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CF" w:rsidRPr="00233EBD" w:rsidRDefault="00674755">
      <w:pPr>
        <w:pStyle w:val="Default"/>
      </w:pPr>
      <w:r w:rsidRPr="0060329F">
        <w:rPr>
          <w:rFonts w:ascii="Poppins" w:hAnsi="Poppins" w:cs="Poppins"/>
          <w:noProof/>
          <w:color w:val="00A552"/>
          <w:sz w:val="88"/>
          <w:lang w:eastAsia="fr-FR" w:bidi="ar-SA"/>
        </w:rPr>
        <w:drawing>
          <wp:anchor distT="0" distB="0" distL="114300" distR="114300" simplePos="0" relativeHeight="251671552" behindDoc="1" locked="0" layoutInCell="1" allowOverlap="1">
            <wp:simplePos x="0" y="0"/>
            <wp:positionH relativeFrom="margin">
              <wp:align>center</wp:align>
            </wp:positionH>
            <wp:positionV relativeFrom="paragraph">
              <wp:posOffset>-805815</wp:posOffset>
            </wp:positionV>
            <wp:extent cx="961931" cy="90170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1931" cy="901700"/>
                    </a:xfrm>
                    <a:prstGeom prst="rect">
                      <a:avLst/>
                    </a:prstGeom>
                  </pic:spPr>
                </pic:pic>
              </a:graphicData>
            </a:graphic>
            <wp14:sizeRelH relativeFrom="margin">
              <wp14:pctWidth>0</wp14:pctWidth>
            </wp14:sizeRelH>
            <wp14:sizeRelV relativeFrom="margin">
              <wp14:pctHeight>0</wp14:pctHeight>
            </wp14:sizeRelV>
          </wp:anchor>
        </w:drawing>
      </w:r>
    </w:p>
    <w:p w:rsidR="00CA24CF" w:rsidRPr="00674755" w:rsidRDefault="0060329F" w:rsidP="00EE2E17">
      <w:pPr>
        <w:spacing w:line="1700" w:lineRule="exact"/>
        <w:jc w:val="center"/>
        <w:rPr>
          <w:rFonts w:ascii="Poppins" w:hAnsi="Poppins" w:cs="Poppins"/>
          <w:b/>
          <w:color w:val="00A552"/>
        </w:rPr>
      </w:pPr>
      <w:r w:rsidRPr="00674755">
        <w:rPr>
          <w:rFonts w:ascii="Poppins" w:hAnsi="Poppins" w:cs="Poppins"/>
          <w:b/>
          <w:color w:val="00A552"/>
          <w:sz w:val="88"/>
        </w:rPr>
        <w:t>CHARTE</w:t>
      </w:r>
    </w:p>
    <w:p w:rsidR="009C2109" w:rsidRPr="00674755" w:rsidRDefault="0060329F" w:rsidP="00EE2E17">
      <w:pPr>
        <w:spacing w:line="1740" w:lineRule="exact"/>
        <w:jc w:val="center"/>
        <w:rPr>
          <w:rFonts w:ascii="Poppins" w:hAnsi="Poppins" w:cs="Poppins"/>
          <w:b/>
          <w:color w:val="00A552"/>
          <w:sz w:val="88"/>
        </w:rPr>
      </w:pPr>
      <w:r w:rsidRPr="00674755">
        <w:rPr>
          <w:rFonts w:ascii="Poppins" w:hAnsi="Poppins" w:cs="Poppins"/>
          <w:b/>
          <w:color w:val="00A552"/>
          <w:sz w:val="144"/>
          <w:szCs w:val="144"/>
        </w:rPr>
        <w:t>É</w:t>
      </w:r>
      <w:r w:rsidRPr="0060329F">
        <w:rPr>
          <w:rFonts w:ascii="Poppins" w:hAnsi="Poppins" w:cs="Poppins"/>
          <w:b/>
          <w:color w:val="00A552"/>
          <w:sz w:val="88"/>
        </w:rPr>
        <w:t>CO</w:t>
      </w:r>
      <w:r w:rsidRPr="00674755">
        <w:rPr>
          <w:rFonts w:ascii="Poppins" w:hAnsi="Poppins" w:cs="Poppins"/>
          <w:b/>
          <w:color w:val="00A552"/>
          <w:sz w:val="144"/>
          <w:szCs w:val="144"/>
        </w:rPr>
        <w:t>Q</w:t>
      </w:r>
      <w:r w:rsidRPr="0060329F">
        <w:rPr>
          <w:rFonts w:ascii="Poppins" w:hAnsi="Poppins" w:cs="Poppins"/>
          <w:b/>
          <w:color w:val="00A552"/>
          <w:sz w:val="88"/>
        </w:rPr>
        <w:t>UARTIER</w:t>
      </w:r>
    </w:p>
    <w:p w:rsidR="006C64B7" w:rsidRDefault="00584068">
      <w:pPr>
        <w:rPr>
          <w:rFonts w:ascii="Poppins" w:hAnsi="Poppins" w:cs="Poppins"/>
          <w:color w:val="58A458"/>
        </w:rPr>
      </w:pPr>
      <w:r>
        <w:rPr>
          <w:rFonts w:ascii="Poppins" w:hAnsi="Poppins" w:cs="Poppins"/>
          <w:color w:val="58A4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46.5pt">
            <v:imagedata r:id="rId9" o:title="Dimension1-300dpi"/>
          </v:shape>
        </w:pict>
      </w:r>
    </w:p>
    <w:p w:rsidR="009C2109" w:rsidRPr="00165B79" w:rsidRDefault="00AC17C1" w:rsidP="006C64B7">
      <w:pPr>
        <w:widowControl/>
        <w:autoSpaceDE w:val="0"/>
        <w:autoSpaceDN w:val="0"/>
        <w:adjustRightInd w:val="0"/>
        <w:rPr>
          <w:rFonts w:ascii="Poppins" w:hAnsi="Poppins" w:cs="Poppins"/>
          <w:color w:val="58A458"/>
        </w:rPr>
        <w:sectPr w:rsidR="009C2109" w:rsidRPr="00165B79" w:rsidSect="00674755">
          <w:pgSz w:w="11906" w:h="16838"/>
          <w:pgMar w:top="1560" w:right="1134" w:bottom="1134" w:left="1134" w:header="0" w:footer="0" w:gutter="0"/>
          <w:cols w:space="720"/>
          <w:formProt w:val="0"/>
          <w:docGrid w:linePitch="312" w:charSpace="-6145"/>
        </w:sectPr>
      </w:pPr>
      <w:r>
        <w:rPr>
          <w:noProof/>
          <w:lang w:eastAsia="fr-FR" w:bidi="ar-SA"/>
        </w:rPr>
        <w:drawing>
          <wp:anchor distT="0" distB="0" distL="114300" distR="114300" simplePos="0" relativeHeight="251681792" behindDoc="0" locked="0" layoutInCell="1" allowOverlap="1">
            <wp:simplePos x="0" y="0"/>
            <wp:positionH relativeFrom="margin">
              <wp:align>center</wp:align>
            </wp:positionH>
            <wp:positionV relativeFrom="paragraph">
              <wp:posOffset>941638</wp:posOffset>
            </wp:positionV>
            <wp:extent cx="1997075" cy="890270"/>
            <wp:effectExtent l="0" t="0" r="3175" b="5080"/>
            <wp:wrapNone/>
            <wp:docPr id="2" name="Image 2" descr="C:\Users\fabien.auriat\AppData\Local\Microsoft\Windows\INetCache\Content.Word\MIN_TE+C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en.auriat\AppData\Local\Microsoft\Windows\INetCache\Content.Word\MIN_TE+CT_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7075" cy="890270"/>
                    </a:xfrm>
                    <a:prstGeom prst="rect">
                      <a:avLst/>
                    </a:prstGeom>
                    <a:noFill/>
                    <a:ln>
                      <a:noFill/>
                    </a:ln>
                  </pic:spPr>
                </pic:pic>
              </a:graphicData>
            </a:graphic>
          </wp:anchor>
        </w:drawing>
      </w:r>
      <w:r w:rsidR="006C64B7" w:rsidRPr="006C64B7">
        <w:rPr>
          <w:rFonts w:ascii="Poppins-Bold" w:hAnsi="Poppins-Bold" w:cs="Poppins-Bold"/>
          <w:b/>
          <w:bCs/>
          <w:color w:val="005C48"/>
          <w:sz w:val="18"/>
          <w:szCs w:val="20"/>
          <w:lang w:bidi="ar-SA"/>
        </w:rPr>
        <w:t xml:space="preserve">© Yann </w:t>
      </w:r>
      <w:proofErr w:type="spellStart"/>
      <w:r w:rsidR="006C64B7" w:rsidRPr="006C64B7">
        <w:rPr>
          <w:rFonts w:ascii="Poppins-Bold" w:hAnsi="Poppins-Bold" w:cs="Poppins-Bold"/>
          <w:b/>
          <w:bCs/>
          <w:color w:val="005C48"/>
          <w:sz w:val="18"/>
          <w:szCs w:val="20"/>
          <w:lang w:bidi="ar-SA"/>
        </w:rPr>
        <w:t>Kebbi</w:t>
      </w:r>
      <w:proofErr w:type="spellEnd"/>
      <w:r w:rsidR="006C64B7" w:rsidRPr="006C64B7">
        <w:rPr>
          <w:rFonts w:ascii="Poppins-Bold" w:hAnsi="Poppins-Bold" w:cs="Poppins-Bold"/>
          <w:b/>
          <w:bCs/>
          <w:color w:val="005C48"/>
          <w:sz w:val="18"/>
          <w:szCs w:val="20"/>
          <w:lang w:bidi="ar-SA"/>
        </w:rPr>
        <w:t xml:space="preserve"> </w:t>
      </w:r>
      <w:r w:rsidR="006C64B7">
        <w:rPr>
          <w:rFonts w:ascii="Poppins-Bold" w:hAnsi="Poppins-Bold" w:cs="Poppins-Bold"/>
          <w:b/>
          <w:bCs/>
          <w:color w:val="005C48"/>
          <w:sz w:val="20"/>
          <w:szCs w:val="20"/>
          <w:lang w:bidi="ar-SA"/>
        </w:rPr>
        <w:t xml:space="preserve">- </w:t>
      </w:r>
      <w:r w:rsidR="006C64B7" w:rsidRPr="006C64B7">
        <w:rPr>
          <w:rFonts w:ascii="Poppins-Regular" w:hAnsi="Poppins-Regular" w:cs="Poppins-Regular"/>
          <w:color w:val="005C48"/>
          <w:sz w:val="16"/>
          <w:szCs w:val="16"/>
          <w:lang w:bidi="ar-SA"/>
        </w:rPr>
        <w:t>Ministère de la Cohésion des territoires et des</w:t>
      </w:r>
      <w:r w:rsidR="006C64B7">
        <w:rPr>
          <w:rFonts w:ascii="Poppins-Regular" w:hAnsi="Poppins-Regular" w:cs="Poppins-Regular"/>
          <w:color w:val="005C48"/>
          <w:sz w:val="16"/>
          <w:szCs w:val="16"/>
          <w:lang w:bidi="ar-SA"/>
        </w:rPr>
        <w:t xml:space="preserve"> </w:t>
      </w:r>
      <w:r w:rsidR="00674755">
        <w:rPr>
          <w:rFonts w:ascii="Poppins-Regular" w:hAnsi="Poppins-Regular" w:cs="Poppins-Regular"/>
          <w:color w:val="005C48"/>
          <w:sz w:val="16"/>
          <w:szCs w:val="16"/>
          <w:lang w:bidi="ar-SA"/>
        </w:rPr>
        <w:t>R</w:t>
      </w:r>
      <w:r w:rsidR="006C64B7" w:rsidRPr="006C64B7">
        <w:rPr>
          <w:rFonts w:ascii="Poppins-Regular" w:hAnsi="Poppins-Regular" w:cs="Poppins-Regular"/>
          <w:color w:val="005C48"/>
          <w:sz w:val="16"/>
          <w:szCs w:val="16"/>
          <w:lang w:bidi="ar-SA"/>
        </w:rPr>
        <w:t>elations avec les collectivités territoriales</w:t>
      </w:r>
    </w:p>
    <w:p w:rsidR="007C3794" w:rsidRPr="008A3FA8" w:rsidRDefault="007C3794" w:rsidP="007C3794">
      <w:pPr>
        <w:pStyle w:val="EDITO-texte"/>
        <w:rPr>
          <w:rFonts w:ascii="Poppins" w:hAnsi="Poppins" w:cs="Poppins"/>
          <w:color w:val="005C48"/>
          <w:lang w:val="fr-FR"/>
        </w:rPr>
      </w:pPr>
      <w:r w:rsidRPr="008A3FA8">
        <w:rPr>
          <w:rFonts w:ascii="Poppins" w:hAnsi="Poppins" w:cs="Poppins"/>
          <w:color w:val="005C48"/>
          <w:lang w:val="fr-FR"/>
        </w:rPr>
        <w:lastRenderedPageBreak/>
        <w:t>LA DÉMARCHE ÉcoQuartier</w:t>
      </w:r>
    </w:p>
    <w:p w:rsidR="007C3794" w:rsidRPr="0060329F" w:rsidRDefault="007C3794" w:rsidP="0060329F">
      <w:pPr>
        <w:spacing w:before="100" w:beforeAutospacing="1" w:after="100" w:afterAutospacing="1"/>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 xml:space="preserve">Le label </w:t>
      </w:r>
      <w:proofErr w:type="spellStart"/>
      <w:r w:rsidRPr="0060329F">
        <w:rPr>
          <w:rFonts w:ascii="Poppins" w:eastAsia="Times New Roman" w:hAnsi="Poppins" w:cs="Poppins"/>
          <w:sz w:val="20"/>
          <w:szCs w:val="20"/>
          <w:lang w:eastAsia="fr-FR"/>
        </w:rPr>
        <w:t>ÉcoQuartier</w:t>
      </w:r>
      <w:proofErr w:type="spellEnd"/>
      <w:r w:rsidRPr="0060329F">
        <w:rPr>
          <w:rFonts w:ascii="Poppins" w:eastAsia="Times New Roman" w:hAnsi="Poppins" w:cs="Poppins"/>
          <w:sz w:val="20"/>
          <w:szCs w:val="20"/>
          <w:lang w:eastAsia="fr-FR"/>
        </w:rPr>
        <w:t xml:space="preserve"> est l’un des piliers de la démarche </w:t>
      </w:r>
      <w:proofErr w:type="spellStart"/>
      <w:r w:rsidRPr="0060329F">
        <w:rPr>
          <w:rFonts w:ascii="Poppins" w:eastAsia="Times New Roman" w:hAnsi="Poppins" w:cs="Poppins"/>
          <w:sz w:val="20"/>
          <w:szCs w:val="20"/>
          <w:lang w:eastAsia="fr-FR"/>
        </w:rPr>
        <w:t>ÉcoQuartier</w:t>
      </w:r>
      <w:proofErr w:type="spellEnd"/>
      <w:r w:rsidR="00D00A97" w:rsidRPr="0060329F">
        <w:rPr>
          <w:rFonts w:ascii="Poppins" w:eastAsia="Times New Roman" w:hAnsi="Poppins" w:cs="Poppins"/>
          <w:sz w:val="20"/>
          <w:szCs w:val="20"/>
          <w:lang w:eastAsia="fr-FR"/>
        </w:rPr>
        <w:t>, qui est proposé par les Ministères de la C</w:t>
      </w:r>
      <w:r w:rsidR="00D37E9C">
        <w:rPr>
          <w:rFonts w:ascii="Poppins" w:eastAsia="Times New Roman" w:hAnsi="Poppins" w:cs="Poppins"/>
          <w:sz w:val="20"/>
          <w:szCs w:val="20"/>
          <w:lang w:eastAsia="fr-FR"/>
        </w:rPr>
        <w:t>ohésion des territoires et des R</w:t>
      </w:r>
      <w:r w:rsidR="00D00A97" w:rsidRPr="0060329F">
        <w:rPr>
          <w:rFonts w:ascii="Poppins" w:eastAsia="Times New Roman" w:hAnsi="Poppins" w:cs="Poppins"/>
          <w:sz w:val="20"/>
          <w:szCs w:val="20"/>
          <w:lang w:eastAsia="fr-FR"/>
        </w:rPr>
        <w:t>elations avec les collectivités territoriales et de la Transition écologique et solidaire</w:t>
      </w:r>
      <w:r w:rsidRPr="0060329F">
        <w:rPr>
          <w:rFonts w:ascii="Poppins" w:eastAsia="Times New Roman" w:hAnsi="Poppins" w:cs="Poppins"/>
          <w:sz w:val="20"/>
          <w:szCs w:val="20"/>
          <w:lang w:eastAsia="fr-FR"/>
        </w:rPr>
        <w:t xml:space="preserve">. Faire entrer son projet d’aménagement dans la démarche </w:t>
      </w:r>
      <w:proofErr w:type="spellStart"/>
      <w:r w:rsidRPr="0060329F">
        <w:rPr>
          <w:rFonts w:ascii="Poppins" w:eastAsia="Times New Roman" w:hAnsi="Poppins" w:cs="Poppins"/>
          <w:sz w:val="20"/>
          <w:szCs w:val="20"/>
          <w:lang w:eastAsia="fr-FR"/>
        </w:rPr>
        <w:t>ÉcoQuartier</w:t>
      </w:r>
      <w:proofErr w:type="spellEnd"/>
      <w:r w:rsidRPr="0060329F">
        <w:rPr>
          <w:rFonts w:ascii="Poppins" w:eastAsia="Times New Roman" w:hAnsi="Poppins" w:cs="Poppins"/>
          <w:sz w:val="20"/>
          <w:szCs w:val="20"/>
          <w:lang w:eastAsia="fr-FR"/>
        </w:rPr>
        <w:t xml:space="preserve">, c’est : </w:t>
      </w:r>
    </w:p>
    <w:p w:rsidR="007C3794" w:rsidRPr="0060329F" w:rsidRDefault="00D00A97" w:rsidP="0060329F">
      <w:pPr>
        <w:pStyle w:val="Paragraphedeliste"/>
        <w:numPr>
          <w:ilvl w:val="0"/>
          <w:numId w:val="13"/>
        </w:numPr>
        <w:spacing w:before="100" w:beforeAutospacing="1" w:after="100" w:afterAutospacing="1" w:line="240" w:lineRule="auto"/>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Mettre en œuvre les 20 engagements du</w:t>
      </w:r>
      <w:r w:rsidR="007C3794" w:rsidRPr="0060329F">
        <w:rPr>
          <w:rFonts w:ascii="Poppins" w:eastAsia="Times New Roman" w:hAnsi="Poppins" w:cs="Poppins"/>
          <w:sz w:val="20"/>
          <w:szCs w:val="20"/>
          <w:lang w:eastAsia="fr-FR"/>
        </w:rPr>
        <w:t xml:space="preserve"> </w:t>
      </w:r>
      <w:r w:rsidR="007C3794" w:rsidRPr="0060329F">
        <w:rPr>
          <w:rFonts w:ascii="Poppins" w:eastAsia="Times New Roman" w:hAnsi="Poppins" w:cs="Poppins"/>
          <w:b/>
          <w:sz w:val="20"/>
          <w:szCs w:val="20"/>
          <w:lang w:eastAsia="fr-FR"/>
        </w:rPr>
        <w:t xml:space="preserve">référentiel </w:t>
      </w:r>
      <w:proofErr w:type="spellStart"/>
      <w:r w:rsidR="007C3794" w:rsidRPr="0060329F">
        <w:rPr>
          <w:rFonts w:ascii="Poppins" w:eastAsia="Times New Roman" w:hAnsi="Poppins" w:cs="Poppins"/>
          <w:b/>
          <w:sz w:val="20"/>
          <w:szCs w:val="20"/>
          <w:lang w:eastAsia="fr-FR"/>
        </w:rPr>
        <w:t>ÉcoQuartier</w:t>
      </w:r>
      <w:proofErr w:type="spellEnd"/>
      <w:r w:rsidR="007C3794" w:rsidRPr="0060329F">
        <w:rPr>
          <w:rFonts w:ascii="Poppins" w:eastAsia="Times New Roman" w:hAnsi="Poppins" w:cs="Poppins"/>
          <w:sz w:val="20"/>
          <w:szCs w:val="20"/>
          <w:lang w:eastAsia="fr-FR"/>
        </w:rPr>
        <w:t xml:space="preserve"> pour intégrer toutes les dimensions d’un aménagement durable</w:t>
      </w:r>
      <w:r w:rsidR="00173CF0" w:rsidRPr="0060329F">
        <w:rPr>
          <w:rFonts w:ascii="Poppins" w:eastAsia="Times New Roman" w:hAnsi="Poppins" w:cs="Poppins"/>
          <w:sz w:val="20"/>
          <w:szCs w:val="20"/>
          <w:lang w:eastAsia="fr-FR"/>
        </w:rPr>
        <w:t xml:space="preserve"> dans son projet</w:t>
      </w:r>
      <w:r w:rsidR="007C3794" w:rsidRPr="0060329F">
        <w:rPr>
          <w:rFonts w:ascii="Poppins" w:eastAsia="Times New Roman" w:hAnsi="Poppins" w:cs="Poppins"/>
          <w:sz w:val="20"/>
          <w:szCs w:val="20"/>
          <w:lang w:eastAsia="fr-FR"/>
        </w:rPr>
        <w:t>;</w:t>
      </w:r>
    </w:p>
    <w:p w:rsidR="007C3794" w:rsidRPr="0060329F" w:rsidRDefault="007C3794" w:rsidP="0060329F">
      <w:pPr>
        <w:pStyle w:val="Paragraphedeliste"/>
        <w:numPr>
          <w:ilvl w:val="0"/>
          <w:numId w:val="13"/>
        </w:numPr>
        <w:spacing w:before="100" w:beforeAutospacing="1" w:after="100" w:afterAutospacing="1" w:line="240" w:lineRule="auto"/>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 xml:space="preserve">Entrer dans </w:t>
      </w:r>
      <w:r w:rsidRPr="0060329F">
        <w:rPr>
          <w:rFonts w:ascii="Poppins" w:eastAsia="Times New Roman" w:hAnsi="Poppins" w:cs="Poppins"/>
          <w:b/>
          <w:sz w:val="20"/>
          <w:szCs w:val="20"/>
          <w:lang w:eastAsia="fr-FR"/>
        </w:rPr>
        <w:t xml:space="preserve">le club </w:t>
      </w:r>
      <w:proofErr w:type="spellStart"/>
      <w:r w:rsidRPr="0060329F">
        <w:rPr>
          <w:rFonts w:ascii="Poppins" w:eastAsia="Times New Roman" w:hAnsi="Poppins" w:cs="Poppins"/>
          <w:b/>
          <w:sz w:val="20"/>
          <w:szCs w:val="20"/>
          <w:lang w:eastAsia="fr-FR"/>
        </w:rPr>
        <w:t>ÉcoQuartier</w:t>
      </w:r>
      <w:proofErr w:type="spellEnd"/>
      <w:r w:rsidRPr="0060329F">
        <w:rPr>
          <w:rFonts w:ascii="Poppins" w:eastAsia="Times New Roman" w:hAnsi="Poppins" w:cs="Poppins"/>
          <w:sz w:val="20"/>
          <w:szCs w:val="20"/>
          <w:lang w:eastAsia="fr-FR"/>
        </w:rPr>
        <w:t>, un réseau de collectivités et de professionnels engagés pour une transition vers de villes et des territoires durables ;</w:t>
      </w:r>
    </w:p>
    <w:p w:rsidR="007C3794" w:rsidRPr="0060329F" w:rsidRDefault="007C3794" w:rsidP="0060329F">
      <w:pPr>
        <w:pStyle w:val="Paragraphedeliste"/>
        <w:numPr>
          <w:ilvl w:val="0"/>
          <w:numId w:val="13"/>
        </w:numPr>
        <w:spacing w:before="100" w:beforeAutospacing="1" w:after="100" w:afterAutospacing="1" w:line="240" w:lineRule="auto"/>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 xml:space="preserve">Bénéficier de </w:t>
      </w:r>
      <w:r w:rsidRPr="0060329F">
        <w:rPr>
          <w:rFonts w:ascii="Poppins" w:eastAsia="Times New Roman" w:hAnsi="Poppins" w:cs="Poppins"/>
          <w:b/>
          <w:sz w:val="20"/>
          <w:szCs w:val="20"/>
          <w:lang w:eastAsia="fr-FR"/>
        </w:rPr>
        <w:t>formations</w:t>
      </w:r>
      <w:r w:rsidRPr="0060329F">
        <w:rPr>
          <w:rFonts w:ascii="Poppins" w:eastAsia="Times New Roman" w:hAnsi="Poppins" w:cs="Poppins"/>
          <w:sz w:val="20"/>
          <w:szCs w:val="20"/>
          <w:lang w:eastAsia="fr-FR"/>
        </w:rPr>
        <w:t xml:space="preserve"> gratuites pour faciliter la mise en œuvre des projets par l’apprentissage de nouvelles façons de faire ;</w:t>
      </w:r>
    </w:p>
    <w:p w:rsidR="007C3794" w:rsidRPr="0060329F" w:rsidRDefault="007C3794" w:rsidP="0060329F">
      <w:pPr>
        <w:pStyle w:val="Paragraphedeliste"/>
        <w:numPr>
          <w:ilvl w:val="0"/>
          <w:numId w:val="13"/>
        </w:numPr>
        <w:spacing w:before="100" w:beforeAutospacing="1" w:after="100" w:afterAutospacing="1" w:line="240" w:lineRule="auto"/>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 xml:space="preserve">Participer à des </w:t>
      </w:r>
      <w:r w:rsidRPr="0060329F">
        <w:rPr>
          <w:rFonts w:ascii="Poppins" w:eastAsia="Times New Roman" w:hAnsi="Poppins" w:cs="Poppins"/>
          <w:b/>
          <w:sz w:val="20"/>
          <w:szCs w:val="20"/>
          <w:lang w:eastAsia="fr-FR"/>
        </w:rPr>
        <w:t>événements locaux, régionaux ou nationaux</w:t>
      </w:r>
      <w:r w:rsidRPr="0060329F">
        <w:rPr>
          <w:rFonts w:ascii="Poppins" w:eastAsia="Times New Roman" w:hAnsi="Poppins" w:cs="Poppins"/>
          <w:sz w:val="20"/>
          <w:szCs w:val="20"/>
          <w:lang w:eastAsia="fr-FR"/>
        </w:rPr>
        <w:t xml:space="preserve"> pour </w:t>
      </w:r>
      <w:r w:rsidR="00D00A97" w:rsidRPr="0060329F">
        <w:rPr>
          <w:rFonts w:ascii="Poppins" w:eastAsia="Times New Roman" w:hAnsi="Poppins" w:cs="Poppins"/>
          <w:sz w:val="20"/>
          <w:szCs w:val="20"/>
          <w:lang w:eastAsia="fr-FR"/>
        </w:rPr>
        <w:t>partager</w:t>
      </w:r>
      <w:r w:rsidRPr="0060329F">
        <w:rPr>
          <w:rFonts w:ascii="Poppins" w:eastAsia="Times New Roman" w:hAnsi="Poppins" w:cs="Poppins"/>
          <w:sz w:val="20"/>
          <w:szCs w:val="20"/>
          <w:lang w:eastAsia="fr-FR"/>
        </w:rPr>
        <w:t xml:space="preserve"> les retours d’expériences issus de métropoles, de villes moyennes et de centres-bourgs ruraux.</w:t>
      </w:r>
    </w:p>
    <w:p w:rsidR="007C3794" w:rsidRPr="0060329F" w:rsidRDefault="00D00A97" w:rsidP="0060329F">
      <w:pPr>
        <w:spacing w:before="100" w:beforeAutospacing="1" w:after="100" w:afterAutospacing="1"/>
        <w:jc w:val="both"/>
        <w:rPr>
          <w:rFonts w:ascii="Poppins" w:eastAsia="Times New Roman" w:hAnsi="Poppins" w:cs="Poppins"/>
          <w:sz w:val="20"/>
          <w:szCs w:val="20"/>
          <w:lang w:eastAsia="fr-FR"/>
        </w:rPr>
      </w:pPr>
      <w:r w:rsidRPr="0060329F">
        <w:rPr>
          <w:rFonts w:ascii="Poppins" w:eastAsia="Times New Roman" w:hAnsi="Poppins" w:cs="Poppins"/>
          <w:sz w:val="20"/>
          <w:szCs w:val="20"/>
          <w:lang w:eastAsia="fr-FR"/>
        </w:rPr>
        <w:t xml:space="preserve">La plateforme </w:t>
      </w:r>
      <w:proofErr w:type="spellStart"/>
      <w:r w:rsidRPr="0060329F">
        <w:rPr>
          <w:rFonts w:ascii="Poppins" w:eastAsia="Times New Roman" w:hAnsi="Poppins" w:cs="Poppins"/>
          <w:sz w:val="20"/>
          <w:szCs w:val="20"/>
          <w:lang w:eastAsia="fr-FR"/>
        </w:rPr>
        <w:t>ÉcoQuartier</w:t>
      </w:r>
      <w:proofErr w:type="spellEnd"/>
      <w:r w:rsidRPr="0060329F">
        <w:rPr>
          <w:rFonts w:ascii="Poppins" w:eastAsia="Times New Roman" w:hAnsi="Poppins" w:cs="Poppins"/>
          <w:sz w:val="20"/>
          <w:szCs w:val="20"/>
          <w:lang w:eastAsia="fr-FR"/>
        </w:rPr>
        <w:t xml:space="preserve"> répertorie l’ensemble des projets d’aménagement et de renouvellement urbain qui sont </w:t>
      </w:r>
      <w:r w:rsidR="00674755">
        <w:rPr>
          <w:rFonts w:ascii="Poppins" w:eastAsia="Times New Roman" w:hAnsi="Poppins" w:cs="Poppins"/>
          <w:sz w:val="20"/>
          <w:szCs w:val="20"/>
          <w:lang w:eastAsia="fr-FR"/>
        </w:rPr>
        <w:t xml:space="preserve">officiellement </w:t>
      </w:r>
      <w:r w:rsidRPr="0060329F">
        <w:rPr>
          <w:rFonts w:ascii="Poppins" w:eastAsia="Times New Roman" w:hAnsi="Poppins" w:cs="Poppins"/>
          <w:sz w:val="20"/>
          <w:szCs w:val="20"/>
          <w:lang w:eastAsia="fr-FR"/>
        </w:rPr>
        <w:t xml:space="preserve">engagés dans la démarche </w:t>
      </w:r>
      <w:proofErr w:type="spellStart"/>
      <w:r w:rsidRPr="0060329F">
        <w:rPr>
          <w:rFonts w:ascii="Poppins" w:eastAsia="Times New Roman" w:hAnsi="Poppins" w:cs="Poppins"/>
          <w:sz w:val="20"/>
          <w:szCs w:val="20"/>
          <w:lang w:eastAsia="fr-FR"/>
        </w:rPr>
        <w:t>ÉcoQuartier</w:t>
      </w:r>
      <w:proofErr w:type="spellEnd"/>
      <w:r w:rsidRPr="0060329F">
        <w:rPr>
          <w:rFonts w:ascii="Poppins" w:eastAsia="Times New Roman" w:hAnsi="Poppins" w:cs="Poppins"/>
          <w:sz w:val="20"/>
          <w:szCs w:val="20"/>
          <w:lang w:eastAsia="fr-FR"/>
        </w:rPr>
        <w:t xml:space="preserve">. </w:t>
      </w:r>
      <w:r w:rsidR="00173CF0" w:rsidRPr="0060329F">
        <w:rPr>
          <w:rFonts w:ascii="Poppins" w:eastAsia="Times New Roman" w:hAnsi="Poppins" w:cs="Poppins"/>
          <w:sz w:val="20"/>
          <w:szCs w:val="20"/>
          <w:lang w:eastAsia="fr-FR"/>
        </w:rPr>
        <w:t>Elle met à disposition des ressources documentaires relative</w:t>
      </w:r>
      <w:r w:rsidR="008333C3" w:rsidRPr="0060329F">
        <w:rPr>
          <w:rFonts w:ascii="Poppins" w:eastAsia="Times New Roman" w:hAnsi="Poppins" w:cs="Poppins"/>
          <w:sz w:val="20"/>
          <w:szCs w:val="20"/>
          <w:lang w:eastAsia="fr-FR"/>
        </w:rPr>
        <w:t>s</w:t>
      </w:r>
      <w:r w:rsidR="00173CF0" w:rsidRPr="0060329F">
        <w:rPr>
          <w:rFonts w:ascii="Poppins" w:eastAsia="Times New Roman" w:hAnsi="Poppins" w:cs="Poppins"/>
          <w:sz w:val="20"/>
          <w:szCs w:val="20"/>
          <w:lang w:eastAsia="fr-FR"/>
        </w:rPr>
        <w:t xml:space="preserve"> aux différents enjeux de vi</w:t>
      </w:r>
      <w:r w:rsidR="008333C3" w:rsidRPr="0060329F">
        <w:rPr>
          <w:rFonts w:ascii="Poppins" w:eastAsia="Times New Roman" w:hAnsi="Poppins" w:cs="Poppins"/>
          <w:sz w:val="20"/>
          <w:szCs w:val="20"/>
          <w:lang w:eastAsia="fr-FR"/>
        </w:rPr>
        <w:t xml:space="preserve">lles et de territoires durables : </w:t>
      </w:r>
    </w:p>
    <w:p w:rsidR="008333C3" w:rsidRPr="00B500A9" w:rsidRDefault="00584068" w:rsidP="0060329F">
      <w:pPr>
        <w:spacing w:before="100" w:beforeAutospacing="1" w:after="100" w:afterAutospacing="1"/>
        <w:jc w:val="center"/>
        <w:rPr>
          <w:rFonts w:ascii="Poppins" w:eastAsia="Times New Roman" w:hAnsi="Poppins" w:cs="Poppins"/>
          <w:color w:val="005C48"/>
          <w:sz w:val="20"/>
          <w:szCs w:val="20"/>
          <w:lang w:eastAsia="fr-FR"/>
        </w:rPr>
      </w:pPr>
      <w:hyperlink r:id="rId11" w:history="1">
        <w:r w:rsidR="008333C3" w:rsidRPr="00B500A9">
          <w:rPr>
            <w:rStyle w:val="Lienhypertexte"/>
            <w:rFonts w:ascii="Poppins" w:eastAsia="Times New Roman" w:hAnsi="Poppins" w:cs="Poppins"/>
            <w:color w:val="005C48"/>
            <w:sz w:val="20"/>
            <w:szCs w:val="20"/>
            <w:lang w:eastAsia="fr-FR"/>
          </w:rPr>
          <w:t>http://www.ecoquartiers.logement.gouv.fr/</w:t>
        </w:r>
      </w:hyperlink>
    </w:p>
    <w:p w:rsidR="00CA24CF" w:rsidRPr="008A3FA8" w:rsidRDefault="00CE47DD">
      <w:pPr>
        <w:pStyle w:val="EDITO-texte"/>
        <w:rPr>
          <w:rFonts w:ascii="Poppins" w:hAnsi="Poppins" w:cs="Poppins"/>
          <w:color w:val="005C48"/>
          <w:lang w:val="fr-FR"/>
        </w:rPr>
      </w:pPr>
      <w:r w:rsidRPr="008A3FA8">
        <w:rPr>
          <w:rFonts w:ascii="Poppins" w:hAnsi="Poppins" w:cs="Poppins"/>
          <w:color w:val="005C48"/>
          <w:lang w:val="fr-FR"/>
        </w:rPr>
        <w:t>Les 4 É</w:t>
      </w:r>
      <w:r w:rsidRPr="00B500A9">
        <w:rPr>
          <w:rFonts w:ascii="Poppins" w:hAnsi="Poppins" w:cs="Poppins"/>
          <w:color w:val="005C48"/>
          <w:lang w:val="fr-FR"/>
        </w:rPr>
        <w:t>t</w:t>
      </w:r>
      <w:r w:rsidRPr="008A3FA8">
        <w:rPr>
          <w:rFonts w:ascii="Poppins" w:hAnsi="Poppins" w:cs="Poppins"/>
          <w:color w:val="005C48"/>
          <w:lang w:val="fr-FR"/>
        </w:rPr>
        <w:t>apes du label É</w:t>
      </w:r>
      <w:r w:rsidR="00190F12" w:rsidRPr="008A3FA8">
        <w:rPr>
          <w:rFonts w:ascii="Poppins" w:hAnsi="Poppins" w:cs="Poppins"/>
          <w:color w:val="005C48"/>
          <w:lang w:val="fr-FR"/>
        </w:rPr>
        <w:t>coQuartier</w:t>
      </w:r>
    </w:p>
    <w:p w:rsidR="00CA24CF" w:rsidRPr="00233EBD" w:rsidRDefault="00CA24CF">
      <w:pPr>
        <w:pStyle w:val="Standard"/>
        <w:suppressAutoHyphens w:val="0"/>
        <w:rPr>
          <w:rFonts w:cs="Arial"/>
          <w:sz w:val="22"/>
          <w:lang w:val="fr-FR"/>
        </w:rPr>
      </w:pPr>
    </w:p>
    <w:p w:rsidR="00CA24CF" w:rsidRPr="008A3FA8" w:rsidRDefault="00FB7DB0">
      <w:pPr>
        <w:pStyle w:val="Titre2"/>
        <w:spacing w:before="240" w:after="120"/>
        <w:rPr>
          <w:rFonts w:ascii="Poppins" w:hAnsi="Poppins" w:cs="Poppins"/>
          <w:caps/>
          <w:color w:val="00A552"/>
        </w:rPr>
      </w:pPr>
      <w:r w:rsidRPr="008A3FA8">
        <w:rPr>
          <w:rFonts w:ascii="Poppins" w:hAnsi="Poppins" w:cs="Poppins"/>
          <w:caps/>
          <w:color w:val="00A552"/>
        </w:rPr>
        <w:t>Label ÉcoQuartier – É</w:t>
      </w:r>
      <w:r w:rsidR="00190F12" w:rsidRPr="008A3FA8">
        <w:rPr>
          <w:rFonts w:ascii="Poppins" w:hAnsi="Poppins" w:cs="Poppins"/>
          <w:caps/>
          <w:color w:val="00A552"/>
        </w:rPr>
        <w:t>tape 1 : l’ÉcoQuartier en projet</w:t>
      </w:r>
    </w:p>
    <w:p w:rsidR="003A54EC" w:rsidRPr="0060329F" w:rsidRDefault="00190F12" w:rsidP="0060329F">
      <w:pPr>
        <w:pStyle w:val="Standard"/>
        <w:numPr>
          <w:ilvl w:val="0"/>
          <w:numId w:val="2"/>
        </w:numPr>
        <w:tabs>
          <w:tab w:val="left" w:pos="0"/>
        </w:tabs>
        <w:spacing w:after="40"/>
        <w:ind w:left="2268" w:firstLine="0"/>
        <w:jc w:val="both"/>
        <w:rPr>
          <w:rFonts w:ascii="Poppins" w:hAnsi="Poppins" w:cs="Poppins"/>
          <w:sz w:val="20"/>
          <w:szCs w:val="22"/>
          <w:lang w:val="fr-FR"/>
        </w:rPr>
      </w:pPr>
      <w:r w:rsidRPr="0060329F">
        <w:rPr>
          <w:rFonts w:ascii="Poppins" w:hAnsi="Poppins" w:cs="Poppins"/>
          <w:noProof/>
          <w:sz w:val="20"/>
          <w:szCs w:val="22"/>
          <w:lang w:val="fr-FR" w:eastAsia="fr-FR"/>
        </w:rPr>
        <w:drawing>
          <wp:anchor distT="0" distB="252095" distL="114300" distR="120650" simplePos="0" relativeHeight="251659264" behindDoc="0" locked="0" layoutInCell="1" allowOverlap="1">
            <wp:simplePos x="0" y="0"/>
            <wp:positionH relativeFrom="column">
              <wp:posOffset>58420</wp:posOffset>
            </wp:positionH>
            <wp:positionV relativeFrom="paragraph">
              <wp:posOffset>6350</wp:posOffset>
            </wp:positionV>
            <wp:extent cx="1080135" cy="1011555"/>
            <wp:effectExtent l="0" t="0" r="0" b="0"/>
            <wp:wrapSquare wrapText="bothSides"/>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8"/>
                    <a:stretch>
                      <a:fillRect/>
                    </a:stretch>
                  </pic:blipFill>
                  <pic:spPr bwMode="auto">
                    <a:xfrm>
                      <a:off x="0" y="0"/>
                      <a:ext cx="1080135" cy="1011555"/>
                    </a:xfrm>
                    <a:prstGeom prst="rect">
                      <a:avLst/>
                    </a:prstGeom>
                  </pic:spPr>
                </pic:pic>
              </a:graphicData>
            </a:graphic>
          </wp:anchor>
        </w:drawing>
      </w:r>
      <w:r w:rsidR="003A54EC" w:rsidRPr="0060329F">
        <w:rPr>
          <w:rFonts w:ascii="Poppins" w:hAnsi="Poppins" w:cs="Poppins"/>
          <w:sz w:val="20"/>
          <w:szCs w:val="22"/>
          <w:lang w:val="fr-FR" w:eastAsia="fr-FR"/>
        </w:rPr>
        <w:t xml:space="preserve">Par la signature de la présente charte </w:t>
      </w:r>
      <w:r w:rsidR="00233EBD" w:rsidRPr="0060329F">
        <w:rPr>
          <w:rFonts w:ascii="Poppins" w:hAnsi="Poppins" w:cs="Poppins"/>
          <w:sz w:val="20"/>
          <w:szCs w:val="22"/>
          <w:lang w:val="fr-FR" w:eastAsia="fr-FR"/>
        </w:rPr>
        <w:t>(</w:t>
      </w:r>
      <w:r w:rsidR="003A54EC" w:rsidRPr="0060329F">
        <w:rPr>
          <w:rFonts w:ascii="Poppins" w:hAnsi="Poppins" w:cs="Poppins"/>
          <w:sz w:val="20"/>
          <w:szCs w:val="22"/>
          <w:lang w:val="fr-FR" w:eastAsia="fr-FR"/>
        </w:rPr>
        <w:t>dès l’émergence du projet</w:t>
      </w:r>
      <w:r w:rsidR="00233EBD" w:rsidRPr="0060329F">
        <w:rPr>
          <w:rFonts w:ascii="Poppins" w:hAnsi="Poppins" w:cs="Poppins"/>
          <w:sz w:val="20"/>
          <w:szCs w:val="22"/>
          <w:lang w:val="fr-FR" w:eastAsia="fr-FR"/>
        </w:rPr>
        <w:t>)</w:t>
      </w:r>
      <w:r w:rsidR="003A54EC" w:rsidRPr="0060329F">
        <w:rPr>
          <w:rFonts w:ascii="Poppins" w:hAnsi="Poppins" w:cs="Poppins"/>
          <w:sz w:val="20"/>
          <w:szCs w:val="22"/>
          <w:lang w:val="fr-FR" w:eastAsia="fr-FR"/>
        </w:rPr>
        <w:t>, le porteur de projet et ses partenaires</w:t>
      </w:r>
      <w:r w:rsidRPr="0060329F">
        <w:rPr>
          <w:rFonts w:ascii="Poppins" w:hAnsi="Poppins" w:cs="Poppins"/>
          <w:sz w:val="20"/>
          <w:szCs w:val="22"/>
          <w:lang w:val="fr-FR"/>
        </w:rPr>
        <w:t xml:space="preserve"> </w:t>
      </w:r>
      <w:r w:rsidR="003A54EC" w:rsidRPr="0060329F">
        <w:rPr>
          <w:rFonts w:ascii="Poppins" w:hAnsi="Poppins" w:cs="Poppins"/>
          <w:sz w:val="20"/>
          <w:szCs w:val="22"/>
          <w:lang w:val="fr-FR"/>
        </w:rPr>
        <w:t xml:space="preserve">s’engagent à mettre en </w:t>
      </w:r>
      <w:r w:rsidR="00233EBD" w:rsidRPr="0060329F">
        <w:rPr>
          <w:rFonts w:ascii="Poppins" w:hAnsi="Poppins" w:cs="Poppins"/>
          <w:sz w:val="20"/>
          <w:szCs w:val="22"/>
          <w:lang w:val="fr-FR"/>
        </w:rPr>
        <w:t>œuvre</w:t>
      </w:r>
      <w:r w:rsidR="003A54EC" w:rsidRPr="0060329F">
        <w:rPr>
          <w:rFonts w:ascii="Poppins" w:hAnsi="Poppins" w:cs="Poppins"/>
          <w:sz w:val="20"/>
          <w:szCs w:val="22"/>
          <w:lang w:val="fr-FR"/>
        </w:rPr>
        <w:t xml:space="preserve"> les 20 engagements du référentiel </w:t>
      </w:r>
      <w:proofErr w:type="spellStart"/>
      <w:r w:rsidR="003A54EC" w:rsidRPr="0060329F">
        <w:rPr>
          <w:rFonts w:ascii="Poppins" w:hAnsi="Poppins" w:cs="Poppins"/>
          <w:sz w:val="20"/>
          <w:szCs w:val="22"/>
          <w:lang w:val="fr-FR"/>
        </w:rPr>
        <w:t>ÉcoQuartier</w:t>
      </w:r>
      <w:proofErr w:type="spellEnd"/>
      <w:r w:rsidR="00CB4E58" w:rsidRPr="0060329F">
        <w:rPr>
          <w:rFonts w:ascii="Poppins" w:hAnsi="Poppins" w:cs="Poppins"/>
          <w:sz w:val="20"/>
          <w:szCs w:val="22"/>
          <w:lang w:val="fr-FR"/>
        </w:rPr>
        <w:t>.</w:t>
      </w:r>
    </w:p>
    <w:p w:rsidR="00233EBD" w:rsidRPr="0060329F" w:rsidRDefault="00CB4E58" w:rsidP="0060329F">
      <w:pPr>
        <w:pStyle w:val="Standard"/>
        <w:numPr>
          <w:ilvl w:val="0"/>
          <w:numId w:val="3"/>
        </w:numPr>
        <w:tabs>
          <w:tab w:val="left" w:pos="0"/>
        </w:tabs>
        <w:spacing w:after="40"/>
        <w:ind w:left="2268" w:firstLine="0"/>
        <w:jc w:val="both"/>
        <w:rPr>
          <w:rFonts w:ascii="Poppins" w:hAnsi="Poppins" w:cs="Poppins"/>
          <w:sz w:val="20"/>
          <w:szCs w:val="22"/>
          <w:lang w:val="fr-FR"/>
        </w:rPr>
      </w:pPr>
      <w:r w:rsidRPr="0060329F">
        <w:rPr>
          <w:rFonts w:ascii="Poppins" w:hAnsi="Poppins" w:cs="Poppins"/>
          <w:sz w:val="20"/>
          <w:szCs w:val="22"/>
          <w:lang w:val="fr-FR"/>
        </w:rPr>
        <w:t>Les acteurs du projet peuvent communique</w:t>
      </w:r>
      <w:r w:rsidR="00CE033F" w:rsidRPr="0060329F">
        <w:rPr>
          <w:rFonts w:ascii="Poppins" w:hAnsi="Poppins" w:cs="Poppins"/>
          <w:sz w:val="20"/>
          <w:szCs w:val="22"/>
          <w:lang w:val="fr-FR"/>
        </w:rPr>
        <w:t>r sur leur engagement dans la dé</w:t>
      </w:r>
      <w:r w:rsidRPr="0060329F">
        <w:rPr>
          <w:rFonts w:ascii="Poppins" w:hAnsi="Poppins" w:cs="Poppins"/>
          <w:sz w:val="20"/>
          <w:szCs w:val="22"/>
          <w:lang w:val="fr-FR"/>
        </w:rPr>
        <w:t xml:space="preserve">marche </w:t>
      </w:r>
      <w:proofErr w:type="spellStart"/>
      <w:r w:rsidRPr="0060329F">
        <w:rPr>
          <w:rFonts w:ascii="Poppins" w:hAnsi="Poppins" w:cs="Poppins"/>
          <w:sz w:val="20"/>
          <w:szCs w:val="22"/>
          <w:lang w:val="fr-FR"/>
        </w:rPr>
        <w:t>ÉcoQuartier</w:t>
      </w:r>
      <w:proofErr w:type="spellEnd"/>
      <w:r w:rsidRPr="0060329F">
        <w:rPr>
          <w:rFonts w:ascii="Poppins" w:hAnsi="Poppins" w:cs="Poppins"/>
          <w:sz w:val="20"/>
          <w:szCs w:val="22"/>
          <w:lang w:val="fr-FR"/>
        </w:rPr>
        <w:t xml:space="preserve"> nationale par l’utilisation du label – étape 1</w:t>
      </w:r>
      <w:r w:rsidR="00190F12" w:rsidRPr="0060329F">
        <w:rPr>
          <w:rFonts w:ascii="Poppins" w:hAnsi="Poppins" w:cs="Poppins"/>
          <w:sz w:val="20"/>
          <w:szCs w:val="22"/>
          <w:lang w:val="fr-FR"/>
        </w:rPr>
        <w:t>.</w:t>
      </w:r>
      <w:r w:rsidRPr="0060329F">
        <w:rPr>
          <w:rFonts w:ascii="Poppins" w:hAnsi="Poppins" w:cs="Poppins"/>
          <w:sz w:val="20"/>
          <w:szCs w:val="22"/>
          <w:lang w:val="fr-FR"/>
        </w:rPr>
        <w:t xml:space="preserve"> Le projet est répertorié sur la plateforme des </w:t>
      </w:r>
      <w:proofErr w:type="spellStart"/>
      <w:r w:rsidRPr="0060329F">
        <w:rPr>
          <w:rFonts w:ascii="Poppins" w:hAnsi="Poppins" w:cs="Poppins"/>
          <w:sz w:val="20"/>
          <w:szCs w:val="22"/>
          <w:lang w:val="fr-FR"/>
        </w:rPr>
        <w:t>ÉcoQuartiers</w:t>
      </w:r>
      <w:proofErr w:type="spellEnd"/>
      <w:r w:rsidRPr="0060329F">
        <w:rPr>
          <w:rFonts w:ascii="Poppins" w:hAnsi="Poppins" w:cs="Poppins"/>
          <w:sz w:val="20"/>
          <w:szCs w:val="22"/>
          <w:lang w:val="fr-FR"/>
        </w:rPr>
        <w:t>.</w:t>
      </w:r>
    </w:p>
    <w:p w:rsidR="00233EBD" w:rsidRPr="0060329F" w:rsidRDefault="00233EBD" w:rsidP="0060329F">
      <w:pPr>
        <w:pStyle w:val="Standard"/>
        <w:tabs>
          <w:tab w:val="left" w:pos="0"/>
        </w:tabs>
        <w:spacing w:after="40"/>
        <w:jc w:val="both"/>
        <w:rPr>
          <w:rFonts w:ascii="Poppins" w:hAnsi="Poppins" w:cs="Poppins"/>
          <w:sz w:val="20"/>
          <w:szCs w:val="22"/>
          <w:lang w:val="fr-FR"/>
        </w:rPr>
      </w:pPr>
    </w:p>
    <w:p w:rsidR="00CB4E58" w:rsidRPr="0060329F" w:rsidRDefault="00CB4E58" w:rsidP="0060329F">
      <w:pPr>
        <w:pStyle w:val="Standard"/>
        <w:numPr>
          <w:ilvl w:val="0"/>
          <w:numId w:val="3"/>
        </w:numPr>
        <w:tabs>
          <w:tab w:val="left" w:pos="0"/>
        </w:tabs>
        <w:spacing w:after="40"/>
        <w:jc w:val="both"/>
        <w:rPr>
          <w:rFonts w:ascii="Poppins" w:hAnsi="Poppins" w:cs="Poppins"/>
          <w:sz w:val="20"/>
          <w:szCs w:val="22"/>
          <w:lang w:val="fr-FR"/>
        </w:rPr>
      </w:pPr>
      <w:r w:rsidRPr="0060329F">
        <w:rPr>
          <w:rFonts w:ascii="Poppins" w:hAnsi="Poppins" w:cs="Poppins"/>
          <w:sz w:val="20"/>
          <w:szCs w:val="22"/>
          <w:lang w:val="fr-FR"/>
        </w:rPr>
        <w:t xml:space="preserve">Le label-étape 1 est obtenu après : </w:t>
      </w:r>
    </w:p>
    <w:p w:rsidR="00CB4E58" w:rsidRPr="0060329F" w:rsidRDefault="003A5AF7" w:rsidP="0060329F">
      <w:pPr>
        <w:pStyle w:val="Standard"/>
        <w:numPr>
          <w:ilvl w:val="1"/>
          <w:numId w:val="12"/>
        </w:numPr>
        <w:tabs>
          <w:tab w:val="left" w:pos="0"/>
        </w:tabs>
        <w:spacing w:after="40"/>
        <w:jc w:val="both"/>
        <w:rPr>
          <w:rFonts w:ascii="Poppins" w:hAnsi="Poppins" w:cs="Poppins"/>
          <w:sz w:val="20"/>
          <w:szCs w:val="22"/>
          <w:lang w:val="fr-FR"/>
        </w:rPr>
      </w:pPr>
      <w:r w:rsidRPr="0060329F">
        <w:rPr>
          <w:rFonts w:ascii="Poppins" w:hAnsi="Poppins" w:cs="Poppins"/>
          <w:sz w:val="20"/>
          <w:szCs w:val="22"/>
          <w:lang w:val="fr-FR"/>
        </w:rPr>
        <w:t xml:space="preserve">La rencontre </w:t>
      </w:r>
      <w:r w:rsidR="00CE033F" w:rsidRPr="0060329F">
        <w:rPr>
          <w:rFonts w:ascii="Poppins" w:hAnsi="Poppins" w:cs="Poppins"/>
          <w:sz w:val="20"/>
          <w:szCs w:val="22"/>
          <w:lang w:val="fr-FR"/>
        </w:rPr>
        <w:t xml:space="preserve">d’un </w:t>
      </w:r>
      <w:r w:rsidR="00CB4E58" w:rsidRPr="0060329F">
        <w:rPr>
          <w:rFonts w:ascii="Poppins" w:hAnsi="Poppins" w:cs="Poppins"/>
          <w:sz w:val="20"/>
          <w:szCs w:val="22"/>
          <w:lang w:val="fr-FR"/>
        </w:rPr>
        <w:t>correspondant ville durable</w:t>
      </w:r>
      <w:r w:rsidR="00233EBD" w:rsidRPr="0060329F">
        <w:rPr>
          <w:rFonts w:ascii="Poppins" w:hAnsi="Poppins" w:cs="Poppins"/>
          <w:sz w:val="20"/>
          <w:szCs w:val="22"/>
          <w:lang w:val="fr-FR"/>
        </w:rPr>
        <w:t xml:space="preserve"> pour découvrir la démarche </w:t>
      </w:r>
      <w:proofErr w:type="spellStart"/>
      <w:r w:rsidR="00233EBD" w:rsidRPr="0060329F">
        <w:rPr>
          <w:rFonts w:ascii="Poppins" w:hAnsi="Poppins" w:cs="Poppins"/>
          <w:sz w:val="20"/>
          <w:szCs w:val="22"/>
          <w:lang w:val="fr-FR"/>
        </w:rPr>
        <w:t>ÉcoQuartier</w:t>
      </w:r>
      <w:proofErr w:type="spellEnd"/>
      <w:r w:rsidR="00233EBD" w:rsidRPr="0060329F">
        <w:rPr>
          <w:rFonts w:ascii="Poppins" w:hAnsi="Poppins" w:cs="Poppins"/>
          <w:sz w:val="20"/>
          <w:szCs w:val="22"/>
          <w:lang w:val="fr-FR"/>
        </w:rPr>
        <w:t xml:space="preserve"> et pour envisager </w:t>
      </w:r>
      <w:r w:rsidR="00CE47DD" w:rsidRPr="0060329F">
        <w:rPr>
          <w:rFonts w:ascii="Poppins" w:hAnsi="Poppins" w:cs="Poppins"/>
          <w:sz w:val="20"/>
          <w:szCs w:val="22"/>
          <w:lang w:val="fr-FR"/>
        </w:rPr>
        <w:t>les modalités du partenariat,</w:t>
      </w:r>
    </w:p>
    <w:p w:rsidR="00CB4E58" w:rsidRPr="0060329F" w:rsidRDefault="00CB4E58" w:rsidP="0060329F">
      <w:pPr>
        <w:pStyle w:val="Standard"/>
        <w:numPr>
          <w:ilvl w:val="1"/>
          <w:numId w:val="12"/>
        </w:numPr>
        <w:tabs>
          <w:tab w:val="left" w:pos="0"/>
        </w:tabs>
        <w:spacing w:after="40"/>
        <w:jc w:val="both"/>
        <w:rPr>
          <w:rFonts w:ascii="Poppins" w:hAnsi="Poppins" w:cs="Poppins"/>
          <w:sz w:val="20"/>
          <w:szCs w:val="22"/>
          <w:lang w:val="fr-FR"/>
        </w:rPr>
      </w:pPr>
      <w:r w:rsidRPr="0060329F">
        <w:rPr>
          <w:rFonts w:ascii="Poppins" w:hAnsi="Poppins" w:cs="Poppins"/>
          <w:sz w:val="20"/>
          <w:szCs w:val="22"/>
          <w:lang w:val="fr-FR"/>
        </w:rPr>
        <w:t>La signature de la présente charte et son enregistremen</w:t>
      </w:r>
      <w:r w:rsidR="00CE47DD" w:rsidRPr="0060329F">
        <w:rPr>
          <w:rFonts w:ascii="Poppins" w:hAnsi="Poppins" w:cs="Poppins"/>
          <w:sz w:val="20"/>
          <w:szCs w:val="22"/>
          <w:lang w:val="fr-FR"/>
        </w:rPr>
        <w:t xml:space="preserve">t sur la plateforme </w:t>
      </w:r>
      <w:proofErr w:type="spellStart"/>
      <w:r w:rsidR="00CE47DD" w:rsidRPr="0060329F">
        <w:rPr>
          <w:rFonts w:ascii="Poppins" w:hAnsi="Poppins" w:cs="Poppins"/>
          <w:sz w:val="20"/>
          <w:szCs w:val="22"/>
          <w:lang w:val="fr-FR"/>
        </w:rPr>
        <w:t>ÉcoQuartier</w:t>
      </w:r>
      <w:proofErr w:type="spellEnd"/>
      <w:r w:rsidR="00CE47DD" w:rsidRPr="0060329F">
        <w:rPr>
          <w:rFonts w:ascii="Poppins" w:hAnsi="Poppins" w:cs="Poppins"/>
          <w:sz w:val="20"/>
          <w:szCs w:val="22"/>
          <w:lang w:val="fr-FR"/>
        </w:rPr>
        <w:t>,</w:t>
      </w:r>
    </w:p>
    <w:p w:rsidR="00CB4E58" w:rsidRPr="0060329F" w:rsidRDefault="00166CA6" w:rsidP="0060329F">
      <w:pPr>
        <w:pStyle w:val="Standard"/>
        <w:numPr>
          <w:ilvl w:val="1"/>
          <w:numId w:val="12"/>
        </w:numPr>
        <w:tabs>
          <w:tab w:val="left" w:pos="0"/>
        </w:tabs>
        <w:spacing w:after="40"/>
        <w:jc w:val="both"/>
        <w:rPr>
          <w:rFonts w:ascii="Poppins" w:hAnsi="Poppins" w:cs="Poppins"/>
          <w:sz w:val="20"/>
          <w:szCs w:val="22"/>
          <w:lang w:val="fr-FR"/>
        </w:rPr>
      </w:pPr>
      <w:r w:rsidRPr="0060329F">
        <w:rPr>
          <w:rFonts w:ascii="Poppins" w:hAnsi="Poppins" w:cs="Poppins"/>
          <w:sz w:val="20"/>
          <w:szCs w:val="22"/>
          <w:lang w:val="fr-FR"/>
        </w:rPr>
        <w:t xml:space="preserve">L’initialisation de la fiche opération sur la plateforme </w:t>
      </w:r>
      <w:proofErr w:type="spellStart"/>
      <w:r w:rsidRPr="0060329F">
        <w:rPr>
          <w:rFonts w:ascii="Poppins" w:hAnsi="Poppins" w:cs="Poppins"/>
          <w:sz w:val="20"/>
          <w:szCs w:val="22"/>
          <w:lang w:val="fr-FR"/>
        </w:rPr>
        <w:t>ÉcoQuartier</w:t>
      </w:r>
      <w:proofErr w:type="spellEnd"/>
      <w:r w:rsidR="00CE47DD" w:rsidRPr="0060329F">
        <w:rPr>
          <w:rFonts w:ascii="Poppins" w:hAnsi="Poppins" w:cs="Poppins"/>
          <w:sz w:val="20"/>
          <w:szCs w:val="22"/>
          <w:lang w:val="fr-FR"/>
        </w:rPr>
        <w:t>,</w:t>
      </w:r>
    </w:p>
    <w:p w:rsidR="00166CA6" w:rsidRDefault="00166CA6" w:rsidP="0060329F">
      <w:pPr>
        <w:pStyle w:val="Standard"/>
        <w:numPr>
          <w:ilvl w:val="1"/>
          <w:numId w:val="12"/>
        </w:numPr>
        <w:tabs>
          <w:tab w:val="left" w:pos="0"/>
        </w:tabs>
        <w:spacing w:after="40"/>
        <w:jc w:val="both"/>
        <w:rPr>
          <w:rFonts w:ascii="Poppins" w:hAnsi="Poppins" w:cs="Poppins"/>
          <w:sz w:val="20"/>
          <w:szCs w:val="22"/>
          <w:lang w:val="fr-FR"/>
        </w:rPr>
      </w:pPr>
      <w:r w:rsidRPr="0060329F">
        <w:rPr>
          <w:rFonts w:ascii="Poppins" w:hAnsi="Poppins" w:cs="Poppins"/>
          <w:sz w:val="20"/>
          <w:szCs w:val="22"/>
          <w:lang w:val="fr-FR"/>
        </w:rPr>
        <w:t xml:space="preserve">La communication d’une note de contexte territorial </w:t>
      </w:r>
      <w:r w:rsidR="00CE033F" w:rsidRPr="0060329F">
        <w:rPr>
          <w:rFonts w:ascii="Poppins" w:hAnsi="Poppins" w:cs="Poppins"/>
          <w:sz w:val="20"/>
          <w:szCs w:val="22"/>
          <w:lang w:val="fr-FR"/>
        </w:rPr>
        <w:t>par le</w:t>
      </w:r>
      <w:r w:rsidRPr="0060329F">
        <w:rPr>
          <w:rFonts w:ascii="Poppins" w:hAnsi="Poppins" w:cs="Poppins"/>
          <w:sz w:val="20"/>
          <w:szCs w:val="22"/>
          <w:lang w:val="fr-FR"/>
        </w:rPr>
        <w:t xml:space="preserve"> correspondant ville durable </w:t>
      </w:r>
      <w:r w:rsidR="00CE033F" w:rsidRPr="0060329F">
        <w:rPr>
          <w:rFonts w:ascii="Poppins" w:hAnsi="Poppins" w:cs="Poppins"/>
          <w:sz w:val="20"/>
          <w:szCs w:val="22"/>
          <w:lang w:val="fr-FR"/>
        </w:rPr>
        <w:t xml:space="preserve">du département </w:t>
      </w:r>
      <w:r w:rsidRPr="0060329F">
        <w:rPr>
          <w:rFonts w:ascii="Poppins" w:hAnsi="Poppins" w:cs="Poppins"/>
          <w:sz w:val="20"/>
          <w:szCs w:val="22"/>
          <w:lang w:val="fr-FR"/>
        </w:rPr>
        <w:t>au porteur de projet.</w:t>
      </w:r>
    </w:p>
    <w:p w:rsidR="0060329F" w:rsidRDefault="0060329F" w:rsidP="0060329F">
      <w:pPr>
        <w:pStyle w:val="Standard"/>
        <w:tabs>
          <w:tab w:val="left" w:pos="0"/>
        </w:tabs>
        <w:spacing w:after="40"/>
        <w:ind w:left="1610"/>
        <w:jc w:val="both"/>
        <w:rPr>
          <w:rFonts w:ascii="Poppins" w:hAnsi="Poppins" w:cs="Poppins"/>
          <w:sz w:val="18"/>
          <w:szCs w:val="22"/>
          <w:lang w:val="fr-FR"/>
        </w:rPr>
      </w:pPr>
    </w:p>
    <w:p w:rsidR="00D37E9C" w:rsidRPr="0060329F" w:rsidRDefault="00D37E9C" w:rsidP="0060329F">
      <w:pPr>
        <w:pStyle w:val="Standard"/>
        <w:tabs>
          <w:tab w:val="left" w:pos="0"/>
        </w:tabs>
        <w:spacing w:after="40"/>
        <w:ind w:left="1610"/>
        <w:jc w:val="both"/>
        <w:rPr>
          <w:rFonts w:ascii="Poppins" w:hAnsi="Poppins" w:cs="Poppins"/>
          <w:sz w:val="18"/>
          <w:szCs w:val="22"/>
          <w:lang w:val="fr-FR"/>
        </w:rPr>
      </w:pPr>
    </w:p>
    <w:p w:rsidR="00233EBD" w:rsidRPr="0060329F" w:rsidRDefault="00233EBD" w:rsidP="0060329F">
      <w:pPr>
        <w:pStyle w:val="western"/>
        <w:numPr>
          <w:ilvl w:val="0"/>
          <w:numId w:val="3"/>
        </w:numPr>
        <w:ind w:left="426" w:firstLine="0"/>
        <w:jc w:val="both"/>
        <w:rPr>
          <w:rFonts w:ascii="Poppins" w:eastAsiaTheme="minorHAnsi" w:hAnsi="Poppins" w:cs="Poppins"/>
          <w:caps w:val="0"/>
          <w:color w:val="000000" w:themeColor="text1"/>
          <w:sz w:val="20"/>
          <w:lang w:eastAsia="en-US"/>
        </w:rPr>
      </w:pPr>
      <w:r w:rsidRPr="0060329F">
        <w:rPr>
          <w:rFonts w:ascii="Poppins" w:eastAsiaTheme="minorHAnsi" w:hAnsi="Poppins" w:cs="Poppins"/>
          <w:caps w:val="0"/>
          <w:color w:val="000000" w:themeColor="text1"/>
          <w:sz w:val="20"/>
          <w:lang w:eastAsia="en-US"/>
        </w:rPr>
        <w:t xml:space="preserve">Le label étape 1 </w:t>
      </w:r>
      <w:r w:rsidR="0087131F" w:rsidRPr="0060329F">
        <w:rPr>
          <w:rFonts w:ascii="Poppins" w:eastAsiaTheme="minorHAnsi" w:hAnsi="Poppins" w:cs="Poppins"/>
          <w:caps w:val="0"/>
          <w:color w:val="000000" w:themeColor="text1"/>
          <w:sz w:val="20"/>
          <w:lang w:eastAsia="en-US"/>
        </w:rPr>
        <w:t>est</w:t>
      </w:r>
      <w:r w:rsidRPr="0060329F">
        <w:rPr>
          <w:rFonts w:ascii="Poppins" w:eastAsiaTheme="minorHAnsi" w:hAnsi="Poppins" w:cs="Poppins"/>
          <w:caps w:val="0"/>
          <w:color w:val="000000" w:themeColor="text1"/>
          <w:sz w:val="20"/>
          <w:lang w:eastAsia="en-US"/>
        </w:rPr>
        <w:t xml:space="preserve"> accordé pour une durée de 2 ans, reconductible sur simple demande auprès du correspondant ville durable du département, afin de confirmer l’engagement </w:t>
      </w:r>
      <w:r w:rsidR="0087131F" w:rsidRPr="0060329F">
        <w:rPr>
          <w:rFonts w:ascii="Poppins" w:eastAsiaTheme="minorHAnsi" w:hAnsi="Poppins" w:cs="Poppins"/>
          <w:caps w:val="0"/>
          <w:color w:val="000000" w:themeColor="text1"/>
          <w:sz w:val="20"/>
          <w:lang w:eastAsia="en-US"/>
        </w:rPr>
        <w:t xml:space="preserve">du porteur de projet </w:t>
      </w:r>
      <w:r w:rsidRPr="0060329F">
        <w:rPr>
          <w:rFonts w:ascii="Poppins" w:eastAsiaTheme="minorHAnsi" w:hAnsi="Poppins" w:cs="Poppins"/>
          <w:caps w:val="0"/>
          <w:color w:val="000000" w:themeColor="text1"/>
          <w:sz w:val="20"/>
          <w:lang w:eastAsia="en-US"/>
        </w:rPr>
        <w:t xml:space="preserve">dans la démarche </w:t>
      </w:r>
      <w:proofErr w:type="spellStart"/>
      <w:r w:rsidRPr="0060329F">
        <w:rPr>
          <w:rFonts w:ascii="Poppins" w:eastAsiaTheme="minorHAnsi" w:hAnsi="Poppins" w:cs="Poppins"/>
          <w:caps w:val="0"/>
          <w:color w:val="000000" w:themeColor="text1"/>
          <w:sz w:val="20"/>
          <w:lang w:eastAsia="en-US"/>
        </w:rPr>
        <w:t>ÉcoQuartier</w:t>
      </w:r>
      <w:proofErr w:type="spellEnd"/>
      <w:r w:rsidRPr="0060329F">
        <w:rPr>
          <w:rFonts w:ascii="Poppins" w:eastAsiaTheme="minorHAnsi" w:hAnsi="Poppins" w:cs="Poppins"/>
          <w:caps w:val="0"/>
          <w:color w:val="000000" w:themeColor="text1"/>
          <w:sz w:val="20"/>
          <w:lang w:eastAsia="en-US"/>
        </w:rPr>
        <w:t xml:space="preserve">. En annexe de la </w:t>
      </w:r>
      <w:r w:rsidR="007C3794" w:rsidRPr="0060329F">
        <w:rPr>
          <w:rFonts w:ascii="Poppins" w:eastAsiaTheme="minorHAnsi" w:hAnsi="Poppins" w:cs="Poppins"/>
          <w:caps w:val="0"/>
          <w:color w:val="000000" w:themeColor="text1"/>
          <w:sz w:val="20"/>
          <w:lang w:eastAsia="en-US"/>
        </w:rPr>
        <w:t xml:space="preserve">présente </w:t>
      </w:r>
      <w:r w:rsidRPr="0060329F">
        <w:rPr>
          <w:rFonts w:ascii="Poppins" w:eastAsiaTheme="minorHAnsi" w:hAnsi="Poppins" w:cs="Poppins"/>
          <w:caps w:val="0"/>
          <w:color w:val="000000" w:themeColor="text1"/>
          <w:sz w:val="20"/>
          <w:lang w:eastAsia="en-US"/>
        </w:rPr>
        <w:t xml:space="preserve">charte </w:t>
      </w:r>
      <w:proofErr w:type="spellStart"/>
      <w:r w:rsidRPr="0060329F">
        <w:rPr>
          <w:rFonts w:ascii="Poppins" w:eastAsiaTheme="minorHAnsi" w:hAnsi="Poppins" w:cs="Poppins"/>
          <w:caps w:val="0"/>
          <w:color w:val="000000" w:themeColor="text1"/>
          <w:sz w:val="20"/>
          <w:lang w:eastAsia="en-US"/>
        </w:rPr>
        <w:t>ÉcoQuartier</w:t>
      </w:r>
      <w:proofErr w:type="spellEnd"/>
      <w:r w:rsidRPr="0060329F">
        <w:rPr>
          <w:rFonts w:ascii="Poppins" w:eastAsiaTheme="minorHAnsi" w:hAnsi="Poppins" w:cs="Poppins"/>
          <w:caps w:val="0"/>
          <w:color w:val="000000" w:themeColor="text1"/>
          <w:sz w:val="20"/>
          <w:lang w:eastAsia="en-US"/>
        </w:rPr>
        <w:t>, le correspondant ville durable et le porteur de projet pourront préciser les actions de partenariat qui sont envisagées pour répondre aux besoins spécifiques du projet : visites de sites, échanges de pair à pair, mobilisation d’expertise, formation, …</w:t>
      </w:r>
    </w:p>
    <w:p w:rsidR="00CA24CF" w:rsidRPr="00233EBD" w:rsidRDefault="00CA24CF">
      <w:pPr>
        <w:pStyle w:val="Standard"/>
        <w:tabs>
          <w:tab w:val="left" w:pos="0"/>
        </w:tabs>
        <w:ind w:left="2268"/>
        <w:jc w:val="both"/>
        <w:rPr>
          <w:rFonts w:ascii="Carlito" w:hAnsi="Carlito" w:cs="Calibri"/>
          <w:sz w:val="22"/>
          <w:lang w:val="fr-FR"/>
        </w:rPr>
      </w:pPr>
    </w:p>
    <w:p w:rsidR="00CA24CF" w:rsidRPr="008A3FA8" w:rsidRDefault="00190F12">
      <w:pPr>
        <w:pStyle w:val="Titre2"/>
        <w:spacing w:before="240" w:after="120"/>
        <w:rPr>
          <w:rFonts w:ascii="Poppins" w:hAnsi="Poppins" w:cs="Poppins"/>
          <w:caps/>
          <w:color w:val="00A552"/>
        </w:rPr>
      </w:pPr>
      <w:r w:rsidRPr="007F2320">
        <w:rPr>
          <w:rFonts w:ascii="Poppins" w:hAnsi="Poppins" w:cs="Poppins"/>
          <w:noProof/>
          <w:color w:val="00A552"/>
          <w:lang w:eastAsia="fr-FR" w:bidi="ar-SA"/>
        </w:rPr>
        <w:drawing>
          <wp:anchor distT="0" distB="179705" distL="114300" distR="120650" simplePos="0" relativeHeight="251660288" behindDoc="1" locked="0" layoutInCell="1" allowOverlap="1">
            <wp:simplePos x="0" y="0"/>
            <wp:positionH relativeFrom="column">
              <wp:posOffset>-9525</wp:posOffset>
            </wp:positionH>
            <wp:positionV relativeFrom="paragraph">
              <wp:posOffset>488950</wp:posOffset>
            </wp:positionV>
            <wp:extent cx="1079500" cy="1011555"/>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2"/>
                    <a:stretch>
                      <a:fillRect/>
                    </a:stretch>
                  </pic:blipFill>
                  <pic:spPr bwMode="auto">
                    <a:xfrm>
                      <a:off x="0" y="0"/>
                      <a:ext cx="1079500" cy="1011555"/>
                    </a:xfrm>
                    <a:prstGeom prst="rect">
                      <a:avLst/>
                    </a:prstGeom>
                  </pic:spPr>
                </pic:pic>
              </a:graphicData>
            </a:graphic>
          </wp:anchor>
        </w:drawing>
      </w:r>
      <w:r w:rsidR="00233EBD" w:rsidRPr="007F2320">
        <w:rPr>
          <w:rFonts w:ascii="Poppins" w:hAnsi="Poppins" w:cs="Poppins"/>
          <w:caps/>
          <w:color w:val="00A552"/>
        </w:rPr>
        <w:t>Label ÉcoQuartier</w:t>
      </w:r>
      <w:r w:rsidR="00233EBD" w:rsidRPr="008A3FA8">
        <w:rPr>
          <w:rFonts w:ascii="Poppins" w:hAnsi="Poppins" w:cs="Poppins"/>
          <w:caps/>
          <w:color w:val="00A552"/>
        </w:rPr>
        <w:t xml:space="preserve"> – É</w:t>
      </w:r>
      <w:r w:rsidRPr="008A3FA8">
        <w:rPr>
          <w:rFonts w:ascii="Poppins" w:hAnsi="Poppins" w:cs="Poppins"/>
          <w:caps/>
          <w:color w:val="00A552"/>
        </w:rPr>
        <w:t>tape 2 : l’ÉcoQuartier en chantier</w:t>
      </w:r>
    </w:p>
    <w:p w:rsidR="00CA24CF" w:rsidRPr="0060329F" w:rsidRDefault="00190F12">
      <w:pPr>
        <w:pStyle w:val="Standard"/>
        <w:numPr>
          <w:ilvl w:val="0"/>
          <w:numId w:val="5"/>
        </w:numPr>
        <w:tabs>
          <w:tab w:val="left" w:pos="0"/>
        </w:tabs>
        <w:spacing w:after="40"/>
        <w:ind w:left="2268" w:firstLine="0"/>
        <w:jc w:val="both"/>
        <w:rPr>
          <w:rFonts w:ascii="Poppins" w:hAnsi="Poppins" w:cs="Poppins"/>
          <w:sz w:val="20"/>
          <w:lang w:val="fr-FR"/>
        </w:rPr>
      </w:pPr>
      <w:r w:rsidRPr="0060329F">
        <w:rPr>
          <w:rFonts w:ascii="Poppins" w:hAnsi="Poppins" w:cs="Poppins"/>
          <w:sz w:val="20"/>
          <w:lang w:val="fr-FR"/>
        </w:rPr>
        <w:t xml:space="preserve">Une fois les études achevées et le chantier engagé, </w:t>
      </w:r>
      <w:r w:rsidR="003A5AF7" w:rsidRPr="0060329F">
        <w:rPr>
          <w:rFonts w:ascii="Poppins" w:hAnsi="Poppins" w:cs="Poppins"/>
          <w:sz w:val="20"/>
          <w:lang w:val="fr-FR"/>
        </w:rPr>
        <w:t xml:space="preserve">le porteur de projet peut se porter candidat au label – étape 2 sur le plateforme </w:t>
      </w:r>
      <w:proofErr w:type="spellStart"/>
      <w:r w:rsidR="003A5AF7" w:rsidRPr="0060329F">
        <w:rPr>
          <w:rFonts w:ascii="Poppins" w:hAnsi="Poppins" w:cs="Poppins"/>
          <w:sz w:val="20"/>
          <w:lang w:val="fr-FR"/>
        </w:rPr>
        <w:t>ÉcoQuartier</w:t>
      </w:r>
      <w:proofErr w:type="spellEnd"/>
    </w:p>
    <w:p w:rsidR="00CA24CF" w:rsidRPr="0060329F" w:rsidRDefault="003A5AF7">
      <w:pPr>
        <w:pStyle w:val="Standard"/>
        <w:numPr>
          <w:ilvl w:val="0"/>
          <w:numId w:val="6"/>
        </w:numPr>
        <w:tabs>
          <w:tab w:val="left" w:pos="0"/>
        </w:tabs>
        <w:spacing w:before="40" w:after="40"/>
        <w:ind w:left="2268" w:firstLine="0"/>
        <w:jc w:val="both"/>
        <w:rPr>
          <w:rFonts w:ascii="Poppins" w:hAnsi="Poppins" w:cs="Poppins"/>
          <w:sz w:val="20"/>
          <w:lang w:val="fr-FR"/>
        </w:rPr>
      </w:pPr>
      <w:r w:rsidRPr="0060329F">
        <w:rPr>
          <w:rFonts w:ascii="Poppins" w:hAnsi="Poppins" w:cs="Poppins"/>
          <w:sz w:val="20"/>
          <w:lang w:val="fr-FR"/>
        </w:rPr>
        <w:t xml:space="preserve">Une expertise de l’opération candidate est alors réalisée pour identifier ses points forts et proposer des pistes d’amélioration au regard du référentiel </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w:t>
      </w:r>
    </w:p>
    <w:p w:rsidR="007F510B" w:rsidRPr="0060329F" w:rsidRDefault="007F510B">
      <w:pPr>
        <w:pStyle w:val="Standard"/>
        <w:numPr>
          <w:ilvl w:val="0"/>
          <w:numId w:val="6"/>
        </w:numPr>
        <w:tabs>
          <w:tab w:val="left" w:pos="0"/>
        </w:tabs>
        <w:spacing w:before="40" w:after="40"/>
        <w:ind w:left="2268" w:firstLine="0"/>
        <w:jc w:val="both"/>
        <w:rPr>
          <w:rFonts w:ascii="Poppins" w:hAnsi="Poppins" w:cs="Poppins"/>
          <w:sz w:val="20"/>
          <w:lang w:val="fr-FR"/>
        </w:rPr>
      </w:pPr>
      <w:r w:rsidRPr="0060329F">
        <w:rPr>
          <w:rFonts w:ascii="Poppins" w:hAnsi="Poppins" w:cs="Poppins"/>
          <w:sz w:val="20"/>
          <w:lang w:val="fr-FR"/>
        </w:rPr>
        <w:t xml:space="preserve">Le label </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 xml:space="preserve"> – étape 2 est délivré par la commission nationale sur proposition de la commission régionale.</w:t>
      </w:r>
    </w:p>
    <w:p w:rsidR="00CA24CF" w:rsidRPr="00233EBD" w:rsidRDefault="00CA24CF">
      <w:pPr>
        <w:pStyle w:val="Standard"/>
        <w:tabs>
          <w:tab w:val="left" w:pos="0"/>
        </w:tabs>
        <w:ind w:left="2268"/>
        <w:jc w:val="both"/>
        <w:rPr>
          <w:rFonts w:ascii="Carlito" w:hAnsi="Carlito" w:cs="Arial"/>
          <w:sz w:val="22"/>
          <w:lang w:val="fr-FR"/>
        </w:rPr>
      </w:pPr>
    </w:p>
    <w:p w:rsidR="00CA24CF" w:rsidRPr="008A3FA8" w:rsidRDefault="00190F12">
      <w:pPr>
        <w:pStyle w:val="Titre2"/>
        <w:spacing w:before="240" w:after="120"/>
        <w:rPr>
          <w:rFonts w:ascii="Poppins" w:hAnsi="Poppins" w:cs="Poppins"/>
          <w:caps/>
          <w:color w:val="00A552"/>
        </w:rPr>
      </w:pPr>
      <w:r w:rsidRPr="008A3FA8">
        <w:rPr>
          <w:rFonts w:ascii="Poppins" w:hAnsi="Poppins" w:cs="Poppins"/>
          <w:caps/>
          <w:color w:val="00A552"/>
        </w:rPr>
        <w:t xml:space="preserve">Label </w:t>
      </w:r>
      <w:r w:rsidR="003A5AF7" w:rsidRPr="008A3FA8">
        <w:rPr>
          <w:rFonts w:ascii="Poppins" w:hAnsi="Poppins" w:cs="Poppins"/>
          <w:caps/>
          <w:color w:val="00A552"/>
        </w:rPr>
        <w:t>ÉcoQuartier – É</w:t>
      </w:r>
      <w:r w:rsidRPr="008A3FA8">
        <w:rPr>
          <w:rFonts w:ascii="Poppins" w:hAnsi="Poppins" w:cs="Poppins"/>
          <w:caps/>
          <w:color w:val="00A552"/>
        </w:rPr>
        <w:t>tape 3 : l’ÉcoQuartier livr</w:t>
      </w:r>
      <w:r w:rsidR="00D37E9C" w:rsidRPr="008A3FA8">
        <w:rPr>
          <w:rFonts w:ascii="Poppins" w:hAnsi="Poppins" w:cs="Poppins"/>
          <w:caps/>
          <w:color w:val="00A552"/>
        </w:rPr>
        <w:t>É</w:t>
      </w:r>
    </w:p>
    <w:p w:rsidR="00CA24CF" w:rsidRPr="0060329F" w:rsidRDefault="00190F12">
      <w:pPr>
        <w:pStyle w:val="Standard"/>
        <w:numPr>
          <w:ilvl w:val="0"/>
          <w:numId w:val="1"/>
        </w:numPr>
        <w:tabs>
          <w:tab w:val="left" w:pos="0"/>
        </w:tabs>
        <w:spacing w:after="40"/>
        <w:ind w:left="2268" w:firstLine="0"/>
        <w:jc w:val="both"/>
        <w:rPr>
          <w:rFonts w:ascii="Poppins" w:hAnsi="Poppins" w:cs="Poppins"/>
          <w:sz w:val="20"/>
          <w:lang w:val="fr-FR"/>
        </w:rPr>
      </w:pPr>
      <w:r w:rsidRPr="0060329F">
        <w:rPr>
          <w:rFonts w:ascii="Poppins" w:hAnsi="Poppins" w:cs="Poppins"/>
          <w:noProof/>
          <w:sz w:val="22"/>
          <w:lang w:val="fr-FR" w:eastAsia="fr-FR"/>
        </w:rPr>
        <w:drawing>
          <wp:anchor distT="0" distB="71755" distL="114300" distR="120650" simplePos="0" relativeHeight="251661312" behindDoc="1" locked="0" layoutInCell="1" allowOverlap="1">
            <wp:simplePos x="0" y="0"/>
            <wp:positionH relativeFrom="margin">
              <wp:posOffset>-9525</wp:posOffset>
            </wp:positionH>
            <wp:positionV relativeFrom="paragraph">
              <wp:posOffset>22860</wp:posOffset>
            </wp:positionV>
            <wp:extent cx="1079500" cy="1012190"/>
            <wp:effectExtent l="0" t="0" r="0" b="0"/>
            <wp:wrapSquare wrapText="bothSides"/>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3"/>
                    <a:stretch>
                      <a:fillRect/>
                    </a:stretch>
                  </pic:blipFill>
                  <pic:spPr bwMode="auto">
                    <a:xfrm>
                      <a:off x="0" y="0"/>
                      <a:ext cx="1079500" cy="1012190"/>
                    </a:xfrm>
                    <a:prstGeom prst="rect">
                      <a:avLst/>
                    </a:prstGeom>
                  </pic:spPr>
                </pic:pic>
              </a:graphicData>
            </a:graphic>
          </wp:anchor>
        </w:drawing>
      </w:r>
      <w:r w:rsidRPr="0060329F">
        <w:rPr>
          <w:rFonts w:ascii="Poppins" w:hAnsi="Poppins" w:cs="Poppins"/>
          <w:sz w:val="20"/>
          <w:lang w:val="fr-FR"/>
        </w:rPr>
        <w:t>Lorsque l’</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 xml:space="preserve"> est livré (ou quasi livré), une expertise est réalisée pour l’obtention du label </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 xml:space="preserve"> – étape 3.</w:t>
      </w:r>
    </w:p>
    <w:p w:rsidR="00CA24CF" w:rsidRPr="0060329F" w:rsidRDefault="007F510B">
      <w:pPr>
        <w:pStyle w:val="Standard"/>
        <w:numPr>
          <w:ilvl w:val="0"/>
          <w:numId w:val="1"/>
        </w:numPr>
        <w:tabs>
          <w:tab w:val="left" w:pos="0"/>
        </w:tabs>
        <w:spacing w:after="40"/>
        <w:ind w:left="2268" w:firstLine="0"/>
        <w:jc w:val="both"/>
        <w:rPr>
          <w:rFonts w:ascii="Poppins" w:hAnsi="Poppins" w:cs="Poppins"/>
          <w:sz w:val="20"/>
          <w:lang w:val="fr-FR"/>
        </w:rPr>
      </w:pPr>
      <w:r w:rsidRPr="0060329F">
        <w:rPr>
          <w:rFonts w:ascii="Poppins" w:hAnsi="Poppins" w:cs="Poppins"/>
          <w:sz w:val="20"/>
          <w:lang w:val="fr-FR"/>
        </w:rPr>
        <w:t xml:space="preserve">Une expertise de l’opération candidate est alors réalisée pour identifier ses points forts et proposer des pistes d’amélioration au regard du référentiel </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w:t>
      </w:r>
    </w:p>
    <w:p w:rsidR="007F510B" w:rsidRPr="0060329F" w:rsidRDefault="007F510B">
      <w:pPr>
        <w:pStyle w:val="Standard"/>
        <w:numPr>
          <w:ilvl w:val="0"/>
          <w:numId w:val="1"/>
        </w:numPr>
        <w:tabs>
          <w:tab w:val="left" w:pos="0"/>
        </w:tabs>
        <w:spacing w:after="40"/>
        <w:ind w:left="2268" w:firstLine="0"/>
        <w:jc w:val="both"/>
        <w:rPr>
          <w:rFonts w:ascii="Poppins" w:hAnsi="Poppins" w:cs="Poppins"/>
          <w:sz w:val="20"/>
          <w:lang w:val="fr-FR"/>
        </w:rPr>
      </w:pPr>
      <w:r w:rsidRPr="0060329F">
        <w:rPr>
          <w:rFonts w:ascii="Poppins" w:hAnsi="Poppins" w:cs="Poppins"/>
          <w:sz w:val="20"/>
          <w:lang w:val="fr-FR"/>
        </w:rPr>
        <w:t xml:space="preserve">Le label </w:t>
      </w:r>
      <w:proofErr w:type="spellStart"/>
      <w:r w:rsidRPr="0060329F">
        <w:rPr>
          <w:rFonts w:ascii="Poppins" w:hAnsi="Poppins" w:cs="Poppins"/>
          <w:sz w:val="20"/>
          <w:lang w:val="fr-FR"/>
        </w:rPr>
        <w:t>ÉcoQuartier</w:t>
      </w:r>
      <w:proofErr w:type="spellEnd"/>
      <w:r w:rsidRPr="0060329F">
        <w:rPr>
          <w:rFonts w:ascii="Poppins" w:hAnsi="Poppins" w:cs="Poppins"/>
          <w:sz w:val="20"/>
          <w:lang w:val="fr-FR"/>
        </w:rPr>
        <w:t xml:space="preserve"> – étape 3 est délivré par la commission nationale sur proposition de la commission régionale.</w:t>
      </w:r>
    </w:p>
    <w:p w:rsidR="00CA24CF" w:rsidRPr="00233EBD" w:rsidRDefault="00CA24CF">
      <w:pPr>
        <w:pStyle w:val="Standard"/>
        <w:tabs>
          <w:tab w:val="left" w:pos="0"/>
        </w:tabs>
        <w:ind w:left="2268"/>
        <w:jc w:val="both"/>
        <w:rPr>
          <w:rFonts w:ascii="Carlito" w:hAnsi="Carlito" w:cs="Arial"/>
          <w:sz w:val="22"/>
          <w:lang w:val="fr-FR"/>
        </w:rPr>
      </w:pPr>
    </w:p>
    <w:p w:rsidR="00CA24CF" w:rsidRPr="008A3FA8" w:rsidRDefault="00190F12">
      <w:pPr>
        <w:pStyle w:val="Titre2"/>
        <w:spacing w:before="240" w:after="120"/>
        <w:rPr>
          <w:rFonts w:ascii="Poppins" w:hAnsi="Poppins" w:cs="Poppins"/>
          <w:caps/>
          <w:color w:val="00A552"/>
        </w:rPr>
      </w:pPr>
      <w:r w:rsidRPr="008A3FA8">
        <w:rPr>
          <w:rFonts w:ascii="Poppins" w:hAnsi="Poppins" w:cs="Poppins"/>
          <w:caps/>
          <w:color w:val="00A552"/>
        </w:rPr>
        <w:t xml:space="preserve">Label ÉcoQuartier – </w:t>
      </w:r>
      <w:r w:rsidR="007C3794" w:rsidRPr="008A3FA8">
        <w:rPr>
          <w:rFonts w:ascii="Poppins" w:hAnsi="Poppins" w:cs="Poppins"/>
          <w:caps/>
          <w:color w:val="00A552"/>
        </w:rPr>
        <w:t>É</w:t>
      </w:r>
      <w:r w:rsidR="00CE033F" w:rsidRPr="008A3FA8">
        <w:rPr>
          <w:rFonts w:ascii="Poppins" w:hAnsi="Poppins" w:cs="Poppins"/>
          <w:caps/>
          <w:color w:val="00A552"/>
        </w:rPr>
        <w:t>tape 4 : l’ÉcoQuartier confirmÉ</w:t>
      </w:r>
    </w:p>
    <w:p w:rsidR="00CE033F" w:rsidRPr="0060329F" w:rsidRDefault="00190F12" w:rsidP="006741FF">
      <w:pPr>
        <w:pStyle w:val="Standard"/>
        <w:numPr>
          <w:ilvl w:val="0"/>
          <w:numId w:val="1"/>
        </w:numPr>
        <w:tabs>
          <w:tab w:val="left" w:pos="0"/>
        </w:tabs>
        <w:spacing w:after="40"/>
        <w:ind w:left="2268" w:firstLine="0"/>
        <w:jc w:val="both"/>
        <w:rPr>
          <w:rFonts w:ascii="Poppins" w:hAnsi="Poppins" w:cs="Poppins"/>
          <w:sz w:val="22"/>
          <w:lang w:val="fr-FR"/>
        </w:rPr>
      </w:pPr>
      <w:r w:rsidRPr="0060329F">
        <w:rPr>
          <w:rFonts w:ascii="Poppins" w:hAnsi="Poppins" w:cs="Poppins"/>
          <w:noProof/>
          <w:lang w:val="fr-FR" w:eastAsia="fr-FR"/>
        </w:rPr>
        <w:drawing>
          <wp:anchor distT="36195" distB="540385" distL="71755" distR="78105" simplePos="0" relativeHeight="251662336" behindDoc="1" locked="0" layoutInCell="1" allowOverlap="1">
            <wp:simplePos x="0" y="0"/>
            <wp:positionH relativeFrom="margin">
              <wp:posOffset>-13970</wp:posOffset>
            </wp:positionH>
            <wp:positionV relativeFrom="paragraph">
              <wp:posOffset>70485</wp:posOffset>
            </wp:positionV>
            <wp:extent cx="1080135" cy="1011555"/>
            <wp:effectExtent l="0" t="0" r="0" b="0"/>
            <wp:wrapSquare wrapText="bothSides"/>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14"/>
                    <a:stretch>
                      <a:fillRect/>
                    </a:stretch>
                  </pic:blipFill>
                  <pic:spPr bwMode="auto">
                    <a:xfrm>
                      <a:off x="0" y="0"/>
                      <a:ext cx="1080135" cy="1011555"/>
                    </a:xfrm>
                    <a:prstGeom prst="rect">
                      <a:avLst/>
                    </a:prstGeom>
                  </pic:spPr>
                </pic:pic>
              </a:graphicData>
            </a:graphic>
          </wp:anchor>
        </w:drawing>
      </w:r>
      <w:r w:rsidRPr="0060329F">
        <w:rPr>
          <w:rFonts w:ascii="Poppins" w:hAnsi="Poppins" w:cs="Poppins"/>
          <w:sz w:val="22"/>
          <w:lang w:val="fr-FR"/>
        </w:rPr>
        <w:t>Trois ans après la livraison de l’</w:t>
      </w:r>
      <w:proofErr w:type="spellStart"/>
      <w:r w:rsidRPr="0060329F">
        <w:rPr>
          <w:rFonts w:ascii="Poppins" w:hAnsi="Poppins" w:cs="Poppins"/>
          <w:sz w:val="22"/>
          <w:lang w:val="fr-FR"/>
        </w:rPr>
        <w:t>ÉcoQuartier</w:t>
      </w:r>
      <w:proofErr w:type="spellEnd"/>
      <w:r w:rsidRPr="0060329F">
        <w:rPr>
          <w:rFonts w:ascii="Poppins" w:hAnsi="Poppins" w:cs="Poppins"/>
          <w:sz w:val="22"/>
          <w:lang w:val="fr-FR"/>
        </w:rPr>
        <w:t xml:space="preserve">, </w:t>
      </w:r>
      <w:r w:rsidR="007F510B" w:rsidRPr="0060329F">
        <w:rPr>
          <w:rFonts w:ascii="Poppins" w:hAnsi="Poppins" w:cs="Poppins"/>
          <w:sz w:val="22"/>
          <w:lang w:val="fr-FR"/>
        </w:rPr>
        <w:t xml:space="preserve">les projets </w:t>
      </w:r>
      <w:r w:rsidR="00D37E9C">
        <w:rPr>
          <w:rFonts w:ascii="Poppins" w:hAnsi="Poppins" w:cs="Poppins"/>
          <w:sz w:val="22"/>
          <w:lang w:val="fr-FR"/>
        </w:rPr>
        <w:t>labellisés à l’étape 3</w:t>
      </w:r>
      <w:r w:rsidR="007F510B" w:rsidRPr="0060329F">
        <w:rPr>
          <w:rFonts w:ascii="Poppins" w:hAnsi="Poppins" w:cs="Poppins"/>
          <w:sz w:val="22"/>
          <w:lang w:val="fr-FR"/>
        </w:rPr>
        <w:t xml:space="preserve"> peuvent </w:t>
      </w:r>
      <w:r w:rsidR="00CE033F" w:rsidRPr="0060329F">
        <w:rPr>
          <w:rFonts w:ascii="Poppins" w:hAnsi="Poppins" w:cs="Poppins"/>
          <w:sz w:val="22"/>
          <w:lang w:val="fr-FR"/>
        </w:rPr>
        <w:t>prétend</w:t>
      </w:r>
      <w:r w:rsidR="007F510B" w:rsidRPr="0060329F">
        <w:rPr>
          <w:rFonts w:ascii="Poppins" w:hAnsi="Poppins" w:cs="Poppins"/>
          <w:sz w:val="22"/>
          <w:lang w:val="fr-FR"/>
        </w:rPr>
        <w:t>r</w:t>
      </w:r>
      <w:r w:rsidR="00CE033F" w:rsidRPr="0060329F">
        <w:rPr>
          <w:rFonts w:ascii="Poppins" w:hAnsi="Poppins" w:cs="Poppins"/>
          <w:sz w:val="22"/>
          <w:lang w:val="fr-FR"/>
        </w:rPr>
        <w:t>e</w:t>
      </w:r>
      <w:r w:rsidR="007F510B" w:rsidRPr="0060329F">
        <w:rPr>
          <w:rFonts w:ascii="Poppins" w:hAnsi="Poppins" w:cs="Poppins"/>
          <w:sz w:val="22"/>
          <w:lang w:val="fr-FR"/>
        </w:rPr>
        <w:t xml:space="preserve"> à la quatrième et dernière étape de labellisation. A cette étape, le label distingue les bonnes pratiques en matière d’évaluation et d’amélioration continue des projets. </w:t>
      </w:r>
    </w:p>
    <w:p w:rsidR="00CA24CF" w:rsidRPr="0060329F" w:rsidRDefault="00CE033F">
      <w:pPr>
        <w:pStyle w:val="Standard"/>
        <w:numPr>
          <w:ilvl w:val="0"/>
          <w:numId w:val="1"/>
        </w:numPr>
        <w:tabs>
          <w:tab w:val="left" w:pos="0"/>
        </w:tabs>
        <w:spacing w:after="40"/>
        <w:ind w:left="2268" w:firstLine="0"/>
        <w:jc w:val="both"/>
        <w:rPr>
          <w:rFonts w:ascii="Poppins" w:hAnsi="Poppins" w:cs="Poppins"/>
          <w:sz w:val="22"/>
          <w:lang w:val="fr-FR"/>
        </w:rPr>
      </w:pPr>
      <w:r w:rsidRPr="0060329F">
        <w:rPr>
          <w:rFonts w:ascii="Poppins" w:hAnsi="Poppins" w:cs="Poppins"/>
          <w:sz w:val="22"/>
          <w:lang w:val="fr-FR"/>
        </w:rPr>
        <w:t xml:space="preserve">Le dossier de candidature est organisé autour de 4 axes : </w:t>
      </w:r>
    </w:p>
    <w:p w:rsidR="00CE033F" w:rsidRPr="0060329F" w:rsidRDefault="00CE033F" w:rsidP="00B36735">
      <w:pPr>
        <w:widowControl/>
        <w:numPr>
          <w:ilvl w:val="0"/>
          <w:numId w:val="1"/>
        </w:numPr>
        <w:spacing w:before="100" w:beforeAutospacing="1" w:after="100" w:afterAutospacing="1"/>
        <w:rPr>
          <w:rFonts w:ascii="Poppins" w:eastAsia="Times New Roman" w:hAnsi="Poppins" w:cs="Poppins"/>
          <w:sz w:val="22"/>
          <w:szCs w:val="22"/>
          <w:lang w:eastAsia="fr-FR"/>
        </w:rPr>
      </w:pPr>
      <w:r w:rsidRPr="0060329F">
        <w:rPr>
          <w:rFonts w:ascii="Poppins" w:eastAsia="Times New Roman" w:hAnsi="Poppins" w:cs="Poppins"/>
          <w:sz w:val="22"/>
          <w:szCs w:val="22"/>
          <w:lang w:eastAsia="fr-FR"/>
        </w:rPr>
        <w:t>Axe 1 - </w:t>
      </w:r>
      <w:r w:rsidRPr="0060329F">
        <w:rPr>
          <w:rFonts w:ascii="Poppins" w:eastAsia="Times New Roman" w:hAnsi="Poppins" w:cs="Poppins"/>
          <w:bCs/>
          <w:sz w:val="22"/>
          <w:szCs w:val="22"/>
          <w:lang w:eastAsia="fr-FR"/>
        </w:rPr>
        <w:t>l'évaluation des objectifs prioritaires du projet</w:t>
      </w:r>
      <w:r w:rsidRPr="0060329F">
        <w:rPr>
          <w:rFonts w:ascii="Poppins" w:eastAsia="Times New Roman" w:hAnsi="Poppins" w:cs="Poppins"/>
          <w:sz w:val="22"/>
          <w:szCs w:val="22"/>
          <w:lang w:eastAsia="fr-FR"/>
        </w:rPr>
        <w:t> </w:t>
      </w:r>
    </w:p>
    <w:p w:rsidR="00CE033F" w:rsidRPr="0060329F" w:rsidRDefault="00CE033F" w:rsidP="00B36735">
      <w:pPr>
        <w:widowControl/>
        <w:numPr>
          <w:ilvl w:val="0"/>
          <w:numId w:val="1"/>
        </w:numPr>
        <w:spacing w:before="100" w:beforeAutospacing="1" w:after="100" w:afterAutospacing="1"/>
        <w:rPr>
          <w:rFonts w:ascii="Poppins" w:eastAsia="Times New Roman" w:hAnsi="Poppins" w:cs="Poppins"/>
          <w:sz w:val="22"/>
          <w:szCs w:val="22"/>
          <w:lang w:eastAsia="fr-FR"/>
        </w:rPr>
      </w:pPr>
      <w:r w:rsidRPr="0060329F">
        <w:rPr>
          <w:rFonts w:ascii="Poppins" w:eastAsia="Times New Roman" w:hAnsi="Poppins" w:cs="Poppins"/>
          <w:sz w:val="22"/>
          <w:szCs w:val="22"/>
          <w:lang w:eastAsia="fr-FR"/>
        </w:rPr>
        <w:t>Axe 2 - </w:t>
      </w:r>
      <w:r w:rsidRPr="0060329F">
        <w:rPr>
          <w:rFonts w:ascii="Poppins" w:eastAsia="Times New Roman" w:hAnsi="Poppins" w:cs="Poppins"/>
          <w:bCs/>
          <w:sz w:val="22"/>
          <w:szCs w:val="22"/>
          <w:lang w:eastAsia="fr-FR"/>
        </w:rPr>
        <w:t>le retour des habitants et des usagers</w:t>
      </w:r>
      <w:r w:rsidRPr="0060329F">
        <w:rPr>
          <w:rFonts w:ascii="Poppins" w:eastAsia="Times New Roman" w:hAnsi="Poppins" w:cs="Poppins"/>
          <w:sz w:val="22"/>
          <w:szCs w:val="22"/>
          <w:lang w:eastAsia="fr-FR"/>
        </w:rPr>
        <w:t xml:space="preserve">  </w:t>
      </w:r>
    </w:p>
    <w:p w:rsidR="00CE033F" w:rsidRPr="0060329F" w:rsidRDefault="00CE033F" w:rsidP="00282259">
      <w:pPr>
        <w:widowControl/>
        <w:numPr>
          <w:ilvl w:val="0"/>
          <w:numId w:val="1"/>
        </w:numPr>
        <w:spacing w:before="100" w:beforeAutospacing="1" w:after="100" w:afterAutospacing="1"/>
        <w:rPr>
          <w:rFonts w:ascii="Poppins" w:eastAsia="Times New Roman" w:hAnsi="Poppins" w:cs="Poppins"/>
          <w:sz w:val="22"/>
          <w:szCs w:val="22"/>
          <w:lang w:eastAsia="fr-FR"/>
        </w:rPr>
      </w:pPr>
      <w:r w:rsidRPr="0060329F">
        <w:rPr>
          <w:rFonts w:ascii="Poppins" w:eastAsia="Times New Roman" w:hAnsi="Poppins" w:cs="Poppins"/>
          <w:sz w:val="22"/>
          <w:szCs w:val="22"/>
          <w:lang w:eastAsia="fr-FR"/>
        </w:rPr>
        <w:t>Axe 3 - </w:t>
      </w:r>
      <w:r w:rsidRPr="0060329F">
        <w:rPr>
          <w:rFonts w:ascii="Poppins" w:eastAsia="Times New Roman" w:hAnsi="Poppins" w:cs="Poppins"/>
          <w:bCs/>
          <w:sz w:val="22"/>
          <w:szCs w:val="22"/>
          <w:lang w:eastAsia="fr-FR"/>
        </w:rPr>
        <w:t>le retour des gestionnaires du quartier</w:t>
      </w:r>
      <w:r w:rsidRPr="0060329F">
        <w:rPr>
          <w:rFonts w:ascii="Poppins" w:eastAsia="Times New Roman" w:hAnsi="Poppins" w:cs="Poppins"/>
          <w:sz w:val="22"/>
          <w:szCs w:val="22"/>
          <w:lang w:eastAsia="fr-FR"/>
        </w:rPr>
        <w:t> </w:t>
      </w:r>
    </w:p>
    <w:p w:rsidR="00CE033F" w:rsidRPr="0060329F" w:rsidRDefault="00CE033F" w:rsidP="003D54E9">
      <w:pPr>
        <w:widowControl/>
        <w:numPr>
          <w:ilvl w:val="0"/>
          <w:numId w:val="1"/>
        </w:numPr>
        <w:tabs>
          <w:tab w:val="left" w:pos="0"/>
        </w:tabs>
        <w:spacing w:before="100" w:beforeAutospacing="1" w:after="40" w:afterAutospacing="1"/>
        <w:jc w:val="both"/>
        <w:rPr>
          <w:rFonts w:ascii="Poppins" w:hAnsi="Poppins" w:cs="Poppins"/>
          <w:sz w:val="22"/>
          <w:szCs w:val="22"/>
        </w:rPr>
      </w:pPr>
      <w:r w:rsidRPr="0060329F">
        <w:rPr>
          <w:rFonts w:ascii="Poppins" w:eastAsia="Times New Roman" w:hAnsi="Poppins" w:cs="Poppins"/>
          <w:sz w:val="22"/>
          <w:szCs w:val="22"/>
          <w:lang w:eastAsia="fr-FR"/>
        </w:rPr>
        <w:t>Axe 4 - </w:t>
      </w:r>
      <w:r w:rsidRPr="0060329F">
        <w:rPr>
          <w:rFonts w:ascii="Poppins" w:eastAsia="Times New Roman" w:hAnsi="Poppins" w:cs="Poppins"/>
          <w:bCs/>
          <w:sz w:val="22"/>
          <w:szCs w:val="22"/>
          <w:lang w:eastAsia="fr-FR"/>
        </w:rPr>
        <w:t>l'effet levier du projet</w:t>
      </w:r>
      <w:r w:rsidRPr="0060329F">
        <w:rPr>
          <w:rFonts w:ascii="Poppins" w:eastAsia="Times New Roman" w:hAnsi="Poppins" w:cs="Poppins"/>
          <w:sz w:val="22"/>
          <w:szCs w:val="22"/>
          <w:lang w:eastAsia="fr-FR"/>
        </w:rPr>
        <w:t xml:space="preserve">  </w:t>
      </w:r>
    </w:p>
    <w:p w:rsidR="00CA24CF" w:rsidRPr="00233EBD" w:rsidRDefault="00190F12">
      <w:pPr>
        <w:pStyle w:val="Standard"/>
        <w:numPr>
          <w:ilvl w:val="0"/>
          <w:numId w:val="1"/>
        </w:numPr>
        <w:tabs>
          <w:tab w:val="left" w:pos="0"/>
        </w:tabs>
        <w:spacing w:after="40"/>
        <w:ind w:left="2268" w:firstLine="0"/>
        <w:jc w:val="both"/>
        <w:rPr>
          <w:rFonts w:ascii="Carlito" w:hAnsi="Carlito" w:cs="Arial"/>
          <w:sz w:val="22"/>
          <w:lang w:val="fr-FR"/>
        </w:rPr>
      </w:pPr>
      <w:r w:rsidRPr="0060329F">
        <w:rPr>
          <w:rFonts w:ascii="Poppins" w:hAnsi="Poppins" w:cs="Poppins"/>
          <w:sz w:val="22"/>
          <w:lang w:val="fr-FR"/>
        </w:rPr>
        <w:t xml:space="preserve">Le label </w:t>
      </w:r>
      <w:proofErr w:type="spellStart"/>
      <w:r w:rsidRPr="0060329F">
        <w:rPr>
          <w:rFonts w:ascii="Poppins" w:hAnsi="Poppins" w:cs="Poppins"/>
          <w:sz w:val="22"/>
          <w:lang w:val="fr-FR"/>
        </w:rPr>
        <w:t>ÉcoQuartie</w:t>
      </w:r>
      <w:r w:rsidR="0088610B" w:rsidRPr="0060329F">
        <w:rPr>
          <w:rFonts w:ascii="Poppins" w:hAnsi="Poppins" w:cs="Poppins"/>
          <w:sz w:val="22"/>
          <w:lang w:val="fr-FR"/>
        </w:rPr>
        <w:t>r</w:t>
      </w:r>
      <w:proofErr w:type="spellEnd"/>
      <w:r w:rsidR="0088610B" w:rsidRPr="0060329F">
        <w:rPr>
          <w:rFonts w:ascii="Poppins" w:hAnsi="Poppins" w:cs="Poppins"/>
          <w:sz w:val="22"/>
          <w:lang w:val="fr-FR"/>
        </w:rPr>
        <w:t xml:space="preserve"> – étape 4 est délivré par la c</w:t>
      </w:r>
      <w:r w:rsidRPr="0060329F">
        <w:rPr>
          <w:rFonts w:ascii="Poppins" w:hAnsi="Poppins" w:cs="Poppins"/>
          <w:sz w:val="22"/>
          <w:lang w:val="fr-FR"/>
        </w:rPr>
        <w:t xml:space="preserve">ommission nationale </w:t>
      </w:r>
      <w:proofErr w:type="spellStart"/>
      <w:r w:rsidRPr="0060329F">
        <w:rPr>
          <w:rFonts w:ascii="Poppins" w:hAnsi="Poppins" w:cs="Poppins"/>
          <w:sz w:val="22"/>
          <w:lang w:val="fr-FR"/>
        </w:rPr>
        <w:t>Éco</w:t>
      </w:r>
      <w:r w:rsidR="0088610B" w:rsidRPr="0060329F">
        <w:rPr>
          <w:rFonts w:ascii="Poppins" w:hAnsi="Poppins" w:cs="Poppins"/>
          <w:sz w:val="22"/>
          <w:lang w:val="fr-FR"/>
        </w:rPr>
        <w:t>Quartier</w:t>
      </w:r>
      <w:proofErr w:type="spellEnd"/>
      <w:r w:rsidR="0088610B" w:rsidRPr="0060329F">
        <w:rPr>
          <w:rFonts w:ascii="Poppins" w:hAnsi="Poppins" w:cs="Poppins"/>
          <w:sz w:val="22"/>
          <w:lang w:val="fr-FR"/>
        </w:rPr>
        <w:t xml:space="preserve"> sur proposition de la c</w:t>
      </w:r>
      <w:r w:rsidRPr="0060329F">
        <w:rPr>
          <w:rFonts w:ascii="Poppins" w:hAnsi="Poppins" w:cs="Poppins"/>
          <w:sz w:val="22"/>
          <w:lang w:val="fr-FR"/>
        </w:rPr>
        <w:t>ommission régionale, après présentation des conclusions des experts.</w:t>
      </w:r>
      <w:r w:rsidRPr="00233EBD">
        <w:rPr>
          <w:lang w:val="fr-FR"/>
        </w:rPr>
        <w:br w:type="page"/>
      </w:r>
    </w:p>
    <w:p w:rsidR="00CA24CF" w:rsidRPr="008A3FA8" w:rsidRDefault="0087131F">
      <w:pPr>
        <w:pStyle w:val="EDITO-texte"/>
        <w:rPr>
          <w:rFonts w:ascii="Poppins" w:hAnsi="Poppins" w:cs="Poppins"/>
          <w:color w:val="005C48"/>
          <w:lang w:val="fr-FR"/>
        </w:rPr>
      </w:pPr>
      <w:r w:rsidRPr="008A3FA8">
        <w:rPr>
          <w:rFonts w:ascii="Poppins" w:hAnsi="Poppins" w:cs="Poppins"/>
          <w:color w:val="005C48"/>
          <w:lang w:val="fr-FR"/>
        </w:rPr>
        <w:lastRenderedPageBreak/>
        <w:t>La charte É</w:t>
      </w:r>
      <w:r w:rsidR="00190F12" w:rsidRPr="008A3FA8">
        <w:rPr>
          <w:rFonts w:ascii="Poppins" w:hAnsi="Poppins" w:cs="Poppins"/>
          <w:color w:val="005C48"/>
          <w:lang w:val="fr-FR"/>
        </w:rPr>
        <w:t xml:space="preserve">coQuartier : </w:t>
      </w:r>
      <w:r w:rsidR="00190F12" w:rsidRPr="008A3FA8">
        <w:rPr>
          <w:rFonts w:ascii="Poppins" w:hAnsi="Poppins" w:cs="Poppins"/>
          <w:color w:val="005C48"/>
          <w:lang w:val="fr-FR"/>
        </w:rPr>
        <w:br/>
      </w:r>
      <w:r w:rsidRPr="008A3FA8">
        <w:rPr>
          <w:rFonts w:ascii="Poppins" w:hAnsi="Poppins" w:cs="Poppins"/>
          <w:color w:val="005C48"/>
          <w:lang w:val="fr-FR"/>
        </w:rPr>
        <w:t xml:space="preserve">UNE PREMIÈRE </w:t>
      </w:r>
      <w:r w:rsidR="00570F0D" w:rsidRPr="008A3FA8">
        <w:rPr>
          <w:rFonts w:ascii="Poppins" w:hAnsi="Poppins" w:cs="Poppins"/>
          <w:color w:val="005C48"/>
          <w:lang w:val="fr-FR"/>
        </w:rPr>
        <w:t>ÉTAPE</w:t>
      </w:r>
      <w:r w:rsidR="006B1845" w:rsidRPr="008A3FA8">
        <w:rPr>
          <w:rFonts w:ascii="Poppins" w:hAnsi="Poppins" w:cs="Poppins"/>
          <w:color w:val="005C48"/>
          <w:lang w:val="fr-FR"/>
        </w:rPr>
        <w:t xml:space="preserve"> vers DES</w:t>
      </w:r>
      <w:r w:rsidR="00190F12" w:rsidRPr="008A3FA8">
        <w:rPr>
          <w:rFonts w:ascii="Poppins" w:hAnsi="Poppins" w:cs="Poppins"/>
          <w:color w:val="005C48"/>
          <w:lang w:val="fr-FR"/>
        </w:rPr>
        <w:t xml:space="preserve"> ville</w:t>
      </w:r>
      <w:r w:rsidR="006B1845" w:rsidRPr="008A3FA8">
        <w:rPr>
          <w:rFonts w:ascii="Poppins" w:hAnsi="Poppins" w:cs="Poppins"/>
          <w:color w:val="005C48"/>
          <w:lang w:val="fr-FR"/>
        </w:rPr>
        <w:t>S</w:t>
      </w:r>
      <w:r w:rsidR="00190F12" w:rsidRPr="008A3FA8">
        <w:rPr>
          <w:rFonts w:ascii="Poppins" w:hAnsi="Poppins" w:cs="Poppins"/>
          <w:color w:val="005C48"/>
          <w:lang w:val="fr-FR"/>
        </w:rPr>
        <w:t xml:space="preserve"> </w:t>
      </w:r>
      <w:r w:rsidR="006B1845" w:rsidRPr="008A3FA8">
        <w:rPr>
          <w:rFonts w:ascii="Poppins" w:hAnsi="Poppins" w:cs="Poppins"/>
          <w:color w:val="005C48"/>
          <w:lang w:val="fr-FR"/>
        </w:rPr>
        <w:t xml:space="preserve">ET DES TERRITOIRES </w:t>
      </w:r>
      <w:r w:rsidR="00190F12" w:rsidRPr="008A3FA8">
        <w:rPr>
          <w:rFonts w:ascii="Poppins" w:hAnsi="Poppins" w:cs="Poppins"/>
          <w:color w:val="005C48"/>
          <w:lang w:val="fr-FR"/>
        </w:rPr>
        <w:t>durable</w:t>
      </w:r>
      <w:r w:rsidR="006B1845" w:rsidRPr="008A3FA8">
        <w:rPr>
          <w:rFonts w:ascii="Poppins" w:hAnsi="Poppins" w:cs="Poppins"/>
          <w:color w:val="005C48"/>
          <w:lang w:val="fr-FR"/>
        </w:rPr>
        <w:t>S</w:t>
      </w:r>
    </w:p>
    <w:p w:rsidR="00CA24CF" w:rsidRPr="00165B79" w:rsidRDefault="00CA24CF">
      <w:pPr>
        <w:pStyle w:val="Standard"/>
        <w:jc w:val="both"/>
        <w:rPr>
          <w:rFonts w:ascii="Poppins" w:hAnsi="Poppins" w:cs="Poppins"/>
          <w:b/>
          <w:color w:val="027040"/>
          <w:sz w:val="22"/>
          <w:lang w:val="fr-FR"/>
        </w:rPr>
      </w:pPr>
    </w:p>
    <w:p w:rsidR="00CA24CF" w:rsidRPr="008A3FA8" w:rsidRDefault="00190F12">
      <w:pPr>
        <w:pStyle w:val="Titre2"/>
        <w:rPr>
          <w:rFonts w:ascii="Poppins" w:hAnsi="Poppins" w:cs="Poppins"/>
          <w:color w:val="00A552"/>
        </w:rPr>
      </w:pPr>
      <w:r w:rsidRPr="008A3FA8">
        <w:rPr>
          <w:rFonts w:ascii="Poppins" w:hAnsi="Poppins" w:cs="Poppins"/>
          <w:color w:val="00A552"/>
        </w:rPr>
        <w:t>ÉCOQUARTIER : FAIRE DU PROJET AUTREMENT</w:t>
      </w:r>
    </w:p>
    <w:p w:rsidR="00CA24CF" w:rsidRPr="002D3AAA" w:rsidRDefault="00190F12" w:rsidP="002D3AAA">
      <w:pPr>
        <w:pStyle w:val="Corpsdetexte"/>
        <w:spacing w:line="240" w:lineRule="auto"/>
        <w:jc w:val="both"/>
        <w:rPr>
          <w:rFonts w:ascii="Poppins" w:hAnsi="Poppins" w:cs="Poppins"/>
          <w:sz w:val="20"/>
          <w:szCs w:val="22"/>
        </w:rPr>
      </w:pPr>
      <w:r w:rsidRPr="002D3AAA">
        <w:rPr>
          <w:rFonts w:ascii="Poppins" w:hAnsi="Poppins" w:cs="Poppins"/>
          <w:color w:val="000000"/>
          <w:sz w:val="20"/>
          <w:szCs w:val="22"/>
        </w:rPr>
        <w:t>L’</w:t>
      </w:r>
      <w:proofErr w:type="spellStart"/>
      <w:r w:rsidRPr="002D3AAA">
        <w:rPr>
          <w:rFonts w:ascii="Poppins" w:hAnsi="Poppins" w:cs="Poppins"/>
          <w:color w:val="000000"/>
          <w:sz w:val="20"/>
          <w:szCs w:val="22"/>
        </w:rPr>
        <w:t>ÉcoQuartier</w:t>
      </w:r>
      <w:proofErr w:type="spellEnd"/>
      <w:r w:rsidRPr="002D3AAA">
        <w:rPr>
          <w:rFonts w:ascii="Poppins" w:hAnsi="Poppins" w:cs="Poppins"/>
          <w:color w:val="000000"/>
          <w:sz w:val="20"/>
          <w:szCs w:val="22"/>
        </w:rPr>
        <w:t xml:space="preserve"> </w:t>
      </w:r>
      <w:r w:rsidR="00156BFF" w:rsidRPr="002D3AAA">
        <w:rPr>
          <w:rFonts w:ascii="Poppins" w:hAnsi="Poppins" w:cs="Poppins"/>
          <w:color w:val="000000"/>
          <w:sz w:val="20"/>
          <w:szCs w:val="22"/>
        </w:rPr>
        <w:t xml:space="preserve">est </w:t>
      </w:r>
      <w:r w:rsidRPr="002D3AAA">
        <w:rPr>
          <w:rFonts w:ascii="Poppins" w:hAnsi="Poppins" w:cs="Poppins"/>
          <w:color w:val="000000"/>
          <w:sz w:val="20"/>
          <w:szCs w:val="22"/>
        </w:rPr>
        <w:t>u</w:t>
      </w:r>
      <w:r w:rsidR="00156BFF" w:rsidRPr="002D3AAA">
        <w:rPr>
          <w:rFonts w:ascii="Poppins" w:hAnsi="Poppins" w:cs="Poppins"/>
          <w:color w:val="000000"/>
          <w:sz w:val="20"/>
          <w:szCs w:val="22"/>
        </w:rPr>
        <w:t>n laboratoire opérationnel des</w:t>
      </w:r>
      <w:r w:rsidRPr="002D3AAA">
        <w:rPr>
          <w:rFonts w:ascii="Poppins" w:hAnsi="Poppins" w:cs="Poppins"/>
          <w:color w:val="000000"/>
          <w:sz w:val="20"/>
          <w:szCs w:val="22"/>
        </w:rPr>
        <w:t xml:space="preserve"> ville</w:t>
      </w:r>
      <w:r w:rsidR="00156BFF" w:rsidRPr="002D3AAA">
        <w:rPr>
          <w:rFonts w:ascii="Poppins" w:hAnsi="Poppins" w:cs="Poppins"/>
          <w:color w:val="000000"/>
          <w:sz w:val="20"/>
          <w:szCs w:val="22"/>
        </w:rPr>
        <w:t>s et des territoires</w:t>
      </w:r>
      <w:r w:rsidRPr="002D3AAA">
        <w:rPr>
          <w:rFonts w:ascii="Poppins" w:hAnsi="Poppins" w:cs="Poppins"/>
          <w:color w:val="000000"/>
          <w:sz w:val="20"/>
          <w:szCs w:val="22"/>
        </w:rPr>
        <w:t xml:space="preserve"> durable</w:t>
      </w:r>
      <w:r w:rsidR="00156BFF" w:rsidRPr="002D3AAA">
        <w:rPr>
          <w:rFonts w:ascii="Poppins" w:hAnsi="Poppins" w:cs="Poppins"/>
          <w:color w:val="000000"/>
          <w:sz w:val="20"/>
          <w:szCs w:val="22"/>
        </w:rPr>
        <w:t>s</w:t>
      </w:r>
      <w:r w:rsidRPr="002D3AAA">
        <w:rPr>
          <w:rFonts w:ascii="Poppins" w:hAnsi="Poppins" w:cs="Poppins"/>
          <w:color w:val="000000"/>
          <w:sz w:val="20"/>
          <w:szCs w:val="22"/>
        </w:rPr>
        <w:t xml:space="preserve">, un lieu de créativité et d’audace pour faire émerger des projets exemplaires, que ce soit dans les formes urbaines et l’architecture, les usages proposés, ou dans les modalités de conduite </w:t>
      </w:r>
      <w:r w:rsidRPr="002D3AAA">
        <w:rPr>
          <w:rFonts w:ascii="Poppins" w:hAnsi="Poppins" w:cs="Poppins"/>
          <w:sz w:val="20"/>
          <w:szCs w:val="22"/>
        </w:rPr>
        <w:t>de projet. La mobilisation citoyenne sera un élément majeur de la conduite du projet.</w:t>
      </w:r>
    </w:p>
    <w:p w:rsidR="00CA24CF" w:rsidRPr="002D3AAA" w:rsidRDefault="00190F12" w:rsidP="002D3AAA">
      <w:pPr>
        <w:pStyle w:val="Corpsdetexte"/>
        <w:spacing w:line="240" w:lineRule="auto"/>
        <w:jc w:val="both"/>
        <w:rPr>
          <w:rFonts w:ascii="Poppins" w:hAnsi="Poppins" w:cs="Poppins"/>
          <w:sz w:val="20"/>
          <w:szCs w:val="22"/>
        </w:rPr>
      </w:pPr>
      <w:r w:rsidRPr="002D3AAA">
        <w:rPr>
          <w:rFonts w:ascii="Poppins" w:hAnsi="Poppins" w:cs="Poppins"/>
          <w:sz w:val="20"/>
          <w:szCs w:val="22"/>
        </w:rPr>
        <w:t>Cette charte nous engage dans un processus imaginatif, adaptable et vivant pour favoriser une amélioration continue des pratiques d’aménagement.</w:t>
      </w:r>
    </w:p>
    <w:p w:rsidR="00CA24CF" w:rsidRPr="008A3FA8" w:rsidRDefault="00190F12">
      <w:pPr>
        <w:pStyle w:val="Titre2"/>
        <w:rPr>
          <w:rFonts w:ascii="Poppins" w:hAnsi="Poppins" w:cs="Poppins"/>
          <w:color w:val="00A552"/>
        </w:rPr>
      </w:pPr>
      <w:r w:rsidRPr="008A3FA8">
        <w:rPr>
          <w:rFonts w:ascii="Poppins" w:hAnsi="Poppins" w:cs="Poppins"/>
          <w:color w:val="00A552"/>
          <w:lang w:eastAsia="fr-FR"/>
        </w:rPr>
        <w:t xml:space="preserve">ÉCOQUARTIER : MONTRER QUE TOUS LES </w:t>
      </w:r>
      <w:r w:rsidRPr="008A3FA8">
        <w:rPr>
          <w:rFonts w:ascii="Poppins" w:hAnsi="Poppins" w:cs="Poppins"/>
          <w:color w:val="00A552"/>
        </w:rPr>
        <w:t>TERRITOIRES CONTRIBUENT AUX ENJEUX NATIONAUX ET MONDIAUX</w:t>
      </w:r>
    </w:p>
    <w:p w:rsidR="00CA24CF" w:rsidRPr="002D3AAA" w:rsidRDefault="00190F12" w:rsidP="002D3AAA">
      <w:pPr>
        <w:pStyle w:val="Corpsdetexte"/>
        <w:spacing w:line="240" w:lineRule="auto"/>
        <w:jc w:val="both"/>
        <w:rPr>
          <w:rFonts w:ascii="Poppins" w:hAnsi="Poppins" w:cs="Poppins"/>
          <w:color w:val="000000"/>
          <w:sz w:val="20"/>
          <w:szCs w:val="22"/>
        </w:rPr>
      </w:pPr>
      <w:r w:rsidRPr="002D3AAA">
        <w:rPr>
          <w:rFonts w:ascii="Poppins" w:hAnsi="Poppins" w:cs="Poppins"/>
          <w:color w:val="000000"/>
          <w:sz w:val="20"/>
          <w:szCs w:val="22"/>
        </w:rPr>
        <w:t xml:space="preserve">Nous pensons que les </w:t>
      </w:r>
      <w:proofErr w:type="spellStart"/>
      <w:r w:rsidRPr="002D3AAA">
        <w:rPr>
          <w:rFonts w:ascii="Poppins" w:hAnsi="Poppins" w:cs="Poppins"/>
          <w:color w:val="000000"/>
          <w:sz w:val="20"/>
          <w:szCs w:val="22"/>
        </w:rPr>
        <w:t>ÉcoQuartiers</w:t>
      </w:r>
      <w:proofErr w:type="spellEnd"/>
      <w:r w:rsidRPr="002D3AAA">
        <w:rPr>
          <w:rFonts w:ascii="Poppins" w:hAnsi="Poppins" w:cs="Poppins"/>
          <w:color w:val="000000"/>
          <w:sz w:val="20"/>
          <w:szCs w:val="22"/>
        </w:rPr>
        <w:t xml:space="preserve">, par les </w:t>
      </w:r>
      <w:r w:rsidR="00F24EBC" w:rsidRPr="002D3AAA">
        <w:rPr>
          <w:rFonts w:ascii="Poppins" w:hAnsi="Poppins" w:cs="Poppins"/>
          <w:color w:val="000000"/>
          <w:sz w:val="20"/>
          <w:szCs w:val="22"/>
        </w:rPr>
        <w:t>ambitions qu’ils portent</w:t>
      </w:r>
      <w:r w:rsidRPr="002D3AAA">
        <w:rPr>
          <w:rFonts w:ascii="Poppins" w:hAnsi="Poppins" w:cs="Poppins"/>
          <w:color w:val="000000"/>
          <w:sz w:val="20"/>
          <w:szCs w:val="22"/>
        </w:rPr>
        <w:t>, permettent d’engager tous les territoires dans une dynamique vertueuse.</w:t>
      </w:r>
      <w:r w:rsidR="00F24EBC" w:rsidRPr="002D3AAA">
        <w:rPr>
          <w:rFonts w:ascii="Poppins" w:hAnsi="Poppins" w:cs="Poppins"/>
          <w:color w:val="000000"/>
          <w:sz w:val="20"/>
          <w:szCs w:val="22"/>
        </w:rPr>
        <w:t xml:space="preserve"> La</w:t>
      </w:r>
      <w:r w:rsidRPr="002D3AAA">
        <w:rPr>
          <w:rFonts w:ascii="Poppins" w:hAnsi="Poppins" w:cs="Poppins"/>
          <w:color w:val="000000"/>
          <w:sz w:val="20"/>
          <w:szCs w:val="22"/>
        </w:rPr>
        <w:t xml:space="preserve"> signature</w:t>
      </w:r>
      <w:r w:rsidR="00F24EBC" w:rsidRPr="002D3AAA">
        <w:rPr>
          <w:rFonts w:ascii="Poppins" w:hAnsi="Poppins" w:cs="Poppins"/>
          <w:color w:val="000000"/>
          <w:sz w:val="20"/>
          <w:szCs w:val="22"/>
        </w:rPr>
        <w:t xml:space="preserve"> de la présente charte</w:t>
      </w:r>
      <w:r w:rsidRPr="002D3AAA">
        <w:rPr>
          <w:rFonts w:ascii="Poppins" w:hAnsi="Poppins" w:cs="Poppins"/>
          <w:color w:val="000000"/>
          <w:sz w:val="20"/>
          <w:szCs w:val="22"/>
        </w:rPr>
        <w:t xml:space="preserve"> est un engagement concret et opérationnel pour la mise en œuvre des engagements internationaux pris par la France, notamment en termes de lutte contre le changement climatique et de </w:t>
      </w:r>
      <w:r w:rsidR="00F24EBC" w:rsidRPr="002D3AAA">
        <w:rPr>
          <w:rFonts w:ascii="Poppins" w:hAnsi="Poppins" w:cs="Poppins"/>
          <w:color w:val="000000"/>
          <w:sz w:val="20"/>
          <w:szCs w:val="22"/>
        </w:rPr>
        <w:t>protection de la biodiversité</w:t>
      </w:r>
      <w:r w:rsidRPr="002D3AAA">
        <w:rPr>
          <w:rFonts w:ascii="Poppins" w:hAnsi="Poppins" w:cs="Poppins"/>
          <w:color w:val="000000"/>
          <w:sz w:val="20"/>
          <w:szCs w:val="22"/>
        </w:rPr>
        <w:t>.</w:t>
      </w:r>
    </w:p>
    <w:p w:rsidR="00CA24CF" w:rsidRPr="002D3AAA" w:rsidRDefault="00190F12" w:rsidP="002D3AAA">
      <w:pPr>
        <w:pStyle w:val="Corpsdetexte"/>
        <w:spacing w:line="240" w:lineRule="auto"/>
        <w:jc w:val="both"/>
        <w:rPr>
          <w:rFonts w:ascii="Poppins" w:hAnsi="Poppins" w:cs="Poppins"/>
          <w:color w:val="000000"/>
          <w:sz w:val="20"/>
          <w:szCs w:val="22"/>
        </w:rPr>
      </w:pPr>
      <w:r w:rsidRPr="002D3AAA">
        <w:rPr>
          <w:rFonts w:ascii="Poppins" w:hAnsi="Poppins" w:cs="Poppins"/>
          <w:color w:val="000000"/>
          <w:sz w:val="20"/>
          <w:szCs w:val="22"/>
        </w:rPr>
        <w:t xml:space="preserve">Chaque territoire dispose d’un potentiel qui mérite d’être valorisé. Il est de notre responsabilité de participer à cet élan pour nos territoires en nous fondant sur des engagements concrets et mesurables : la charte et le label </w:t>
      </w:r>
      <w:proofErr w:type="spellStart"/>
      <w:r w:rsidRPr="002D3AAA">
        <w:rPr>
          <w:rFonts w:ascii="Poppins" w:hAnsi="Poppins" w:cs="Poppins"/>
          <w:color w:val="000000"/>
          <w:sz w:val="20"/>
          <w:szCs w:val="22"/>
        </w:rPr>
        <w:t>ÉcoQuartier</w:t>
      </w:r>
      <w:proofErr w:type="spellEnd"/>
      <w:r w:rsidRPr="002D3AAA">
        <w:rPr>
          <w:rFonts w:ascii="Poppins" w:hAnsi="Poppins" w:cs="Poppins"/>
          <w:color w:val="000000"/>
          <w:sz w:val="20"/>
          <w:szCs w:val="22"/>
        </w:rPr>
        <w:t xml:space="preserve"> en sont les premières pierres.</w:t>
      </w:r>
    </w:p>
    <w:p w:rsidR="00CA24CF" w:rsidRPr="008A3FA8" w:rsidRDefault="00987F21">
      <w:pPr>
        <w:pStyle w:val="Titre2"/>
        <w:rPr>
          <w:rFonts w:ascii="Poppins" w:hAnsi="Poppins" w:cs="Poppins"/>
          <w:color w:val="00A552"/>
        </w:rPr>
      </w:pPr>
      <w:r w:rsidRPr="008A3FA8">
        <w:rPr>
          <w:rFonts w:ascii="Poppins" w:hAnsi="Poppins" w:cs="Poppins"/>
          <w:color w:val="00A552"/>
        </w:rPr>
        <w:t>ÉCOQUARTIER : LEVIER VERS DES</w:t>
      </w:r>
      <w:r w:rsidR="00190F12" w:rsidRPr="008A3FA8">
        <w:rPr>
          <w:rFonts w:ascii="Poppins" w:hAnsi="Poppins" w:cs="Poppins"/>
          <w:color w:val="00A552"/>
        </w:rPr>
        <w:t xml:space="preserve"> VILLE</w:t>
      </w:r>
      <w:r w:rsidRPr="008A3FA8">
        <w:rPr>
          <w:rFonts w:ascii="Poppins" w:hAnsi="Poppins" w:cs="Poppins"/>
          <w:color w:val="00A552"/>
        </w:rPr>
        <w:t>S ET DES TERRITOIRES</w:t>
      </w:r>
      <w:r w:rsidR="00190F12" w:rsidRPr="008A3FA8">
        <w:rPr>
          <w:rFonts w:ascii="Poppins" w:hAnsi="Poppins" w:cs="Poppins"/>
          <w:color w:val="00A552"/>
        </w:rPr>
        <w:t xml:space="preserve"> DURABLE</w:t>
      </w:r>
      <w:r w:rsidRPr="008A3FA8">
        <w:rPr>
          <w:rFonts w:ascii="Poppins" w:hAnsi="Poppins" w:cs="Poppins"/>
          <w:color w:val="00A552"/>
        </w:rPr>
        <w:t>S</w:t>
      </w:r>
    </w:p>
    <w:p w:rsidR="00CA24CF" w:rsidRPr="002D3AAA" w:rsidRDefault="00190F12" w:rsidP="002D3AAA">
      <w:pPr>
        <w:pStyle w:val="Corpsdetexte"/>
        <w:spacing w:line="240" w:lineRule="auto"/>
        <w:jc w:val="both"/>
        <w:rPr>
          <w:rFonts w:ascii="Poppins" w:hAnsi="Poppins" w:cs="Poppins"/>
          <w:color w:val="000000"/>
          <w:sz w:val="20"/>
          <w:szCs w:val="22"/>
        </w:rPr>
      </w:pPr>
      <w:r w:rsidRPr="002D3AAA">
        <w:rPr>
          <w:rFonts w:ascii="Poppins" w:hAnsi="Poppins" w:cs="Poppins"/>
          <w:color w:val="000000"/>
          <w:sz w:val="20"/>
          <w:szCs w:val="22"/>
        </w:rPr>
        <w:t xml:space="preserve">Nous considérons que les engagements de cette charte doivent non seulement guider les </w:t>
      </w:r>
      <w:proofErr w:type="spellStart"/>
      <w:r w:rsidRPr="002D3AAA">
        <w:rPr>
          <w:rFonts w:ascii="Poppins" w:hAnsi="Poppins" w:cs="Poppins"/>
          <w:color w:val="000000"/>
          <w:sz w:val="20"/>
          <w:szCs w:val="22"/>
        </w:rPr>
        <w:t>ÉcoQuartiers</w:t>
      </w:r>
      <w:proofErr w:type="spellEnd"/>
      <w:r w:rsidRPr="002D3AAA">
        <w:rPr>
          <w:rFonts w:ascii="Poppins" w:hAnsi="Poppins" w:cs="Poppins"/>
          <w:color w:val="000000"/>
          <w:sz w:val="20"/>
          <w:szCs w:val="22"/>
        </w:rPr>
        <w:t xml:space="preserve"> que nous porterons, mais aussi infléchir nos actions à plus long terme à l’échelle de notre territoire.</w:t>
      </w:r>
    </w:p>
    <w:p w:rsidR="00CA24CF" w:rsidRPr="002D3AAA" w:rsidRDefault="00190F12" w:rsidP="002D3AAA">
      <w:pPr>
        <w:pStyle w:val="Corpsdetexte"/>
        <w:spacing w:line="240" w:lineRule="auto"/>
        <w:jc w:val="both"/>
        <w:rPr>
          <w:rFonts w:ascii="Poppins" w:hAnsi="Poppins" w:cs="Poppins"/>
          <w:color w:val="000000"/>
          <w:sz w:val="20"/>
          <w:szCs w:val="22"/>
        </w:rPr>
      </w:pPr>
      <w:r w:rsidRPr="002D3AAA">
        <w:rPr>
          <w:rFonts w:ascii="Poppins" w:hAnsi="Poppins" w:cs="Poppins"/>
          <w:color w:val="000000"/>
          <w:sz w:val="20"/>
          <w:szCs w:val="22"/>
        </w:rPr>
        <w:t xml:space="preserve">Nous nous engageons à repenser nos pratiques d’aménagement dans le cadre de notre </w:t>
      </w:r>
      <w:r w:rsidR="00F24EBC" w:rsidRPr="002D3AAA">
        <w:rPr>
          <w:rFonts w:ascii="Poppins" w:hAnsi="Poppins" w:cs="Poppins"/>
          <w:color w:val="000000"/>
          <w:sz w:val="20"/>
          <w:szCs w:val="22"/>
        </w:rPr>
        <w:t xml:space="preserve">projet </w:t>
      </w:r>
      <w:r w:rsidRPr="002D3AAA">
        <w:rPr>
          <w:rFonts w:ascii="Poppins" w:hAnsi="Poppins" w:cs="Poppins"/>
          <w:color w:val="000000"/>
          <w:sz w:val="20"/>
          <w:szCs w:val="22"/>
        </w:rPr>
        <w:t>en application de cette charte, afin qu’il constitue un levier vers la ville durable et qu’il ne reste pas une opération isolée.</w:t>
      </w:r>
    </w:p>
    <w:p w:rsidR="00CA24CF" w:rsidRPr="002D3AAA" w:rsidRDefault="00190F12" w:rsidP="002D3AAA">
      <w:pPr>
        <w:pStyle w:val="Corpsdetexte"/>
        <w:spacing w:line="240" w:lineRule="auto"/>
        <w:jc w:val="both"/>
        <w:rPr>
          <w:rFonts w:ascii="Poppins" w:hAnsi="Poppins" w:cs="Poppins"/>
          <w:color w:val="000000"/>
          <w:sz w:val="20"/>
          <w:szCs w:val="22"/>
        </w:rPr>
      </w:pPr>
      <w:r w:rsidRPr="002D3AAA">
        <w:rPr>
          <w:rFonts w:ascii="Poppins" w:hAnsi="Poppins" w:cs="Poppins"/>
          <w:color w:val="000000"/>
          <w:sz w:val="20"/>
          <w:szCs w:val="22"/>
        </w:rPr>
        <w:t xml:space="preserve">Au-delà de la durée de l’opération, nous nous devons d’être présents dans la phase de vie de cet </w:t>
      </w:r>
      <w:proofErr w:type="spellStart"/>
      <w:r w:rsidRPr="002D3AAA">
        <w:rPr>
          <w:rFonts w:ascii="Poppins" w:hAnsi="Poppins" w:cs="Poppins"/>
          <w:color w:val="000000"/>
          <w:sz w:val="20"/>
          <w:szCs w:val="22"/>
        </w:rPr>
        <w:t>É</w:t>
      </w:r>
      <w:r w:rsidR="00F24EBC" w:rsidRPr="002D3AAA">
        <w:rPr>
          <w:rFonts w:ascii="Poppins" w:hAnsi="Poppins" w:cs="Poppins"/>
          <w:color w:val="000000"/>
          <w:sz w:val="20"/>
          <w:szCs w:val="22"/>
        </w:rPr>
        <w:t>coQuartier</w:t>
      </w:r>
      <w:proofErr w:type="spellEnd"/>
      <w:r w:rsidR="00F24EBC" w:rsidRPr="002D3AAA">
        <w:rPr>
          <w:rFonts w:ascii="Poppins" w:hAnsi="Poppins" w:cs="Poppins"/>
          <w:color w:val="000000"/>
          <w:sz w:val="20"/>
          <w:szCs w:val="22"/>
        </w:rPr>
        <w:t>, afin d’évaluer les résultats obtenus et faciliter l’appropriation des espaces par les habitants</w:t>
      </w:r>
      <w:r w:rsidRPr="002D3AAA">
        <w:rPr>
          <w:rFonts w:ascii="Poppins" w:hAnsi="Poppins" w:cs="Poppins"/>
          <w:color w:val="000000"/>
          <w:sz w:val="20"/>
          <w:szCs w:val="22"/>
        </w:rPr>
        <w:t>.</w:t>
      </w:r>
    </w:p>
    <w:p w:rsidR="00CA24CF" w:rsidRPr="002D3AAA" w:rsidRDefault="00190F12">
      <w:pPr>
        <w:pStyle w:val="Corpsdetexte"/>
        <w:tabs>
          <w:tab w:val="left" w:pos="0"/>
        </w:tabs>
        <w:spacing w:after="40"/>
        <w:jc w:val="both"/>
        <w:rPr>
          <w:rFonts w:ascii="Poppins" w:hAnsi="Poppins" w:cs="Poppins"/>
          <w:color w:val="00A552"/>
          <w:sz w:val="22"/>
        </w:rPr>
      </w:pPr>
      <w:r w:rsidRPr="002D3AAA">
        <w:rPr>
          <w:rFonts w:ascii="Poppins" w:hAnsi="Poppins" w:cs="Poppins"/>
          <w:color w:val="00A552"/>
          <w:sz w:val="20"/>
          <w:szCs w:val="22"/>
          <w:lang w:eastAsia="fr-FR"/>
        </w:rPr>
        <w:t xml:space="preserve">Par la signature de la présente </w:t>
      </w:r>
      <w:r w:rsidRPr="002D3AAA">
        <w:rPr>
          <w:rFonts w:ascii="Poppins" w:eastAsia="Arial Unicode MS" w:hAnsi="Poppins" w:cs="Poppins"/>
          <w:color w:val="00A552"/>
          <w:sz w:val="20"/>
          <w:szCs w:val="22"/>
          <w:lang w:eastAsia="fr-FR"/>
        </w:rPr>
        <w:t xml:space="preserve">charte </w:t>
      </w:r>
      <w:proofErr w:type="spellStart"/>
      <w:r w:rsidRPr="002D3AAA">
        <w:rPr>
          <w:rFonts w:ascii="Poppins" w:eastAsia="Arial Unicode MS" w:hAnsi="Poppins" w:cs="Poppins"/>
          <w:color w:val="00A552"/>
          <w:sz w:val="20"/>
          <w:szCs w:val="22"/>
          <w:lang w:eastAsia="fr-FR"/>
        </w:rPr>
        <w:t>ÉcoQuartier</w:t>
      </w:r>
      <w:proofErr w:type="spellEnd"/>
      <w:r w:rsidRPr="002D3AAA">
        <w:rPr>
          <w:rFonts w:ascii="Poppins" w:eastAsia="Arial Unicode MS" w:hAnsi="Poppins" w:cs="Poppins"/>
          <w:color w:val="00A552"/>
          <w:sz w:val="20"/>
          <w:szCs w:val="22"/>
          <w:lang w:eastAsia="fr-FR"/>
        </w:rPr>
        <w:t>, nous nous engageons dans</w:t>
      </w:r>
      <w:r w:rsidRPr="002D3AAA">
        <w:rPr>
          <w:rFonts w:ascii="Poppins" w:hAnsi="Poppins" w:cs="Poppins"/>
          <w:color w:val="00A552"/>
          <w:sz w:val="20"/>
          <w:szCs w:val="22"/>
          <w:lang w:eastAsia="fr-FR"/>
        </w:rPr>
        <w:t xml:space="preserve"> une politique</w:t>
      </w:r>
      <w:r w:rsidR="00F24EBC" w:rsidRPr="002D3AAA">
        <w:rPr>
          <w:rFonts w:ascii="Poppins" w:hAnsi="Poppins" w:cs="Poppins"/>
          <w:color w:val="00A552"/>
          <w:sz w:val="20"/>
          <w:szCs w:val="22"/>
          <w:lang w:eastAsia="fr-FR"/>
        </w:rPr>
        <w:t xml:space="preserve"> d’aménagement durable, </w:t>
      </w:r>
      <w:r w:rsidR="00BE129F" w:rsidRPr="002D3AAA">
        <w:rPr>
          <w:rFonts w:ascii="Poppins" w:hAnsi="Poppins" w:cs="Poppins"/>
          <w:color w:val="00A552"/>
          <w:sz w:val="20"/>
          <w:szCs w:val="22"/>
          <w:lang w:eastAsia="fr-FR"/>
        </w:rPr>
        <w:t>qui favorise</w:t>
      </w:r>
      <w:r w:rsidR="00F24EBC" w:rsidRPr="002D3AAA">
        <w:rPr>
          <w:rFonts w:ascii="Poppins" w:hAnsi="Poppins" w:cs="Poppins"/>
          <w:color w:val="00A552"/>
          <w:sz w:val="20"/>
          <w:szCs w:val="22"/>
          <w:lang w:eastAsia="fr-FR"/>
        </w:rPr>
        <w:t xml:space="preserve"> la mobilisation des</w:t>
      </w:r>
      <w:r w:rsidRPr="002D3AAA">
        <w:rPr>
          <w:rFonts w:ascii="Poppins" w:hAnsi="Poppins" w:cs="Poppins"/>
          <w:color w:val="00A552"/>
          <w:sz w:val="20"/>
          <w:szCs w:val="22"/>
          <w:lang w:eastAsia="fr-FR"/>
        </w:rPr>
        <w:t xml:space="preserve"> citoyens </w:t>
      </w:r>
      <w:r w:rsidR="00F24EBC" w:rsidRPr="002D3AAA">
        <w:rPr>
          <w:rFonts w:ascii="Poppins" w:hAnsi="Poppins" w:cs="Poppins"/>
          <w:color w:val="00A552"/>
          <w:sz w:val="20"/>
          <w:szCs w:val="22"/>
          <w:lang w:eastAsia="fr-FR"/>
        </w:rPr>
        <w:t xml:space="preserve">et </w:t>
      </w:r>
      <w:r w:rsidR="00BE129F" w:rsidRPr="002D3AAA">
        <w:rPr>
          <w:rFonts w:ascii="Poppins" w:hAnsi="Poppins" w:cs="Poppins"/>
          <w:color w:val="00A552"/>
          <w:sz w:val="20"/>
          <w:szCs w:val="22"/>
          <w:lang w:eastAsia="fr-FR"/>
        </w:rPr>
        <w:t xml:space="preserve">contribue </w:t>
      </w:r>
      <w:r w:rsidR="00F24EBC" w:rsidRPr="002D3AAA">
        <w:rPr>
          <w:rFonts w:ascii="Poppins" w:hAnsi="Poppins" w:cs="Poppins"/>
          <w:color w:val="00A552"/>
          <w:sz w:val="20"/>
          <w:szCs w:val="22"/>
          <w:lang w:eastAsia="fr-FR"/>
        </w:rPr>
        <w:t>à une transition vers</w:t>
      </w:r>
      <w:r w:rsidRPr="002D3AAA">
        <w:rPr>
          <w:rFonts w:ascii="Poppins" w:hAnsi="Poppins" w:cs="Poppins"/>
          <w:color w:val="00A552"/>
          <w:sz w:val="20"/>
          <w:szCs w:val="22"/>
          <w:lang w:eastAsia="fr-FR"/>
        </w:rPr>
        <w:t xml:space="preserve"> des territoires </w:t>
      </w:r>
      <w:r w:rsidR="00F24EBC" w:rsidRPr="002D3AAA">
        <w:rPr>
          <w:rFonts w:ascii="Poppins" w:hAnsi="Poppins" w:cs="Poppins"/>
          <w:color w:val="00A552"/>
          <w:sz w:val="20"/>
          <w:szCs w:val="22"/>
          <w:lang w:eastAsia="fr-FR"/>
        </w:rPr>
        <w:t>sobres, résilients et inclusifs</w:t>
      </w:r>
      <w:r w:rsidRPr="002D3AAA">
        <w:rPr>
          <w:rFonts w:ascii="Poppins" w:hAnsi="Poppins" w:cs="Poppins"/>
          <w:color w:val="00A552"/>
          <w:sz w:val="20"/>
          <w:szCs w:val="22"/>
          <w:lang w:eastAsia="fr-FR"/>
        </w:rPr>
        <w:t xml:space="preserve">. </w:t>
      </w:r>
    </w:p>
    <w:p w:rsidR="00BE129F" w:rsidRPr="008A3FA8" w:rsidRDefault="00BE129F">
      <w:pPr>
        <w:widowControl/>
        <w:rPr>
          <w:color w:val="005C48"/>
        </w:rPr>
      </w:pPr>
      <w:r w:rsidRPr="008A3FA8">
        <w:rPr>
          <w:color w:val="005C48"/>
        </w:rPr>
        <w:br w:type="page"/>
      </w:r>
    </w:p>
    <w:p w:rsidR="00673A26" w:rsidRDefault="00190F12" w:rsidP="00623A2C">
      <w:pPr>
        <w:tabs>
          <w:tab w:val="right" w:pos="9184"/>
        </w:tabs>
        <w:spacing w:after="120"/>
        <w:jc w:val="center"/>
        <w:rPr>
          <w:rFonts w:ascii="Poppins" w:hAnsi="Poppins" w:cs="Poppins"/>
          <w:b/>
          <w:color w:val="005C48"/>
          <w:sz w:val="50"/>
          <w:szCs w:val="50"/>
        </w:rPr>
      </w:pPr>
      <w:r w:rsidRPr="008A3FA8">
        <w:rPr>
          <w:rFonts w:ascii="Poppins" w:hAnsi="Poppins" w:cs="Poppins"/>
          <w:b/>
          <w:color w:val="005C48"/>
          <w:sz w:val="50"/>
          <w:szCs w:val="50"/>
        </w:rPr>
        <w:lastRenderedPageBreak/>
        <w:t xml:space="preserve">Les 20 engagements </w:t>
      </w:r>
    </w:p>
    <w:p w:rsidR="00623A2C" w:rsidRDefault="008A3FA8" w:rsidP="00623A2C">
      <w:pPr>
        <w:tabs>
          <w:tab w:val="right" w:pos="9184"/>
        </w:tabs>
        <w:spacing w:after="120"/>
        <w:jc w:val="center"/>
        <w:rPr>
          <w:rFonts w:ascii="Poppins" w:hAnsi="Poppins" w:cs="Poppins"/>
          <w:b/>
          <w:color w:val="28A85A"/>
          <w:sz w:val="50"/>
          <w:szCs w:val="50"/>
        </w:rPr>
      </w:pPr>
      <w:proofErr w:type="gramStart"/>
      <w:r>
        <w:rPr>
          <w:rFonts w:ascii="Poppins" w:hAnsi="Poppins" w:cs="Poppins"/>
          <w:b/>
          <w:color w:val="005C48"/>
          <w:sz w:val="50"/>
          <w:szCs w:val="50"/>
        </w:rPr>
        <w:t>du</w:t>
      </w:r>
      <w:proofErr w:type="gramEnd"/>
      <w:r>
        <w:rPr>
          <w:rFonts w:ascii="Poppins" w:hAnsi="Poppins" w:cs="Poppins"/>
          <w:b/>
          <w:color w:val="005C48"/>
          <w:sz w:val="50"/>
          <w:szCs w:val="50"/>
        </w:rPr>
        <w:t xml:space="preserve"> Référentiel</w:t>
      </w:r>
      <w:r w:rsidR="00190F12" w:rsidRPr="008A3FA8">
        <w:rPr>
          <w:rFonts w:ascii="Poppins" w:hAnsi="Poppins" w:cs="Poppins"/>
          <w:b/>
          <w:color w:val="005C48"/>
          <w:sz w:val="50"/>
          <w:szCs w:val="50"/>
        </w:rPr>
        <w:t xml:space="preserve"> </w:t>
      </w:r>
      <w:proofErr w:type="spellStart"/>
      <w:r w:rsidR="00987F21" w:rsidRPr="008A3FA8">
        <w:rPr>
          <w:rFonts w:ascii="Poppins" w:hAnsi="Poppins" w:cs="Poppins"/>
          <w:b/>
          <w:caps/>
          <w:color w:val="005C48"/>
          <w:sz w:val="50"/>
          <w:szCs w:val="50"/>
        </w:rPr>
        <w:t>É</w:t>
      </w:r>
      <w:r w:rsidR="00190F12" w:rsidRPr="008A3FA8">
        <w:rPr>
          <w:rFonts w:ascii="Poppins" w:hAnsi="Poppins" w:cs="Poppins"/>
          <w:b/>
          <w:color w:val="005C48"/>
          <w:sz w:val="50"/>
          <w:szCs w:val="50"/>
        </w:rPr>
        <w:t>coQuartier</w:t>
      </w:r>
      <w:proofErr w:type="spellEnd"/>
    </w:p>
    <w:p w:rsidR="00413F39" w:rsidRDefault="00413F39" w:rsidP="00A6455B">
      <w:pPr>
        <w:tabs>
          <w:tab w:val="right" w:pos="9184"/>
        </w:tabs>
        <w:rPr>
          <w:rFonts w:ascii="Poppins" w:hAnsi="Poppins" w:cs="Poppins"/>
          <w:color w:val="009596"/>
          <w:sz w:val="44"/>
          <w:szCs w:val="44"/>
        </w:rPr>
      </w:pPr>
      <w:r>
        <w:rPr>
          <w:rFonts w:ascii="Poppins" w:hAnsi="Poppins" w:cs="Poppins"/>
          <w:b/>
          <w:noProof/>
          <w:color w:val="28A85A"/>
          <w:sz w:val="50"/>
          <w:szCs w:val="50"/>
          <w:lang w:eastAsia="fr-FR" w:bidi="ar-SA"/>
        </w:rPr>
        <w:drawing>
          <wp:anchor distT="0" distB="0" distL="114300" distR="114300" simplePos="0" relativeHeight="251674624" behindDoc="0" locked="0" layoutInCell="1" allowOverlap="1">
            <wp:simplePos x="0" y="0"/>
            <wp:positionH relativeFrom="margin">
              <wp:align>left</wp:align>
            </wp:positionH>
            <wp:positionV relativeFrom="paragraph">
              <wp:posOffset>3763</wp:posOffset>
            </wp:positionV>
            <wp:extent cx="1388110" cy="1322705"/>
            <wp:effectExtent l="0" t="0" r="2540" b="0"/>
            <wp:wrapThrough wrapText="bothSides">
              <wp:wrapPolygon edited="0">
                <wp:start x="0" y="0"/>
                <wp:lineTo x="0" y="21154"/>
                <wp:lineTo x="21343" y="21154"/>
                <wp:lineTo x="21343" y="0"/>
                <wp:lineTo x="0" y="0"/>
              </wp:wrapPolygon>
            </wp:wrapThrough>
            <wp:docPr id="1" name="Image 1" descr="C:\Users\fabien.auriat\AppData\Local\Microsoft\Windows\INetCache\Content.Word\Image chart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en.auriat\AppData\Local\Microsoft\Windows\INetCache\Content.Word\Image charte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8110" cy="1322705"/>
                    </a:xfrm>
                    <a:prstGeom prst="rect">
                      <a:avLst/>
                    </a:prstGeom>
                    <a:noFill/>
                    <a:ln>
                      <a:noFill/>
                    </a:ln>
                  </pic:spPr>
                </pic:pic>
              </a:graphicData>
            </a:graphic>
          </wp:anchor>
        </w:drawing>
      </w:r>
    </w:p>
    <w:p w:rsidR="00A6455B" w:rsidRDefault="00190F12" w:rsidP="00A6455B">
      <w:pPr>
        <w:tabs>
          <w:tab w:val="right" w:pos="9184"/>
        </w:tabs>
        <w:rPr>
          <w:rFonts w:ascii="Poppins" w:hAnsi="Poppins" w:cs="Poppins"/>
          <w:b/>
          <w:color w:val="009596"/>
          <w:sz w:val="44"/>
          <w:szCs w:val="44"/>
        </w:rPr>
      </w:pPr>
      <w:r w:rsidRPr="00673A26">
        <w:rPr>
          <w:rFonts w:ascii="Poppins" w:hAnsi="Poppins" w:cs="Poppins"/>
          <w:color w:val="009596"/>
          <w:sz w:val="44"/>
          <w:szCs w:val="44"/>
        </w:rPr>
        <w:t>Dimension</w:t>
      </w:r>
      <w:r w:rsidRPr="00A6455B">
        <w:rPr>
          <w:rFonts w:ascii="Poppins" w:hAnsi="Poppins" w:cs="Poppins"/>
          <w:color w:val="009596"/>
          <w:sz w:val="44"/>
          <w:szCs w:val="44"/>
        </w:rPr>
        <w:t xml:space="preserve"> </w:t>
      </w:r>
      <w:r w:rsidR="00A6455B" w:rsidRPr="00A6455B">
        <w:rPr>
          <w:rFonts w:ascii="Poppins" w:hAnsi="Poppins" w:cs="Poppins"/>
          <w:color w:val="009596"/>
          <w:sz w:val="44"/>
          <w:szCs w:val="44"/>
        </w:rPr>
        <w:t xml:space="preserve">1 </w:t>
      </w:r>
    </w:p>
    <w:p w:rsidR="00A6455B" w:rsidRDefault="00190F12" w:rsidP="00A6455B">
      <w:pPr>
        <w:tabs>
          <w:tab w:val="right" w:pos="9184"/>
        </w:tabs>
        <w:rPr>
          <w:rFonts w:ascii="Poppins" w:hAnsi="Poppins" w:cs="Poppins"/>
          <w:b/>
          <w:color w:val="009596"/>
          <w:sz w:val="44"/>
          <w:szCs w:val="44"/>
        </w:rPr>
      </w:pPr>
      <w:r w:rsidRPr="008A3FA8">
        <w:rPr>
          <w:rFonts w:ascii="Poppins" w:hAnsi="Poppins" w:cs="Poppins"/>
          <w:b/>
          <w:color w:val="009596"/>
          <w:sz w:val="44"/>
          <w:szCs w:val="44"/>
        </w:rPr>
        <w:t>« Démarche et Processus »</w:t>
      </w:r>
    </w:p>
    <w:p w:rsidR="00CA24CF" w:rsidRPr="008A3FA8" w:rsidRDefault="00190F12" w:rsidP="00A6455B">
      <w:pPr>
        <w:tabs>
          <w:tab w:val="right" w:pos="9184"/>
        </w:tabs>
        <w:rPr>
          <w:color w:val="009596"/>
        </w:rPr>
      </w:pPr>
      <w:r w:rsidRPr="008A3FA8">
        <w:rPr>
          <w:b/>
          <w:color w:val="009596"/>
          <w:sz w:val="44"/>
          <w:szCs w:val="44"/>
        </w:rPr>
        <w:tab/>
      </w:r>
    </w:p>
    <w:p w:rsidR="00CA24CF" w:rsidRPr="00673A26" w:rsidRDefault="008A3FA8" w:rsidP="00673A26">
      <w:pPr>
        <w:pStyle w:val="Titre3-triangle"/>
        <w:spacing w:before="0"/>
        <w:ind w:left="283" w:right="0"/>
        <w:rPr>
          <w:rFonts w:ascii="Poppins" w:hAnsi="Poppins" w:cs="Poppins"/>
          <w:color w:val="009596"/>
          <w:sz w:val="20"/>
        </w:rPr>
      </w:pPr>
      <w:r w:rsidRPr="00673A26">
        <w:rPr>
          <w:rFonts w:ascii="Poppins" w:hAnsi="Poppins" w:cs="Poppins"/>
          <w:color w:val="009596"/>
          <w:sz w:val="20"/>
        </w:rPr>
        <w:t xml:space="preserve">ENGAGEMENT 1 : </w:t>
      </w:r>
      <w:r w:rsidR="00190F12" w:rsidRPr="00673A26">
        <w:rPr>
          <w:rFonts w:ascii="Poppins" w:hAnsi="Poppins" w:cs="Poppins"/>
          <w:color w:val="009596"/>
          <w:sz w:val="20"/>
        </w:rPr>
        <w:t xml:space="preserve">Réaliser les projets répondant aux besoins de tous en s’appuyant </w:t>
      </w:r>
      <w:r w:rsidR="00190F12" w:rsidRPr="00673A26">
        <w:rPr>
          <w:rFonts w:ascii="Poppins" w:hAnsi="Poppins" w:cs="Poppins"/>
          <w:color w:val="009596"/>
          <w:sz w:val="20"/>
        </w:rPr>
        <w:br/>
        <w:t>sur les ressources et contraintes du territoire</w:t>
      </w:r>
    </w:p>
    <w:p w:rsidR="00CA24CF" w:rsidRPr="00673A26" w:rsidRDefault="008A3FA8" w:rsidP="00673A26">
      <w:pPr>
        <w:pStyle w:val="Titre3-triangle"/>
        <w:spacing w:before="0"/>
        <w:ind w:left="283" w:right="0"/>
        <w:rPr>
          <w:rFonts w:ascii="Poppins" w:hAnsi="Poppins" w:cs="Poppins"/>
          <w:color w:val="009596"/>
          <w:sz w:val="20"/>
        </w:rPr>
      </w:pPr>
      <w:r w:rsidRPr="00673A26">
        <w:rPr>
          <w:rFonts w:ascii="Poppins" w:hAnsi="Poppins" w:cs="Poppins"/>
          <w:color w:val="009596"/>
          <w:sz w:val="20"/>
        </w:rPr>
        <w:t xml:space="preserve">ENGAGEMENT 2 : </w:t>
      </w:r>
      <w:r w:rsidR="00190F12" w:rsidRPr="00673A26">
        <w:rPr>
          <w:rFonts w:ascii="Poppins" w:hAnsi="Poppins" w:cs="Poppins"/>
          <w:color w:val="009596"/>
          <w:sz w:val="20"/>
        </w:rPr>
        <w:t xml:space="preserve">Formaliser et mettre en œuvre un processus participatif de pilotage </w:t>
      </w:r>
      <w:r w:rsidR="00190F12" w:rsidRPr="00673A26">
        <w:rPr>
          <w:rFonts w:ascii="Poppins" w:hAnsi="Poppins" w:cs="Poppins"/>
          <w:color w:val="009596"/>
          <w:sz w:val="20"/>
        </w:rPr>
        <w:br/>
        <w:t xml:space="preserve">et une gouvernance </w:t>
      </w:r>
      <w:r w:rsidR="00534971" w:rsidRPr="00673A26">
        <w:rPr>
          <w:rFonts w:ascii="Poppins" w:hAnsi="Poppins" w:cs="Poppins"/>
          <w:color w:val="009596"/>
          <w:sz w:val="20"/>
        </w:rPr>
        <w:t>partagée</w:t>
      </w:r>
    </w:p>
    <w:p w:rsidR="00CA24CF" w:rsidRPr="00673A26" w:rsidRDefault="008A3FA8" w:rsidP="00673A26">
      <w:pPr>
        <w:pStyle w:val="Titre3-triangle"/>
        <w:spacing w:before="0"/>
        <w:ind w:left="283" w:right="0"/>
        <w:rPr>
          <w:rFonts w:ascii="Poppins" w:hAnsi="Poppins" w:cs="Poppins"/>
          <w:color w:val="009596"/>
          <w:sz w:val="20"/>
        </w:rPr>
      </w:pPr>
      <w:r w:rsidRPr="00673A26">
        <w:rPr>
          <w:rFonts w:ascii="Poppins" w:hAnsi="Poppins" w:cs="Poppins"/>
          <w:color w:val="009596"/>
          <w:sz w:val="20"/>
        </w:rPr>
        <w:t xml:space="preserve">ENGAGEMENT 3 : </w:t>
      </w:r>
      <w:r w:rsidR="00190F12" w:rsidRPr="00673A26">
        <w:rPr>
          <w:rFonts w:ascii="Poppins" w:hAnsi="Poppins" w:cs="Poppins"/>
          <w:color w:val="009596"/>
          <w:sz w:val="20"/>
        </w:rPr>
        <w:t>Intégrer la dimension financière tout au long du projet dans une</w:t>
      </w:r>
      <w:r w:rsidR="00190F12" w:rsidRPr="00673A26">
        <w:rPr>
          <w:rFonts w:ascii="Poppins" w:hAnsi="Poppins" w:cs="Poppins"/>
          <w:color w:val="009596"/>
          <w:sz w:val="20"/>
        </w:rPr>
        <w:br/>
        <w:t xml:space="preserve"> approche en coût global</w:t>
      </w:r>
    </w:p>
    <w:p w:rsidR="00CA24CF" w:rsidRPr="00673A26" w:rsidRDefault="008A3FA8" w:rsidP="00673A26">
      <w:pPr>
        <w:pStyle w:val="Titre3-triangle"/>
        <w:spacing w:before="0"/>
        <w:ind w:left="283" w:right="0"/>
        <w:rPr>
          <w:rFonts w:ascii="Poppins" w:hAnsi="Poppins" w:cs="Poppins"/>
          <w:color w:val="009596"/>
          <w:sz w:val="20"/>
        </w:rPr>
      </w:pPr>
      <w:r w:rsidRPr="00673A26">
        <w:rPr>
          <w:rFonts w:ascii="Poppins" w:hAnsi="Poppins" w:cs="Poppins"/>
          <w:color w:val="009596"/>
          <w:sz w:val="20"/>
        </w:rPr>
        <w:t xml:space="preserve">ENGAGEMENT 4 : </w:t>
      </w:r>
      <w:r w:rsidR="00190F12" w:rsidRPr="00673A26">
        <w:rPr>
          <w:rFonts w:ascii="Poppins" w:hAnsi="Poppins" w:cs="Poppins"/>
          <w:color w:val="009596"/>
          <w:sz w:val="20"/>
        </w:rPr>
        <w:t>Prendre en compte les pratiques des usagers et les contraintes des</w:t>
      </w:r>
      <w:r w:rsidR="00190F12" w:rsidRPr="00673A26">
        <w:rPr>
          <w:rFonts w:ascii="Poppins" w:hAnsi="Poppins" w:cs="Poppins"/>
          <w:color w:val="009596"/>
          <w:sz w:val="20"/>
        </w:rPr>
        <w:br/>
        <w:t xml:space="preserve"> gestionnaires</w:t>
      </w:r>
      <w:r w:rsidR="00534971" w:rsidRPr="00673A26">
        <w:rPr>
          <w:rFonts w:ascii="Poppins" w:hAnsi="Poppins" w:cs="Poppins"/>
          <w:color w:val="009596"/>
          <w:sz w:val="20"/>
        </w:rPr>
        <w:t xml:space="preserve"> dans les choix de conception</w:t>
      </w:r>
      <w:r w:rsidR="00190F12" w:rsidRPr="00673A26">
        <w:rPr>
          <w:rFonts w:ascii="Poppins" w:hAnsi="Poppins" w:cs="Poppins"/>
          <w:color w:val="009596"/>
          <w:sz w:val="20"/>
        </w:rPr>
        <w:t xml:space="preserve"> tout au long du projet</w:t>
      </w:r>
    </w:p>
    <w:p w:rsidR="00644122" w:rsidRDefault="008A3FA8" w:rsidP="00673A26">
      <w:pPr>
        <w:pStyle w:val="Titre3-triangle"/>
        <w:spacing w:before="0"/>
        <w:ind w:left="283" w:right="0"/>
        <w:rPr>
          <w:rFonts w:ascii="Poppins" w:hAnsi="Poppins" w:cs="Poppins"/>
          <w:color w:val="009596"/>
          <w:sz w:val="20"/>
        </w:rPr>
      </w:pPr>
      <w:r w:rsidRPr="00673A26">
        <w:rPr>
          <w:rFonts w:ascii="Poppins" w:hAnsi="Poppins" w:cs="Poppins"/>
          <w:color w:val="009596"/>
          <w:sz w:val="20"/>
        </w:rPr>
        <w:t xml:space="preserve">ENGAGEMENT 5 : </w:t>
      </w:r>
      <w:r w:rsidR="00190F12" w:rsidRPr="00673A26">
        <w:rPr>
          <w:rFonts w:ascii="Poppins" w:hAnsi="Poppins" w:cs="Poppins"/>
          <w:color w:val="009596"/>
          <w:sz w:val="20"/>
        </w:rPr>
        <w:t>Mettre en œuvre</w:t>
      </w:r>
      <w:r w:rsidR="00CE477A" w:rsidRPr="00673A26">
        <w:rPr>
          <w:rFonts w:ascii="Poppins" w:hAnsi="Poppins" w:cs="Poppins"/>
          <w:color w:val="009596"/>
          <w:sz w:val="20"/>
        </w:rPr>
        <w:t xml:space="preserve"> </w:t>
      </w:r>
      <w:r w:rsidR="00190F12" w:rsidRPr="00673A26">
        <w:rPr>
          <w:rFonts w:ascii="Poppins" w:hAnsi="Poppins" w:cs="Poppins"/>
          <w:color w:val="009596"/>
          <w:sz w:val="20"/>
        </w:rPr>
        <w:t>des</w:t>
      </w:r>
      <w:r w:rsidR="00CE477A" w:rsidRPr="00673A26">
        <w:rPr>
          <w:rFonts w:ascii="Poppins" w:hAnsi="Poppins" w:cs="Poppins"/>
          <w:color w:val="009596"/>
          <w:sz w:val="20"/>
        </w:rPr>
        <w:t xml:space="preserve"> </w:t>
      </w:r>
      <w:r w:rsidR="00190F12" w:rsidRPr="00673A26">
        <w:rPr>
          <w:rFonts w:ascii="Poppins" w:hAnsi="Poppins" w:cs="Poppins"/>
          <w:color w:val="009596"/>
          <w:sz w:val="20"/>
        </w:rPr>
        <w:t>démarches d’évaluation et d’amélioration continue</w:t>
      </w:r>
    </w:p>
    <w:p w:rsidR="007E4A70" w:rsidRDefault="00584068" w:rsidP="00673A26">
      <w:pPr>
        <w:pStyle w:val="Titre3-triangle"/>
        <w:spacing w:before="0"/>
        <w:ind w:left="283" w:right="0"/>
        <w:rPr>
          <w:rFonts w:ascii="Poppins" w:hAnsi="Poppins" w:cs="Poppins"/>
          <w:color w:val="009596"/>
          <w:sz w:val="20"/>
        </w:rPr>
      </w:pPr>
      <w:r>
        <w:rPr>
          <w:noProof/>
        </w:rPr>
        <w:pict>
          <v:shape id="_x0000_s1033" type="#_x0000_t75" style="position:absolute;left:0;text-align:left;margin-left:9.9pt;margin-top:7.25pt;width:101.2pt;height:135.85pt;z-index:251676672;mso-position-horizontal-relative:text;mso-position-vertical-relative:text;mso-width-relative:page;mso-height-relative:page">
            <v:imagedata r:id="rId16" o:title="Image charte 8"/>
            <w10:wrap type="square"/>
          </v:shape>
        </w:pict>
      </w:r>
    </w:p>
    <w:p w:rsidR="007E4A70" w:rsidRPr="00673A26" w:rsidRDefault="007E4A70" w:rsidP="00673A26">
      <w:pPr>
        <w:pStyle w:val="Titre3-triangle"/>
        <w:spacing w:before="0"/>
        <w:ind w:left="283" w:right="0"/>
        <w:rPr>
          <w:rFonts w:ascii="Poppins" w:hAnsi="Poppins" w:cs="Poppins"/>
          <w:color w:val="009596"/>
          <w:sz w:val="20"/>
        </w:rPr>
      </w:pPr>
    </w:p>
    <w:p w:rsidR="007E4A70" w:rsidRDefault="00190F12" w:rsidP="007E4A70">
      <w:pPr>
        <w:rPr>
          <w:rFonts w:ascii="Poppins" w:hAnsi="Poppins" w:cs="Poppins"/>
          <w:color w:val="F7A800"/>
          <w:sz w:val="44"/>
          <w:szCs w:val="44"/>
        </w:rPr>
      </w:pPr>
      <w:r w:rsidRPr="00673A26">
        <w:rPr>
          <w:rFonts w:ascii="Poppins" w:hAnsi="Poppins" w:cs="Poppins"/>
          <w:color w:val="F7A800"/>
          <w:sz w:val="44"/>
          <w:szCs w:val="44"/>
        </w:rPr>
        <w:t xml:space="preserve">Dimension </w:t>
      </w:r>
      <w:r w:rsidR="00A6455B">
        <w:rPr>
          <w:rFonts w:ascii="Poppins" w:hAnsi="Poppins" w:cs="Poppins"/>
          <w:color w:val="F7A800"/>
          <w:sz w:val="44"/>
          <w:szCs w:val="44"/>
        </w:rPr>
        <w:t>2</w:t>
      </w:r>
    </w:p>
    <w:p w:rsidR="00A6455B" w:rsidRDefault="00190F12" w:rsidP="00A6455B">
      <w:pPr>
        <w:tabs>
          <w:tab w:val="right" w:pos="9184"/>
        </w:tabs>
        <w:spacing w:after="240"/>
        <w:rPr>
          <w:rFonts w:ascii="Poppins" w:hAnsi="Poppins" w:cs="Poppins"/>
          <w:b/>
          <w:color w:val="F7A800"/>
          <w:sz w:val="44"/>
          <w:szCs w:val="44"/>
        </w:rPr>
      </w:pPr>
      <w:r w:rsidRPr="008A3FA8">
        <w:rPr>
          <w:rFonts w:ascii="Poppins" w:hAnsi="Poppins" w:cs="Poppins"/>
          <w:b/>
          <w:color w:val="F7A800"/>
          <w:sz w:val="44"/>
          <w:szCs w:val="44"/>
        </w:rPr>
        <w:t>« Cadre de Vie et Usages »</w:t>
      </w:r>
    </w:p>
    <w:p w:rsidR="00413F39" w:rsidRDefault="00413F39" w:rsidP="00A6455B">
      <w:pPr>
        <w:pStyle w:val="Titre3-triangle"/>
        <w:tabs>
          <w:tab w:val="left" w:pos="0"/>
        </w:tabs>
        <w:spacing w:before="0" w:after="40"/>
        <w:ind w:left="283" w:right="0"/>
        <w:jc w:val="both"/>
        <w:rPr>
          <w:rFonts w:ascii="Poppins" w:hAnsi="Poppins" w:cs="Poppins"/>
          <w:color w:val="F7A800"/>
          <w:sz w:val="20"/>
          <w:lang w:eastAsia="fr-FR"/>
        </w:rPr>
      </w:pPr>
    </w:p>
    <w:p w:rsidR="00CA24CF" w:rsidRPr="00673A26" w:rsidRDefault="008A3FA8" w:rsidP="00A6455B">
      <w:pPr>
        <w:pStyle w:val="Titre3-triangle"/>
        <w:tabs>
          <w:tab w:val="left" w:pos="0"/>
        </w:tabs>
        <w:spacing w:before="0" w:after="40"/>
        <w:ind w:left="283" w:right="0"/>
        <w:jc w:val="both"/>
        <w:rPr>
          <w:rFonts w:ascii="Poppins" w:hAnsi="Poppins" w:cs="Poppins"/>
          <w:color w:val="F7A800"/>
          <w:sz w:val="20"/>
          <w:lang w:eastAsia="fr-FR"/>
        </w:rPr>
      </w:pPr>
      <w:r w:rsidRPr="00673A26">
        <w:rPr>
          <w:rFonts w:ascii="Poppins" w:hAnsi="Poppins" w:cs="Poppins"/>
          <w:color w:val="F7A800"/>
          <w:sz w:val="20"/>
          <w:lang w:eastAsia="fr-FR"/>
        </w:rPr>
        <w:t xml:space="preserve">ENGAGEMENT 6 : </w:t>
      </w:r>
      <w:r w:rsidR="00190F12" w:rsidRPr="00673A26">
        <w:rPr>
          <w:rFonts w:ascii="Poppins" w:hAnsi="Poppins" w:cs="Poppins"/>
          <w:color w:val="F7A800"/>
          <w:sz w:val="20"/>
          <w:lang w:eastAsia="fr-FR"/>
        </w:rPr>
        <w:t xml:space="preserve">Travailler en priorité sur la ville existante et proposer </w:t>
      </w:r>
      <w:r w:rsidR="00CE477A" w:rsidRPr="00673A26">
        <w:rPr>
          <w:rFonts w:ascii="Poppins" w:hAnsi="Poppins" w:cs="Poppins"/>
          <w:color w:val="F7A800"/>
          <w:sz w:val="20"/>
          <w:lang w:eastAsia="fr-FR"/>
        </w:rPr>
        <w:t>une densité adaptée</w:t>
      </w:r>
      <w:r w:rsidR="00190F12" w:rsidRPr="00673A26">
        <w:rPr>
          <w:rFonts w:ascii="Poppins" w:hAnsi="Poppins" w:cs="Poppins"/>
          <w:color w:val="F7A800"/>
          <w:sz w:val="20"/>
          <w:lang w:eastAsia="fr-FR"/>
        </w:rPr>
        <w:t xml:space="preserve"> pour </w:t>
      </w:r>
      <w:r w:rsidR="00CE477A" w:rsidRPr="00673A26">
        <w:rPr>
          <w:rFonts w:ascii="Poppins" w:hAnsi="Poppins" w:cs="Poppins"/>
          <w:color w:val="F7A800"/>
          <w:sz w:val="20"/>
          <w:lang w:eastAsia="fr-FR"/>
        </w:rPr>
        <w:t>lutter contre l’artificialisation des sols</w:t>
      </w:r>
    </w:p>
    <w:p w:rsidR="00CA24CF" w:rsidRPr="00673A26" w:rsidRDefault="008A3FA8">
      <w:pPr>
        <w:pStyle w:val="Titre3-triangle"/>
        <w:ind w:left="283" w:right="0"/>
        <w:rPr>
          <w:rFonts w:ascii="Poppins" w:hAnsi="Poppins" w:cs="Poppins"/>
          <w:color w:val="F7A800"/>
          <w:sz w:val="20"/>
        </w:rPr>
      </w:pPr>
      <w:r w:rsidRPr="00673A26">
        <w:rPr>
          <w:rFonts w:ascii="Poppins" w:hAnsi="Poppins" w:cs="Poppins"/>
          <w:color w:val="F7A800"/>
          <w:sz w:val="20"/>
        </w:rPr>
        <w:t xml:space="preserve">ENGAGEMENT 7 : </w:t>
      </w:r>
      <w:r w:rsidR="00190F12" w:rsidRPr="00673A26">
        <w:rPr>
          <w:rFonts w:ascii="Poppins" w:hAnsi="Poppins" w:cs="Poppins"/>
          <w:color w:val="F7A800"/>
          <w:sz w:val="20"/>
        </w:rPr>
        <w:t>Mettre en œuvre les conditions du vivre-ensemble et de la solidarité</w:t>
      </w:r>
    </w:p>
    <w:p w:rsidR="00CA24CF" w:rsidRPr="00673A26" w:rsidRDefault="008A3FA8">
      <w:pPr>
        <w:pStyle w:val="Titre3-triangle"/>
        <w:tabs>
          <w:tab w:val="left" w:pos="0"/>
        </w:tabs>
        <w:spacing w:before="0" w:after="40"/>
        <w:ind w:left="283" w:right="0"/>
        <w:jc w:val="both"/>
        <w:rPr>
          <w:rFonts w:ascii="Poppins" w:hAnsi="Poppins" w:cs="Poppins"/>
          <w:color w:val="F7A800"/>
          <w:sz w:val="20"/>
        </w:rPr>
      </w:pPr>
      <w:r w:rsidRPr="00673A26">
        <w:rPr>
          <w:rFonts w:ascii="Poppins" w:hAnsi="Poppins" w:cs="Poppins"/>
          <w:color w:val="F7A800"/>
          <w:sz w:val="20"/>
          <w:lang w:eastAsia="fr-FR"/>
        </w:rPr>
        <w:t xml:space="preserve">ENGAGEMENT 8 : </w:t>
      </w:r>
      <w:r w:rsidR="00CE477A" w:rsidRPr="00673A26">
        <w:rPr>
          <w:rFonts w:ascii="Poppins" w:hAnsi="Poppins" w:cs="Poppins"/>
          <w:color w:val="F7A800"/>
          <w:sz w:val="20"/>
        </w:rPr>
        <w:t xml:space="preserve">Mettre en œuvre un urbanisme favorable à la santé pour assurer un cadre vie </w:t>
      </w:r>
      <w:r w:rsidR="00CE477A" w:rsidRPr="00673A26">
        <w:rPr>
          <w:rFonts w:ascii="Poppins" w:hAnsi="Poppins" w:cs="Poppins"/>
          <w:color w:val="F7A800"/>
          <w:sz w:val="20"/>
          <w:lang w:eastAsia="fr-FR"/>
        </w:rPr>
        <w:t>sûr</w:t>
      </w:r>
      <w:r w:rsidR="00CE477A" w:rsidRPr="00673A26">
        <w:rPr>
          <w:rFonts w:ascii="Poppins" w:hAnsi="Poppins" w:cs="Poppins"/>
          <w:color w:val="F7A800"/>
          <w:sz w:val="20"/>
        </w:rPr>
        <w:t xml:space="preserve"> et sain</w:t>
      </w:r>
    </w:p>
    <w:p w:rsidR="00CA24CF" w:rsidRPr="00673A26" w:rsidRDefault="008A3FA8">
      <w:pPr>
        <w:pStyle w:val="Titre3-triangle"/>
        <w:tabs>
          <w:tab w:val="left" w:pos="0"/>
        </w:tabs>
        <w:spacing w:before="119" w:after="238"/>
        <w:ind w:left="283" w:right="0"/>
        <w:jc w:val="both"/>
        <w:rPr>
          <w:rFonts w:ascii="Poppins" w:hAnsi="Poppins" w:cs="Poppins"/>
          <w:color w:val="F7A800"/>
          <w:sz w:val="20"/>
        </w:rPr>
      </w:pPr>
      <w:r w:rsidRPr="00673A26">
        <w:rPr>
          <w:rFonts w:ascii="Poppins" w:hAnsi="Poppins" w:cs="Poppins"/>
          <w:color w:val="F7A800"/>
          <w:sz w:val="20"/>
        </w:rPr>
        <w:t xml:space="preserve">ENGAGEMENT 9 : </w:t>
      </w:r>
      <w:r w:rsidR="00534971" w:rsidRPr="00673A26">
        <w:rPr>
          <w:rFonts w:ascii="Poppins" w:hAnsi="Poppins" w:cs="Poppins"/>
          <w:color w:val="F7A800"/>
          <w:sz w:val="20"/>
        </w:rPr>
        <w:t>Mettre en œuvre une qualité de</w:t>
      </w:r>
      <w:r w:rsidR="00CE477A" w:rsidRPr="00673A26">
        <w:rPr>
          <w:rFonts w:ascii="Poppins" w:hAnsi="Poppins" w:cs="Poppins"/>
          <w:color w:val="F7A800"/>
          <w:sz w:val="20"/>
        </w:rPr>
        <w:t xml:space="preserve"> cadre de vie, qui concilie intensité, bien vivre ensemble et qualité de l’environnement</w:t>
      </w:r>
    </w:p>
    <w:p w:rsidR="00CA24CF" w:rsidRPr="00233EBD" w:rsidRDefault="008A3FA8" w:rsidP="00EB3390">
      <w:pPr>
        <w:pStyle w:val="Titre3-triangle"/>
        <w:tabs>
          <w:tab w:val="left" w:pos="0"/>
        </w:tabs>
        <w:spacing w:before="119" w:after="0"/>
        <w:ind w:left="283" w:right="0"/>
        <w:jc w:val="both"/>
        <w:rPr>
          <w:sz w:val="56"/>
          <w:szCs w:val="56"/>
        </w:rPr>
      </w:pPr>
      <w:r w:rsidRPr="00673A26">
        <w:rPr>
          <w:rFonts w:ascii="Poppins" w:hAnsi="Poppins" w:cs="Poppins"/>
          <w:color w:val="F7A800"/>
          <w:sz w:val="20"/>
        </w:rPr>
        <w:t xml:space="preserve">ENGAGEMENT 10 : </w:t>
      </w:r>
      <w:r w:rsidR="00CE477A" w:rsidRPr="00673A26">
        <w:rPr>
          <w:rFonts w:ascii="Poppins" w:hAnsi="Poppins" w:cs="Poppins"/>
          <w:color w:val="F7A800"/>
          <w:sz w:val="20"/>
        </w:rPr>
        <w:t xml:space="preserve">Valoriser le patrimoine </w:t>
      </w:r>
      <w:r w:rsidR="00190F12" w:rsidRPr="00673A26">
        <w:rPr>
          <w:rFonts w:ascii="Poppins" w:hAnsi="Poppins" w:cs="Poppins"/>
          <w:color w:val="F7A800"/>
          <w:sz w:val="20"/>
        </w:rPr>
        <w:t>naturel et bâti, l’histoire et l’identité du site</w:t>
      </w:r>
      <w:r w:rsidR="00190F12" w:rsidRPr="00233EBD">
        <w:br w:type="page"/>
      </w:r>
    </w:p>
    <w:p w:rsidR="00CA24CF" w:rsidRPr="00311407" w:rsidRDefault="00CA24CF">
      <w:pPr>
        <w:tabs>
          <w:tab w:val="right" w:pos="9184"/>
        </w:tabs>
        <w:spacing w:after="160" w:line="259" w:lineRule="auto"/>
        <w:rPr>
          <w:b/>
          <w:color w:val="E24136"/>
          <w:sz w:val="28"/>
          <w:szCs w:val="44"/>
        </w:rPr>
      </w:pPr>
    </w:p>
    <w:p w:rsidR="00A6455B" w:rsidRPr="00A6455B" w:rsidRDefault="00584068" w:rsidP="00A6455B">
      <w:pPr>
        <w:tabs>
          <w:tab w:val="right" w:pos="9184"/>
        </w:tabs>
        <w:spacing w:after="160" w:line="259" w:lineRule="auto"/>
        <w:ind w:firstLine="720"/>
        <w:rPr>
          <w:rFonts w:ascii="Poppins" w:hAnsi="Poppins" w:cs="Poppins"/>
          <w:b/>
          <w:color w:val="005C48"/>
          <w:sz w:val="72"/>
          <w:szCs w:val="60"/>
        </w:rPr>
      </w:pPr>
      <w:r>
        <w:rPr>
          <w:noProof/>
        </w:rPr>
        <w:pict>
          <v:shape id="_x0000_s1030" type="#_x0000_t75" style="position:absolute;left:0;text-align:left;margin-left:9.15pt;margin-top:24.5pt;width:113.15pt;height:109.55pt;z-index:-251648000;mso-position-horizontal-relative:text;mso-position-vertical-relative:text;mso-width-relative:page;mso-height-relative:page" wrapcoords="-143 0 -143 21462 21600 21462 21600 0 -143 0">
            <v:imagedata r:id="rId17" o:title="Cabochon-12"/>
            <w10:wrap type="through"/>
          </v:shape>
        </w:pict>
      </w:r>
    </w:p>
    <w:p w:rsidR="00A6455B" w:rsidRDefault="00190F12" w:rsidP="00A6455B">
      <w:pPr>
        <w:tabs>
          <w:tab w:val="right" w:pos="9184"/>
        </w:tabs>
        <w:spacing w:line="259" w:lineRule="auto"/>
        <w:rPr>
          <w:rFonts w:ascii="Poppins" w:hAnsi="Poppins" w:cs="Poppins"/>
          <w:color w:val="E74011"/>
          <w:sz w:val="44"/>
          <w:szCs w:val="44"/>
        </w:rPr>
      </w:pPr>
      <w:r w:rsidRPr="00673A26">
        <w:rPr>
          <w:rFonts w:ascii="Poppins" w:hAnsi="Poppins" w:cs="Poppins"/>
          <w:color w:val="E74011"/>
          <w:sz w:val="44"/>
          <w:szCs w:val="44"/>
        </w:rPr>
        <w:t>Dimens</w:t>
      </w:r>
      <w:r w:rsidR="00165B79" w:rsidRPr="00673A26">
        <w:rPr>
          <w:rFonts w:ascii="Poppins" w:hAnsi="Poppins" w:cs="Poppins"/>
          <w:color w:val="E74011"/>
          <w:sz w:val="44"/>
          <w:szCs w:val="44"/>
        </w:rPr>
        <w:t>ion</w:t>
      </w:r>
      <w:r w:rsidR="00644122">
        <w:rPr>
          <w:rFonts w:ascii="Poppins" w:hAnsi="Poppins" w:cs="Poppins"/>
          <w:color w:val="E74011"/>
          <w:sz w:val="44"/>
          <w:szCs w:val="44"/>
        </w:rPr>
        <w:t xml:space="preserve"> 3</w:t>
      </w:r>
      <w:r w:rsidR="00165B79" w:rsidRPr="00673A26">
        <w:rPr>
          <w:rFonts w:ascii="Poppins" w:hAnsi="Poppins" w:cs="Poppins"/>
          <w:color w:val="E74011"/>
          <w:sz w:val="44"/>
          <w:szCs w:val="44"/>
        </w:rPr>
        <w:t xml:space="preserve"> </w:t>
      </w:r>
    </w:p>
    <w:p w:rsidR="00CA24CF" w:rsidRPr="00644122" w:rsidRDefault="00165B79" w:rsidP="00A6455B">
      <w:pPr>
        <w:tabs>
          <w:tab w:val="right" w:pos="9184"/>
        </w:tabs>
        <w:spacing w:line="259" w:lineRule="auto"/>
        <w:rPr>
          <w:rFonts w:ascii="Poppins" w:hAnsi="Poppins" w:cs="Poppins"/>
          <w:b/>
          <w:color w:val="E74011"/>
          <w:sz w:val="40"/>
          <w:szCs w:val="44"/>
        </w:rPr>
      </w:pPr>
      <w:r w:rsidRPr="00644122">
        <w:rPr>
          <w:rFonts w:ascii="Poppins" w:hAnsi="Poppins" w:cs="Poppins"/>
          <w:b/>
          <w:color w:val="E74011"/>
          <w:sz w:val="40"/>
          <w:szCs w:val="44"/>
        </w:rPr>
        <w:t>«</w:t>
      </w:r>
      <w:r w:rsidR="00644122" w:rsidRPr="00644122">
        <w:rPr>
          <w:rFonts w:ascii="Poppins" w:hAnsi="Poppins" w:cs="Poppins"/>
          <w:b/>
          <w:color w:val="E74011"/>
          <w:sz w:val="40"/>
          <w:szCs w:val="44"/>
        </w:rPr>
        <w:t xml:space="preserve"> </w:t>
      </w:r>
      <w:r w:rsidRPr="00644122">
        <w:rPr>
          <w:rFonts w:ascii="Poppins" w:hAnsi="Poppins" w:cs="Poppins"/>
          <w:b/>
          <w:color w:val="E74011"/>
          <w:sz w:val="40"/>
          <w:szCs w:val="44"/>
        </w:rPr>
        <w:t>Développement territorial</w:t>
      </w:r>
      <w:r w:rsidR="00644122" w:rsidRPr="00644122">
        <w:rPr>
          <w:rFonts w:ascii="Poppins" w:hAnsi="Poppins" w:cs="Poppins"/>
          <w:b/>
          <w:color w:val="E74011"/>
          <w:sz w:val="40"/>
          <w:szCs w:val="44"/>
        </w:rPr>
        <w:t xml:space="preserve"> </w:t>
      </w:r>
      <w:r w:rsidR="00190F12" w:rsidRPr="00644122">
        <w:rPr>
          <w:rFonts w:ascii="Poppins" w:hAnsi="Poppins" w:cs="Poppins"/>
          <w:b/>
          <w:color w:val="E74011"/>
          <w:sz w:val="40"/>
          <w:szCs w:val="44"/>
        </w:rPr>
        <w:t>»</w:t>
      </w:r>
    </w:p>
    <w:p w:rsidR="00A6455B" w:rsidRDefault="00A6455B" w:rsidP="00A6455B">
      <w:pPr>
        <w:pStyle w:val="Titre3-triangle"/>
        <w:spacing w:after="0"/>
        <w:ind w:left="283" w:right="0"/>
        <w:rPr>
          <w:rFonts w:ascii="Poppins" w:hAnsi="Poppins" w:cs="Poppins"/>
          <w:color w:val="E74011"/>
          <w:sz w:val="20"/>
        </w:rPr>
      </w:pPr>
    </w:p>
    <w:p w:rsidR="00CA24CF" w:rsidRPr="00673A26" w:rsidRDefault="00311407">
      <w:pPr>
        <w:pStyle w:val="Titre3-triangle"/>
        <w:ind w:left="283" w:right="0"/>
        <w:rPr>
          <w:rFonts w:ascii="Poppins" w:hAnsi="Poppins" w:cs="Poppins"/>
          <w:color w:val="E74011"/>
          <w:sz w:val="20"/>
        </w:rPr>
      </w:pPr>
      <w:r w:rsidRPr="00673A26">
        <w:rPr>
          <w:rFonts w:ascii="Poppins" w:hAnsi="Poppins" w:cs="Poppins"/>
          <w:color w:val="E74011"/>
          <w:sz w:val="20"/>
        </w:rPr>
        <w:t xml:space="preserve">ENGAGEMENT 11 </w:t>
      </w:r>
      <w:r w:rsidR="00190F12" w:rsidRPr="00673A26">
        <w:rPr>
          <w:rFonts w:ascii="Poppins" w:hAnsi="Poppins" w:cs="Poppins"/>
          <w:color w:val="E74011"/>
          <w:sz w:val="20"/>
        </w:rPr>
        <w:t xml:space="preserve">: Contribuer à un développement économique local, </w:t>
      </w:r>
      <w:r w:rsidR="00CE477A" w:rsidRPr="00673A26">
        <w:rPr>
          <w:rFonts w:ascii="Poppins" w:hAnsi="Poppins" w:cs="Poppins"/>
          <w:color w:val="E74011"/>
          <w:sz w:val="20"/>
        </w:rPr>
        <w:t xml:space="preserve">durable, </w:t>
      </w:r>
      <w:r w:rsidR="00190F12" w:rsidRPr="00673A26">
        <w:rPr>
          <w:rFonts w:ascii="Poppins" w:hAnsi="Poppins" w:cs="Poppins"/>
          <w:color w:val="E74011"/>
          <w:sz w:val="20"/>
        </w:rPr>
        <w:t>équilibré</w:t>
      </w:r>
      <w:r w:rsidR="00CE477A" w:rsidRPr="00673A26">
        <w:rPr>
          <w:rFonts w:ascii="Poppins" w:hAnsi="Poppins" w:cs="Poppins"/>
          <w:color w:val="E74011"/>
          <w:sz w:val="20"/>
        </w:rPr>
        <w:t>, social</w:t>
      </w:r>
      <w:r w:rsidR="00190F12" w:rsidRPr="00673A26">
        <w:rPr>
          <w:rFonts w:ascii="Poppins" w:hAnsi="Poppins" w:cs="Poppins"/>
          <w:color w:val="E74011"/>
          <w:sz w:val="20"/>
        </w:rPr>
        <w:t xml:space="preserve"> et solidaire</w:t>
      </w:r>
    </w:p>
    <w:p w:rsidR="00CA24CF" w:rsidRPr="00673A26" w:rsidRDefault="00311407">
      <w:pPr>
        <w:pStyle w:val="Titre3-triangle"/>
        <w:ind w:left="283" w:right="0"/>
        <w:rPr>
          <w:rFonts w:ascii="Poppins" w:hAnsi="Poppins" w:cs="Poppins"/>
          <w:color w:val="E74011"/>
          <w:sz w:val="20"/>
        </w:rPr>
      </w:pPr>
      <w:r w:rsidRPr="00673A26">
        <w:rPr>
          <w:rFonts w:ascii="Poppins" w:hAnsi="Poppins" w:cs="Poppins"/>
          <w:color w:val="E74011"/>
          <w:sz w:val="20"/>
        </w:rPr>
        <w:t xml:space="preserve">ENGAGEMENT 12 </w:t>
      </w:r>
      <w:r w:rsidR="00190F12" w:rsidRPr="00673A26">
        <w:rPr>
          <w:rFonts w:ascii="Poppins" w:hAnsi="Poppins" w:cs="Poppins"/>
          <w:color w:val="E74011"/>
          <w:sz w:val="20"/>
        </w:rPr>
        <w:t>: Favoriser la diversité des fonctions et leur proximité</w:t>
      </w:r>
    </w:p>
    <w:p w:rsidR="00CA24CF" w:rsidRPr="00673A26" w:rsidRDefault="00311407">
      <w:pPr>
        <w:pStyle w:val="Titre3-triangle"/>
        <w:ind w:left="283" w:right="0"/>
        <w:rPr>
          <w:rFonts w:ascii="Poppins" w:hAnsi="Poppins" w:cs="Poppins"/>
          <w:color w:val="E74011"/>
          <w:sz w:val="20"/>
        </w:rPr>
      </w:pPr>
      <w:r w:rsidRPr="00673A26">
        <w:rPr>
          <w:rFonts w:ascii="Poppins" w:hAnsi="Poppins" w:cs="Poppins"/>
          <w:color w:val="E74011"/>
          <w:sz w:val="20"/>
        </w:rPr>
        <w:t xml:space="preserve">ENGAGEMENT 13 </w:t>
      </w:r>
      <w:r w:rsidR="00190F12" w:rsidRPr="00673A26">
        <w:rPr>
          <w:rFonts w:ascii="Poppins" w:hAnsi="Poppins" w:cs="Poppins"/>
          <w:color w:val="E74011"/>
          <w:sz w:val="20"/>
        </w:rPr>
        <w:t>: Optimiser l’utilisation des ressources et développer les filières locales et les circuits courts</w:t>
      </w:r>
    </w:p>
    <w:p w:rsidR="00CA24CF" w:rsidRPr="00673A26" w:rsidRDefault="00311407">
      <w:pPr>
        <w:pStyle w:val="Titre3-triangle"/>
        <w:ind w:left="283" w:right="0"/>
        <w:rPr>
          <w:rFonts w:ascii="Poppins" w:hAnsi="Poppins" w:cs="Poppins"/>
          <w:color w:val="E74011"/>
          <w:sz w:val="20"/>
        </w:rPr>
      </w:pPr>
      <w:r w:rsidRPr="00673A26">
        <w:rPr>
          <w:rFonts w:ascii="Poppins" w:hAnsi="Poppins" w:cs="Poppins"/>
          <w:color w:val="E74011"/>
          <w:sz w:val="20"/>
        </w:rPr>
        <w:t xml:space="preserve">ENGAGEMENT 14 : </w:t>
      </w:r>
      <w:r w:rsidR="00190F12" w:rsidRPr="00673A26">
        <w:rPr>
          <w:rFonts w:ascii="Poppins" w:hAnsi="Poppins" w:cs="Poppins"/>
          <w:color w:val="E74011"/>
          <w:sz w:val="20"/>
        </w:rPr>
        <w:t xml:space="preserve">Favoriser les modes actifs, les transports collectifs et les offres </w:t>
      </w:r>
      <w:r w:rsidR="00190F12" w:rsidRPr="00673A26">
        <w:rPr>
          <w:rFonts w:ascii="Poppins" w:hAnsi="Poppins" w:cs="Poppins"/>
          <w:color w:val="E74011"/>
          <w:sz w:val="20"/>
        </w:rPr>
        <w:br/>
        <w:t>alternatives de déplacement</w:t>
      </w:r>
      <w:r w:rsidR="00CE477A" w:rsidRPr="00673A26">
        <w:rPr>
          <w:rFonts w:ascii="Poppins" w:hAnsi="Poppins" w:cs="Poppins"/>
          <w:color w:val="E74011"/>
          <w:sz w:val="20"/>
        </w:rPr>
        <w:t xml:space="preserve"> pour </w:t>
      </w:r>
      <w:proofErr w:type="spellStart"/>
      <w:r w:rsidR="00CE477A" w:rsidRPr="00673A26">
        <w:rPr>
          <w:rFonts w:ascii="Poppins" w:hAnsi="Poppins" w:cs="Poppins"/>
          <w:color w:val="E74011"/>
          <w:sz w:val="20"/>
        </w:rPr>
        <w:t>décarboner</w:t>
      </w:r>
      <w:proofErr w:type="spellEnd"/>
      <w:r w:rsidR="00CE477A" w:rsidRPr="00673A26">
        <w:rPr>
          <w:rFonts w:ascii="Poppins" w:hAnsi="Poppins" w:cs="Poppins"/>
          <w:color w:val="E74011"/>
          <w:sz w:val="20"/>
        </w:rPr>
        <w:t xml:space="preserve"> les mobilités</w:t>
      </w:r>
    </w:p>
    <w:p w:rsidR="00CA24CF" w:rsidRPr="00673A26" w:rsidRDefault="00311407">
      <w:pPr>
        <w:pStyle w:val="Titre3-triangle"/>
        <w:ind w:left="283" w:right="0"/>
        <w:rPr>
          <w:rFonts w:ascii="Poppins" w:hAnsi="Poppins" w:cs="Poppins"/>
          <w:color w:val="E74011"/>
          <w:sz w:val="20"/>
        </w:rPr>
      </w:pPr>
      <w:r w:rsidRPr="00673A26">
        <w:rPr>
          <w:rFonts w:ascii="Poppins" w:hAnsi="Poppins" w:cs="Poppins"/>
          <w:color w:val="E74011"/>
          <w:sz w:val="20"/>
        </w:rPr>
        <w:t xml:space="preserve">ENGAGEMENT 15 : </w:t>
      </w:r>
      <w:r w:rsidR="00190F12" w:rsidRPr="00673A26">
        <w:rPr>
          <w:rFonts w:ascii="Poppins" w:hAnsi="Poppins" w:cs="Poppins"/>
          <w:color w:val="E74011"/>
          <w:sz w:val="20"/>
        </w:rPr>
        <w:t xml:space="preserve">Favoriser la transition numérique </w:t>
      </w:r>
      <w:r w:rsidR="00534971" w:rsidRPr="00673A26">
        <w:rPr>
          <w:rFonts w:ascii="Poppins" w:hAnsi="Poppins" w:cs="Poppins"/>
          <w:color w:val="E74011"/>
          <w:sz w:val="20"/>
        </w:rPr>
        <w:t xml:space="preserve">en faveur de </w:t>
      </w:r>
      <w:r w:rsidR="00190F12" w:rsidRPr="00673A26">
        <w:rPr>
          <w:rFonts w:ascii="Poppins" w:hAnsi="Poppins" w:cs="Poppins"/>
          <w:color w:val="E74011"/>
          <w:sz w:val="20"/>
        </w:rPr>
        <w:t xml:space="preserve">la ville </w:t>
      </w:r>
      <w:r w:rsidR="00CE477A" w:rsidRPr="00673A26">
        <w:rPr>
          <w:rFonts w:ascii="Poppins" w:hAnsi="Poppins" w:cs="Poppins"/>
          <w:color w:val="E74011"/>
          <w:sz w:val="20"/>
        </w:rPr>
        <w:t>durable</w:t>
      </w:r>
    </w:p>
    <w:p w:rsidR="00CA24CF" w:rsidRDefault="00CA24CF">
      <w:pPr>
        <w:spacing w:after="160" w:line="259" w:lineRule="auto"/>
        <w:rPr>
          <w:rFonts w:cs="DIN-Regular"/>
          <w:color w:val="BA9C54"/>
          <w:sz w:val="20"/>
        </w:rPr>
      </w:pPr>
    </w:p>
    <w:p w:rsidR="00673A26" w:rsidRPr="00673A26" w:rsidRDefault="00584068">
      <w:pPr>
        <w:spacing w:after="160" w:line="259" w:lineRule="auto"/>
        <w:rPr>
          <w:rFonts w:cs="DIN-Regular"/>
          <w:color w:val="BA9C54"/>
          <w:sz w:val="20"/>
        </w:rPr>
      </w:pPr>
      <w:r>
        <w:rPr>
          <w:noProof/>
        </w:rPr>
        <w:pict>
          <v:shape id="_x0000_s1031" type="#_x0000_t75" style="position:absolute;margin-left:9.15pt;margin-top:8.75pt;width:113.15pt;height:72.45pt;z-index:-251645952;mso-position-horizontal-relative:text;mso-position-vertical-relative:text;mso-width-relative:page;mso-height-relative:page" wrapcoords="-143 0 -143 21382 21600 21382 21600 0 -143 0">
            <v:imagedata r:id="rId18" o:title="Cabochon-19"/>
            <w10:wrap type="through"/>
          </v:shape>
        </w:pict>
      </w:r>
    </w:p>
    <w:p w:rsidR="00CA24CF" w:rsidRPr="00311407" w:rsidRDefault="00190F12" w:rsidP="00644122">
      <w:pPr>
        <w:spacing w:line="259" w:lineRule="auto"/>
        <w:rPr>
          <w:rFonts w:ascii="Poppins" w:hAnsi="Poppins" w:cs="Poppins"/>
          <w:b/>
          <w:color w:val="00A552"/>
          <w:sz w:val="44"/>
          <w:szCs w:val="44"/>
        </w:rPr>
      </w:pPr>
      <w:r w:rsidRPr="00673A26">
        <w:rPr>
          <w:rFonts w:ascii="Poppins" w:hAnsi="Poppins" w:cs="Poppins"/>
          <w:color w:val="00A552"/>
          <w:sz w:val="44"/>
          <w:szCs w:val="44"/>
        </w:rPr>
        <w:t>Dimension</w:t>
      </w:r>
      <w:r w:rsidR="00644122">
        <w:rPr>
          <w:rFonts w:ascii="Poppins" w:hAnsi="Poppins" w:cs="Poppins"/>
          <w:color w:val="00A552"/>
          <w:sz w:val="44"/>
          <w:szCs w:val="44"/>
        </w:rPr>
        <w:t xml:space="preserve"> 4</w:t>
      </w:r>
      <w:r w:rsidRPr="00311407">
        <w:rPr>
          <w:rFonts w:ascii="Poppins" w:hAnsi="Poppins" w:cs="Poppins"/>
          <w:b/>
          <w:color w:val="00A552"/>
          <w:sz w:val="44"/>
          <w:szCs w:val="44"/>
        </w:rPr>
        <w:t xml:space="preserve"> « Environnement et Climat »</w:t>
      </w:r>
    </w:p>
    <w:p w:rsidR="00CA24CF" w:rsidRPr="00673A26" w:rsidRDefault="00311407">
      <w:pPr>
        <w:pStyle w:val="Titre3-triangle"/>
        <w:ind w:left="283" w:right="0"/>
        <w:rPr>
          <w:rFonts w:ascii="Poppins" w:hAnsi="Poppins" w:cs="Poppins"/>
          <w:color w:val="00A552"/>
          <w:sz w:val="20"/>
        </w:rPr>
      </w:pPr>
      <w:r w:rsidRPr="00673A26">
        <w:rPr>
          <w:rFonts w:ascii="Poppins" w:hAnsi="Poppins" w:cs="Poppins"/>
          <w:color w:val="00A552"/>
          <w:sz w:val="20"/>
        </w:rPr>
        <w:t xml:space="preserve">ENGAGEMENT 16 : </w:t>
      </w:r>
      <w:r w:rsidR="00CE477A" w:rsidRPr="00673A26">
        <w:rPr>
          <w:rFonts w:ascii="Poppins" w:hAnsi="Poppins" w:cs="Poppins"/>
          <w:color w:val="00A552"/>
          <w:sz w:val="20"/>
        </w:rPr>
        <w:t>Proposer</w:t>
      </w:r>
      <w:r w:rsidR="00190F12" w:rsidRPr="00673A26">
        <w:rPr>
          <w:rFonts w:ascii="Poppins" w:hAnsi="Poppins" w:cs="Poppins"/>
          <w:color w:val="00A552"/>
          <w:sz w:val="20"/>
        </w:rPr>
        <w:t xml:space="preserve"> un urbanisme permettant d’anticiper et</w:t>
      </w:r>
      <w:r w:rsidR="00CE477A" w:rsidRPr="00673A26">
        <w:rPr>
          <w:rFonts w:ascii="Poppins" w:hAnsi="Poppins" w:cs="Poppins"/>
          <w:color w:val="00A552"/>
          <w:sz w:val="20"/>
        </w:rPr>
        <w:t xml:space="preserve"> de s’adapter au changement climatique et aux risques</w:t>
      </w:r>
    </w:p>
    <w:p w:rsidR="00CA24CF" w:rsidRPr="00673A26" w:rsidRDefault="00311407">
      <w:pPr>
        <w:pStyle w:val="Titre3-triangle"/>
        <w:ind w:left="283" w:right="0"/>
        <w:rPr>
          <w:rFonts w:ascii="Poppins" w:hAnsi="Poppins" w:cs="Poppins"/>
          <w:color w:val="00A552"/>
          <w:sz w:val="20"/>
        </w:rPr>
      </w:pPr>
      <w:r w:rsidRPr="00673A26">
        <w:rPr>
          <w:rFonts w:ascii="Poppins" w:hAnsi="Poppins" w:cs="Poppins"/>
          <w:color w:val="00A552"/>
          <w:sz w:val="20"/>
        </w:rPr>
        <w:t xml:space="preserve">ENGAGEMENT 17 </w:t>
      </w:r>
      <w:r w:rsidR="00190F12" w:rsidRPr="00673A26">
        <w:rPr>
          <w:rFonts w:ascii="Poppins" w:hAnsi="Poppins" w:cs="Poppins"/>
          <w:color w:val="00A552"/>
          <w:sz w:val="20"/>
        </w:rPr>
        <w:t xml:space="preserve">: </w:t>
      </w:r>
      <w:r w:rsidR="00534971" w:rsidRPr="00673A26">
        <w:rPr>
          <w:rFonts w:ascii="Poppins" w:hAnsi="Poppins" w:cs="Poppins"/>
          <w:color w:val="00A552"/>
          <w:sz w:val="20"/>
        </w:rPr>
        <w:t>Viser la sobriété énergétique, la baisse des émissions de Co² et la diversification des sources au profit des énergies renouvelables et de récupération.</w:t>
      </w:r>
    </w:p>
    <w:p w:rsidR="00CA24CF" w:rsidRPr="00673A26" w:rsidRDefault="00311407">
      <w:pPr>
        <w:pStyle w:val="Titre3-triangle"/>
        <w:ind w:left="283" w:right="0"/>
        <w:rPr>
          <w:rFonts w:ascii="Poppins" w:hAnsi="Poppins" w:cs="Poppins"/>
          <w:color w:val="00A552"/>
          <w:sz w:val="20"/>
        </w:rPr>
      </w:pPr>
      <w:r w:rsidRPr="00673A26">
        <w:rPr>
          <w:rFonts w:ascii="Poppins" w:hAnsi="Poppins" w:cs="Poppins"/>
          <w:color w:val="00A552"/>
          <w:sz w:val="20"/>
        </w:rPr>
        <w:t xml:space="preserve">ENGAGEMENT 18 </w:t>
      </w:r>
      <w:r w:rsidR="00190F12" w:rsidRPr="00673A26">
        <w:rPr>
          <w:rFonts w:ascii="Poppins" w:hAnsi="Poppins" w:cs="Poppins"/>
          <w:color w:val="00A552"/>
          <w:sz w:val="20"/>
        </w:rPr>
        <w:t xml:space="preserve">: Limiter la production des déchets, développer et consolider des </w:t>
      </w:r>
      <w:r w:rsidR="00190F12" w:rsidRPr="00673A26">
        <w:rPr>
          <w:rFonts w:ascii="Poppins" w:hAnsi="Poppins" w:cs="Poppins"/>
          <w:color w:val="00A552"/>
          <w:sz w:val="20"/>
        </w:rPr>
        <w:br/>
        <w:t>filières de valorisation et de recyclage dans une logique d’économie circulaire</w:t>
      </w:r>
    </w:p>
    <w:p w:rsidR="00CA24CF" w:rsidRPr="00673A26" w:rsidRDefault="00311407">
      <w:pPr>
        <w:pStyle w:val="Titre3-triangle"/>
        <w:ind w:left="283" w:right="0"/>
        <w:rPr>
          <w:rFonts w:ascii="Poppins" w:hAnsi="Poppins" w:cs="Poppins"/>
          <w:color w:val="00A552"/>
          <w:sz w:val="20"/>
        </w:rPr>
      </w:pPr>
      <w:r w:rsidRPr="00673A26">
        <w:rPr>
          <w:rFonts w:ascii="Poppins" w:hAnsi="Poppins" w:cs="Poppins"/>
          <w:color w:val="00A552"/>
          <w:sz w:val="20"/>
        </w:rPr>
        <w:t xml:space="preserve">ENGAGEMENT 19 : </w:t>
      </w:r>
      <w:r w:rsidR="00190F12" w:rsidRPr="00673A26">
        <w:rPr>
          <w:rFonts w:ascii="Poppins" w:hAnsi="Poppins" w:cs="Poppins"/>
          <w:color w:val="00A552"/>
          <w:sz w:val="20"/>
        </w:rPr>
        <w:t>Préserver la ressource en eau et en assurer une gestion qualitative et économe</w:t>
      </w:r>
    </w:p>
    <w:p w:rsidR="00CA24CF" w:rsidRPr="00233EBD" w:rsidRDefault="00311407">
      <w:pPr>
        <w:pStyle w:val="Titre3-triangle"/>
        <w:tabs>
          <w:tab w:val="left" w:pos="0"/>
        </w:tabs>
        <w:spacing w:before="0" w:after="40"/>
        <w:ind w:left="283" w:right="0"/>
        <w:jc w:val="both"/>
        <w:rPr>
          <w:rFonts w:ascii="Segoe Script" w:hAnsi="Segoe Script" w:cs="Arial"/>
          <w:color w:val="auto"/>
          <w:szCs w:val="22"/>
        </w:rPr>
      </w:pPr>
      <w:r w:rsidRPr="00673A26">
        <w:rPr>
          <w:rFonts w:ascii="Poppins" w:hAnsi="Poppins" w:cs="Poppins"/>
          <w:color w:val="00A552"/>
          <w:sz w:val="20"/>
          <w:szCs w:val="22"/>
        </w:rPr>
        <w:t xml:space="preserve">ENGAGEMENT 20 : </w:t>
      </w:r>
      <w:r w:rsidR="00190F12" w:rsidRPr="00673A26">
        <w:rPr>
          <w:rFonts w:ascii="Poppins" w:hAnsi="Poppins" w:cs="Poppins"/>
          <w:color w:val="00A552"/>
          <w:sz w:val="20"/>
          <w:szCs w:val="22"/>
        </w:rPr>
        <w:t>Préserver</w:t>
      </w:r>
      <w:r w:rsidR="00534971" w:rsidRPr="00673A26">
        <w:rPr>
          <w:rFonts w:ascii="Poppins" w:hAnsi="Poppins" w:cs="Poppins"/>
          <w:color w:val="00A552"/>
          <w:sz w:val="20"/>
          <w:szCs w:val="22"/>
        </w:rPr>
        <w:t>, restaurer</w:t>
      </w:r>
      <w:r w:rsidR="00190F12" w:rsidRPr="00673A26">
        <w:rPr>
          <w:rFonts w:ascii="Poppins" w:hAnsi="Poppins" w:cs="Poppins"/>
          <w:color w:val="00A552"/>
          <w:sz w:val="20"/>
          <w:szCs w:val="22"/>
        </w:rPr>
        <w:t xml:space="preserve"> et valoriser la biodiversité, les sols et les milieux naturels</w:t>
      </w:r>
      <w:r w:rsidR="00190F12" w:rsidRPr="00233EBD">
        <w:br w:type="page"/>
      </w:r>
    </w:p>
    <w:p w:rsidR="00CA24CF" w:rsidRPr="008A3FA8" w:rsidRDefault="00570F0D">
      <w:pPr>
        <w:pStyle w:val="EDITO-texte"/>
        <w:rPr>
          <w:rFonts w:ascii="Poppins" w:hAnsi="Poppins" w:cs="Poppins"/>
          <w:color w:val="005C48"/>
          <w:lang w:val="fr-FR"/>
        </w:rPr>
      </w:pPr>
      <w:r w:rsidRPr="008A3FA8">
        <w:rPr>
          <w:rFonts w:ascii="Poppins" w:hAnsi="Poppins" w:cs="Poppins"/>
          <w:color w:val="005C48"/>
          <w:lang w:val="fr-FR"/>
        </w:rPr>
        <w:lastRenderedPageBreak/>
        <w:t>Les textes de rÉfÉ</w:t>
      </w:r>
      <w:r w:rsidR="00190F12" w:rsidRPr="008A3FA8">
        <w:rPr>
          <w:rFonts w:ascii="Poppins" w:hAnsi="Poppins" w:cs="Poppins"/>
          <w:color w:val="005C48"/>
          <w:lang w:val="fr-FR"/>
        </w:rPr>
        <w:t>rence</w:t>
      </w:r>
    </w:p>
    <w:p w:rsidR="00CA24CF" w:rsidRPr="00311407" w:rsidRDefault="00570F0D">
      <w:pPr>
        <w:pStyle w:val="Titre2"/>
        <w:rPr>
          <w:rFonts w:ascii="Poppins" w:hAnsi="Poppins" w:cs="Poppins"/>
          <w:caps/>
          <w:color w:val="00A552"/>
        </w:rPr>
      </w:pPr>
      <w:r w:rsidRPr="00311407">
        <w:rPr>
          <w:rFonts w:ascii="Poppins" w:hAnsi="Poppins" w:cs="Poppins"/>
          <w:caps/>
          <w:color w:val="00A552"/>
        </w:rPr>
        <w:t>Les textes et rÉfÉ</w:t>
      </w:r>
      <w:r w:rsidR="00CE477A" w:rsidRPr="00311407">
        <w:rPr>
          <w:rFonts w:ascii="Poppins" w:hAnsi="Poppins" w:cs="Poppins"/>
          <w:caps/>
          <w:color w:val="00A552"/>
        </w:rPr>
        <w:t>rences à l’É</w:t>
      </w:r>
      <w:r w:rsidR="00190F12" w:rsidRPr="00311407">
        <w:rPr>
          <w:rFonts w:ascii="Poppins" w:hAnsi="Poppins" w:cs="Poppins"/>
          <w:caps/>
          <w:color w:val="00A552"/>
        </w:rPr>
        <w:t>chelle mondiale</w:t>
      </w:r>
    </w:p>
    <w:p w:rsidR="002627C3" w:rsidRPr="00233EBD" w:rsidRDefault="002627C3">
      <w:pPr>
        <w:pStyle w:val="Titre2"/>
        <w:rPr>
          <w:caps/>
        </w:rPr>
      </w:pP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eastAsia="Arial Unicode MS" w:hAnsi="Poppins" w:cs="Poppins"/>
          <w:sz w:val="20"/>
          <w:szCs w:val="22"/>
          <w:lang w:eastAsia="fr-FR"/>
        </w:rPr>
        <w:t xml:space="preserve">En 1992, le Sommet de la Terre à Rio a adopté la </w:t>
      </w:r>
      <w:r w:rsidRPr="00895225">
        <w:rPr>
          <w:rFonts w:ascii="Poppins" w:eastAsia="Arial Unicode MS" w:hAnsi="Poppins" w:cs="Poppins"/>
          <w:b/>
          <w:bCs/>
          <w:sz w:val="20"/>
          <w:szCs w:val="22"/>
          <w:lang w:eastAsia="fr-FR"/>
        </w:rPr>
        <w:t>Convention-cadre des Nations unies sur le changement climatique,</w:t>
      </w:r>
      <w:r w:rsidRPr="00895225">
        <w:rPr>
          <w:rFonts w:ascii="Poppins" w:eastAsia="Arial Unicode MS" w:hAnsi="Poppins" w:cs="Poppins"/>
          <w:sz w:val="20"/>
          <w:szCs w:val="22"/>
          <w:lang w:eastAsia="fr-FR"/>
        </w:rPr>
        <w:t xml:space="preserve"> ainsi que la </w:t>
      </w:r>
      <w:r w:rsidRPr="00895225">
        <w:rPr>
          <w:rFonts w:ascii="Poppins" w:eastAsia="Arial Unicode MS" w:hAnsi="Poppins" w:cs="Poppins"/>
          <w:b/>
          <w:bCs/>
          <w:sz w:val="20"/>
          <w:szCs w:val="22"/>
          <w:lang w:eastAsia="fr-FR"/>
        </w:rPr>
        <w:t>Convention sur la diversité biologique,</w:t>
      </w:r>
      <w:r w:rsidRPr="00895225">
        <w:rPr>
          <w:rFonts w:ascii="Poppins" w:eastAsia="Arial Unicode MS" w:hAnsi="Poppins" w:cs="Poppins"/>
          <w:sz w:val="20"/>
          <w:szCs w:val="22"/>
          <w:lang w:eastAsia="fr-FR"/>
        </w:rPr>
        <w:t xml:space="preserve"> qui marquent le lancement de processus de négociations internationales auxquelles la France contribue activement. </w:t>
      </w:r>
      <w:r w:rsidRPr="00895225">
        <w:rPr>
          <w:rFonts w:ascii="Poppins" w:eastAsia="Arial Unicode MS" w:hAnsi="Poppins" w:cs="Poppins"/>
          <w:b/>
          <w:bCs/>
          <w:sz w:val="20"/>
          <w:szCs w:val="22"/>
          <w:lang w:eastAsia="fr-FR"/>
        </w:rPr>
        <w:t>L</w:t>
      </w:r>
      <w:r w:rsidRPr="00895225">
        <w:rPr>
          <w:rFonts w:ascii="Poppins" w:eastAsia="Arial Unicode MS" w:hAnsi="Poppins" w:cs="Poppins"/>
          <w:b/>
          <w:sz w:val="20"/>
          <w:szCs w:val="22"/>
          <w:lang w:eastAsia="fr-FR"/>
        </w:rPr>
        <w:t>a charte Action 21</w:t>
      </w:r>
      <w:r w:rsidRPr="00895225">
        <w:rPr>
          <w:rFonts w:ascii="Poppins" w:eastAsia="Arial Unicode MS" w:hAnsi="Poppins" w:cs="Poppins"/>
          <w:sz w:val="20"/>
          <w:szCs w:val="22"/>
          <w:lang w:eastAsia="fr-FR"/>
        </w:rPr>
        <w:t xml:space="preserve"> énonce par ailleurs les éléments fondateurs de la méthode Agenda 21, qui inspire directement les engagements de la présente charte </w:t>
      </w:r>
      <w:proofErr w:type="spellStart"/>
      <w:r w:rsidRPr="00895225">
        <w:rPr>
          <w:rFonts w:ascii="Poppins" w:eastAsia="Arial Unicode MS" w:hAnsi="Poppins" w:cs="Poppins"/>
          <w:sz w:val="20"/>
          <w:szCs w:val="22"/>
          <w:lang w:eastAsia="fr-FR"/>
        </w:rPr>
        <w:t>ÉcoQuartier</w:t>
      </w:r>
      <w:proofErr w:type="spellEnd"/>
      <w:r w:rsidRPr="00895225">
        <w:rPr>
          <w:rFonts w:ascii="Poppins" w:eastAsia="Arial Unicode MS" w:hAnsi="Poppins" w:cs="Poppins"/>
          <w:sz w:val="20"/>
          <w:szCs w:val="22"/>
          <w:lang w:eastAsia="fr-FR"/>
        </w:rPr>
        <w:t>.</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hAnsi="Poppins" w:cs="Poppins"/>
          <w:b/>
          <w:sz w:val="20"/>
          <w:szCs w:val="22"/>
        </w:rPr>
        <w:t xml:space="preserve">Après le protocole de Kyoto adopté en 2005, </w:t>
      </w:r>
      <w:r w:rsidRPr="00895225">
        <w:rPr>
          <w:rFonts w:ascii="Poppins" w:hAnsi="Poppins" w:cs="Poppins"/>
          <w:sz w:val="20"/>
          <w:szCs w:val="22"/>
        </w:rPr>
        <w:t xml:space="preserve">élément déclencheur </w:t>
      </w:r>
      <w:r w:rsidR="002627C3" w:rsidRPr="00895225">
        <w:rPr>
          <w:rFonts w:ascii="Poppins" w:hAnsi="Poppins" w:cs="Poppins"/>
          <w:sz w:val="20"/>
          <w:szCs w:val="22"/>
        </w:rPr>
        <w:t>du renforcement</w:t>
      </w:r>
      <w:r w:rsidRPr="00895225">
        <w:rPr>
          <w:rFonts w:ascii="Poppins" w:hAnsi="Poppins" w:cs="Poppins"/>
          <w:sz w:val="20"/>
          <w:szCs w:val="22"/>
        </w:rPr>
        <w:t xml:space="preserve"> de la réglementation thermique </w:t>
      </w:r>
      <w:r w:rsidR="002627C3" w:rsidRPr="00895225">
        <w:rPr>
          <w:rFonts w:ascii="Poppins" w:hAnsi="Poppins" w:cs="Poppins"/>
          <w:sz w:val="20"/>
          <w:szCs w:val="22"/>
        </w:rPr>
        <w:t xml:space="preserve">des bâtiments </w:t>
      </w:r>
      <w:r w:rsidRPr="00895225">
        <w:rPr>
          <w:rFonts w:ascii="Poppins" w:hAnsi="Poppins" w:cs="Poppins"/>
          <w:sz w:val="20"/>
          <w:szCs w:val="22"/>
        </w:rPr>
        <w:t>en France, et le</w:t>
      </w:r>
      <w:r w:rsidRPr="00895225">
        <w:rPr>
          <w:rFonts w:ascii="Poppins" w:hAnsi="Poppins" w:cs="Poppins"/>
          <w:b/>
          <w:sz w:val="20"/>
          <w:szCs w:val="22"/>
        </w:rPr>
        <w:t xml:space="preserve"> </w:t>
      </w:r>
      <w:r w:rsidRPr="00895225">
        <w:rPr>
          <w:rFonts w:ascii="Poppins" w:hAnsi="Poppins" w:cs="Poppins"/>
          <w:sz w:val="20"/>
          <w:szCs w:val="22"/>
        </w:rPr>
        <w:t xml:space="preserve">« Plan stratégique 2010-2020 de la biodiversité » issu du </w:t>
      </w:r>
      <w:r w:rsidRPr="00895225">
        <w:rPr>
          <w:rFonts w:ascii="Poppins" w:hAnsi="Poppins" w:cs="Poppins"/>
          <w:b/>
          <w:sz w:val="20"/>
          <w:szCs w:val="22"/>
        </w:rPr>
        <w:t xml:space="preserve">protocole de Nagoya </w:t>
      </w:r>
      <w:r w:rsidRPr="00895225">
        <w:rPr>
          <w:rFonts w:ascii="Poppins" w:eastAsia="Arial Unicode MS" w:hAnsi="Poppins" w:cs="Poppins"/>
          <w:sz w:val="20"/>
          <w:szCs w:val="22"/>
          <w:lang w:eastAsia="fr-FR"/>
        </w:rPr>
        <w:t xml:space="preserve">visant à réduire les pressions sur la biodiversité, </w:t>
      </w:r>
      <w:r w:rsidRPr="00895225">
        <w:rPr>
          <w:rFonts w:ascii="Poppins" w:hAnsi="Poppins" w:cs="Poppins"/>
          <w:sz w:val="20"/>
          <w:szCs w:val="22"/>
        </w:rPr>
        <w:t>la signature</w:t>
      </w:r>
      <w:r w:rsidRPr="00895225">
        <w:rPr>
          <w:rFonts w:ascii="Poppins" w:hAnsi="Poppins" w:cs="Poppins"/>
          <w:b/>
          <w:bCs/>
          <w:sz w:val="20"/>
          <w:szCs w:val="22"/>
        </w:rPr>
        <w:t xml:space="preserve"> de l’Accord de Paris sur le Climat en décembre 2015 </w:t>
      </w:r>
      <w:r w:rsidRPr="00895225">
        <w:rPr>
          <w:rFonts w:ascii="Poppins" w:hAnsi="Poppins" w:cs="Poppins"/>
          <w:sz w:val="20"/>
          <w:szCs w:val="22"/>
        </w:rPr>
        <w:t>constitue un tournant majeur de la mobilisation des acteurs et des territoires français dans la mise en œuvre d’actions concrètes</w:t>
      </w:r>
      <w:r w:rsidRPr="00895225">
        <w:rPr>
          <w:rFonts w:ascii="Poppins" w:eastAsia="Arial Unicode MS" w:hAnsi="Poppins" w:cs="Poppins"/>
          <w:sz w:val="20"/>
          <w:szCs w:val="22"/>
          <w:lang w:eastAsia="fr-FR"/>
        </w:rPr>
        <w:t>.</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hAnsi="Poppins" w:cs="Poppins"/>
          <w:sz w:val="20"/>
          <w:szCs w:val="22"/>
        </w:rPr>
        <w:t xml:space="preserve">En 2012, l'un des principaux résultats de la </w:t>
      </w:r>
      <w:r w:rsidRPr="00895225">
        <w:rPr>
          <w:rFonts w:ascii="Poppins" w:hAnsi="Poppins" w:cs="Poppins"/>
          <w:b/>
          <w:bCs/>
          <w:sz w:val="20"/>
          <w:szCs w:val="22"/>
        </w:rPr>
        <w:t>Conférence de Rio+20</w:t>
      </w:r>
      <w:r w:rsidRPr="00895225">
        <w:rPr>
          <w:rFonts w:ascii="Poppins" w:hAnsi="Poppins" w:cs="Poppins"/>
          <w:sz w:val="20"/>
          <w:szCs w:val="22"/>
        </w:rPr>
        <w:t xml:space="preserve"> a été l'accord des États membres sur l’élaboration d’un ensemble d'objectifs pour le développement durable (ODD), qui visent à poursuivre dans tous les pays une action ciblée et cohérente en la matière. C’est ainsi que, le</w:t>
      </w:r>
      <w:r w:rsidRPr="00895225">
        <w:rPr>
          <w:rFonts w:ascii="Poppins" w:eastAsia="Arial Unicode MS" w:hAnsi="Poppins" w:cs="Poppins"/>
          <w:sz w:val="20"/>
          <w:szCs w:val="22"/>
          <w:lang w:eastAsia="fr-FR"/>
        </w:rPr>
        <w:t xml:space="preserve"> 1</w:t>
      </w:r>
      <w:r w:rsidRPr="00895225">
        <w:rPr>
          <w:rFonts w:ascii="Poppins" w:eastAsia="Arial Unicode MS" w:hAnsi="Poppins" w:cs="Poppins"/>
          <w:position w:val="3"/>
          <w:sz w:val="20"/>
          <w:szCs w:val="22"/>
          <w:lang w:eastAsia="fr-FR"/>
        </w:rPr>
        <w:t>er</w:t>
      </w:r>
      <w:r w:rsidRPr="00895225">
        <w:rPr>
          <w:rFonts w:ascii="Poppins" w:eastAsia="Arial Unicode MS" w:hAnsi="Poppins" w:cs="Poppins"/>
          <w:sz w:val="20"/>
          <w:szCs w:val="22"/>
          <w:lang w:eastAsia="fr-FR"/>
        </w:rPr>
        <w:t xml:space="preserve"> janvier 2016, les </w:t>
      </w:r>
      <w:r w:rsidRPr="00895225">
        <w:rPr>
          <w:rFonts w:ascii="Poppins" w:eastAsia="Arial Unicode MS" w:hAnsi="Poppins" w:cs="Poppins"/>
          <w:b/>
          <w:bCs/>
          <w:sz w:val="20"/>
          <w:szCs w:val="22"/>
          <w:lang w:eastAsia="fr-FR"/>
        </w:rPr>
        <w:t>17 ODD du Programme de développement durable à l’horizon 2030</w:t>
      </w:r>
      <w:r w:rsidRPr="00895225">
        <w:rPr>
          <w:rFonts w:ascii="Poppins" w:eastAsia="Arial Unicode MS" w:hAnsi="Poppins" w:cs="Poppins"/>
          <w:sz w:val="20"/>
          <w:szCs w:val="22"/>
          <w:lang w:eastAsia="fr-FR"/>
        </w:rPr>
        <w:t xml:space="preserve"> sont entrés en vigueur. Pour la première fois, un objectif concerne particulièrement les villes </w:t>
      </w:r>
      <w:r w:rsidR="002627C3" w:rsidRPr="00895225">
        <w:rPr>
          <w:rFonts w:ascii="Poppins" w:eastAsia="Arial Unicode MS" w:hAnsi="Poppins" w:cs="Poppins"/>
          <w:sz w:val="20"/>
          <w:szCs w:val="22"/>
          <w:lang w:eastAsia="fr-FR"/>
        </w:rPr>
        <w:t xml:space="preserve">et les territoires </w:t>
      </w:r>
      <w:r w:rsidRPr="00895225">
        <w:rPr>
          <w:rFonts w:ascii="Poppins" w:eastAsia="Arial Unicode MS" w:hAnsi="Poppins" w:cs="Poppins"/>
          <w:sz w:val="20"/>
          <w:szCs w:val="22"/>
          <w:lang w:eastAsia="fr-FR"/>
        </w:rPr>
        <w:t xml:space="preserve">: c’est </w:t>
      </w:r>
      <w:r w:rsidRPr="00895225">
        <w:rPr>
          <w:rFonts w:ascii="Poppins" w:eastAsia="Arial Unicode MS" w:hAnsi="Poppins" w:cs="Poppins"/>
          <w:b/>
          <w:bCs/>
          <w:sz w:val="20"/>
          <w:szCs w:val="22"/>
          <w:lang w:eastAsia="fr-FR"/>
        </w:rPr>
        <w:t>l’objectif n° 11 « Faire en sorte que les villes et les établissements humains soient ouverts à tous, sûrs, résilients et durables »</w:t>
      </w:r>
      <w:r w:rsidRPr="00895225">
        <w:rPr>
          <w:rFonts w:ascii="Poppins" w:eastAsia="Arial Unicode MS" w:hAnsi="Poppins" w:cs="Poppins"/>
          <w:bCs/>
          <w:sz w:val="20"/>
          <w:szCs w:val="22"/>
          <w:lang w:eastAsia="fr-FR"/>
        </w:rPr>
        <w:t>.</w:t>
      </w:r>
    </w:p>
    <w:p w:rsidR="002627C3" w:rsidRPr="00895225" w:rsidRDefault="00190F12" w:rsidP="00895225">
      <w:pPr>
        <w:pStyle w:val="Corpsdetexte"/>
        <w:spacing w:line="240" w:lineRule="auto"/>
        <w:jc w:val="both"/>
        <w:rPr>
          <w:rFonts w:ascii="Poppins" w:eastAsia="Arial Unicode MS" w:hAnsi="Poppins" w:cs="Poppins"/>
          <w:sz w:val="20"/>
          <w:szCs w:val="22"/>
          <w:lang w:eastAsia="fr-FR"/>
        </w:rPr>
      </w:pPr>
      <w:r w:rsidRPr="00895225">
        <w:rPr>
          <w:rFonts w:ascii="Poppins" w:eastAsia="Arial Unicode MS" w:hAnsi="Poppins" w:cs="Poppins"/>
          <w:sz w:val="20"/>
          <w:szCs w:val="22"/>
          <w:lang w:eastAsia="fr-FR"/>
        </w:rPr>
        <w:t xml:space="preserve">Enfin, la </w:t>
      </w:r>
      <w:r w:rsidRPr="00895225">
        <w:rPr>
          <w:rFonts w:ascii="Poppins" w:eastAsia="Arial Unicode MS" w:hAnsi="Poppins" w:cs="Poppins"/>
          <w:b/>
          <w:bCs/>
          <w:sz w:val="20"/>
          <w:szCs w:val="22"/>
          <w:lang w:eastAsia="fr-FR"/>
        </w:rPr>
        <w:t>3</w:t>
      </w:r>
      <w:r w:rsidRPr="00895225">
        <w:rPr>
          <w:rFonts w:ascii="Poppins" w:eastAsia="Arial Unicode MS" w:hAnsi="Poppins" w:cs="Poppins"/>
          <w:b/>
          <w:bCs/>
          <w:sz w:val="20"/>
          <w:szCs w:val="22"/>
          <w:vertAlign w:val="superscript"/>
          <w:lang w:eastAsia="fr-FR"/>
        </w:rPr>
        <w:t>e</w:t>
      </w:r>
      <w:r w:rsidRPr="00895225">
        <w:rPr>
          <w:rFonts w:ascii="Poppins" w:eastAsia="Arial Unicode MS" w:hAnsi="Poppins" w:cs="Poppins"/>
          <w:b/>
          <w:bCs/>
          <w:sz w:val="20"/>
          <w:szCs w:val="22"/>
          <w:lang w:eastAsia="fr-FR"/>
        </w:rPr>
        <w:t xml:space="preserve"> conférence des Nations unies sur le logement et le développement urbain durable (Habitat III)</w:t>
      </w:r>
      <w:r w:rsidRPr="00895225">
        <w:rPr>
          <w:rFonts w:ascii="Poppins" w:eastAsia="Arial Unicode MS" w:hAnsi="Poppins" w:cs="Poppins"/>
          <w:sz w:val="20"/>
          <w:szCs w:val="22"/>
          <w:lang w:eastAsia="fr-FR"/>
        </w:rPr>
        <w:t>,</w:t>
      </w:r>
      <w:r w:rsidRPr="00895225">
        <w:rPr>
          <w:rFonts w:ascii="Poppins" w:eastAsia="Arial Unicode MS" w:hAnsi="Poppins" w:cs="Poppins"/>
          <w:b/>
          <w:bCs/>
          <w:sz w:val="20"/>
          <w:szCs w:val="22"/>
          <w:lang w:eastAsia="fr-FR"/>
        </w:rPr>
        <w:t xml:space="preserve"> </w:t>
      </w:r>
      <w:r w:rsidRPr="00895225">
        <w:rPr>
          <w:rFonts w:ascii="Poppins" w:eastAsia="Arial Unicode MS" w:hAnsi="Poppins" w:cs="Poppins"/>
          <w:sz w:val="20"/>
          <w:szCs w:val="22"/>
          <w:lang w:eastAsia="fr-FR"/>
        </w:rPr>
        <w:t xml:space="preserve">qui s’est tenue à Quito, en Équateur, en octobre 2016, a eu comme effet immédiat de redynamiser l’engagement mondial en faveur du développement urbain durable, en se centrant particulièrement sur la mise en œuvre d’un </w:t>
      </w:r>
      <w:r w:rsidRPr="00895225">
        <w:rPr>
          <w:rFonts w:ascii="Poppins" w:eastAsia="Arial Unicode MS" w:hAnsi="Poppins" w:cs="Poppins"/>
          <w:b/>
          <w:bCs/>
          <w:sz w:val="20"/>
          <w:szCs w:val="22"/>
          <w:lang w:eastAsia="fr-FR"/>
        </w:rPr>
        <w:t>« Nouvel Agenda Urbain »</w:t>
      </w:r>
      <w:r w:rsidRPr="00895225">
        <w:rPr>
          <w:rFonts w:ascii="Poppins" w:eastAsia="Arial Unicode MS" w:hAnsi="Poppins" w:cs="Poppins"/>
          <w:sz w:val="20"/>
          <w:szCs w:val="22"/>
          <w:lang w:eastAsia="fr-FR"/>
        </w:rPr>
        <w:t>.</w:t>
      </w:r>
    </w:p>
    <w:p w:rsidR="00CA24CF" w:rsidRPr="00311407" w:rsidRDefault="002627C3">
      <w:pPr>
        <w:pStyle w:val="Titre2"/>
        <w:jc w:val="both"/>
        <w:rPr>
          <w:rFonts w:ascii="Poppins" w:hAnsi="Poppins" w:cs="Poppins"/>
          <w:caps/>
          <w:color w:val="00A552"/>
        </w:rPr>
      </w:pPr>
      <w:r w:rsidRPr="00311407">
        <w:rPr>
          <w:rFonts w:ascii="Poppins" w:hAnsi="Poppins" w:cs="Poppins"/>
          <w:caps/>
          <w:color w:val="00A552"/>
        </w:rPr>
        <w:t>Les textes et rÉfÉrences à l’Échelle europÉ</w:t>
      </w:r>
      <w:r w:rsidR="00190F12" w:rsidRPr="00311407">
        <w:rPr>
          <w:rFonts w:ascii="Poppins" w:hAnsi="Poppins" w:cs="Poppins"/>
          <w:caps/>
          <w:color w:val="00A552"/>
        </w:rPr>
        <w:t>enne</w:t>
      </w:r>
    </w:p>
    <w:p w:rsidR="002627C3" w:rsidRPr="00233EBD" w:rsidRDefault="002627C3">
      <w:pPr>
        <w:pStyle w:val="Titre2"/>
        <w:jc w:val="both"/>
        <w:rPr>
          <w:caps/>
        </w:rPr>
      </w:pP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hAnsi="Poppins" w:cs="Poppins"/>
          <w:sz w:val="20"/>
          <w:szCs w:val="22"/>
        </w:rPr>
        <w:t>De nombreux caps ont été franchis par les institutions et collectivités locales européennes depuis Rio :</w:t>
      </w:r>
    </w:p>
    <w:p w:rsidR="00CA24CF" w:rsidRPr="00895225" w:rsidRDefault="00190F12" w:rsidP="00895225">
      <w:pPr>
        <w:pStyle w:val="Corpsdetexte"/>
        <w:numPr>
          <w:ilvl w:val="0"/>
          <w:numId w:val="10"/>
        </w:numPr>
        <w:spacing w:line="240" w:lineRule="auto"/>
        <w:jc w:val="both"/>
        <w:rPr>
          <w:rFonts w:ascii="Poppins" w:hAnsi="Poppins" w:cs="Poppins"/>
          <w:sz w:val="20"/>
          <w:szCs w:val="22"/>
        </w:rPr>
      </w:pPr>
      <w:r w:rsidRPr="00895225">
        <w:rPr>
          <w:rFonts w:ascii="Poppins" w:hAnsi="Poppins" w:cs="Poppins"/>
          <w:b/>
          <w:sz w:val="20"/>
          <w:szCs w:val="22"/>
        </w:rPr>
        <w:t>La</w:t>
      </w:r>
      <w:r w:rsidRPr="00895225">
        <w:rPr>
          <w:rFonts w:ascii="Poppins" w:hAnsi="Poppins" w:cs="Poppins"/>
          <w:sz w:val="20"/>
          <w:szCs w:val="22"/>
        </w:rPr>
        <w:t xml:space="preserve"> </w:t>
      </w:r>
      <w:r w:rsidRPr="00895225">
        <w:rPr>
          <w:rFonts w:ascii="Poppins" w:hAnsi="Poppins" w:cs="Poppins"/>
          <w:b/>
          <w:sz w:val="20"/>
          <w:szCs w:val="22"/>
        </w:rPr>
        <w:t>charte d’Aalborg</w:t>
      </w:r>
      <w:r w:rsidRPr="00895225">
        <w:rPr>
          <w:rFonts w:ascii="Poppins" w:hAnsi="Poppins" w:cs="Poppins"/>
          <w:sz w:val="20"/>
          <w:szCs w:val="22"/>
        </w:rPr>
        <w:t xml:space="preserve">, adoptée le 27 mai 1994, prône la ville comme l’échelle pertinente d’action en faveur du développement durable : « La Ville durable est l’autorité locale proche </w:t>
      </w:r>
      <w:r w:rsidRPr="00895225">
        <w:rPr>
          <w:rFonts w:ascii="Poppins" w:hAnsi="Poppins" w:cs="Poppins"/>
          <w:b/>
          <w:sz w:val="20"/>
          <w:szCs w:val="22"/>
        </w:rPr>
        <w:t>des problèmes environnementaux des citoyens</w:t>
      </w:r>
      <w:r w:rsidRPr="00895225">
        <w:rPr>
          <w:rFonts w:ascii="Poppins" w:hAnsi="Poppins" w:cs="Poppins"/>
          <w:sz w:val="20"/>
          <w:szCs w:val="22"/>
        </w:rPr>
        <w:t xml:space="preserve">, qui partage les responsabilités avec les autorités compétentes à tous les niveaux, pour </w:t>
      </w:r>
      <w:r w:rsidRPr="00895225">
        <w:rPr>
          <w:rFonts w:ascii="Poppins" w:hAnsi="Poppins" w:cs="Poppins"/>
          <w:b/>
          <w:sz w:val="20"/>
          <w:szCs w:val="22"/>
        </w:rPr>
        <w:t>le bien-être de l’homme et de la nature</w:t>
      </w:r>
      <w:r w:rsidRPr="00895225">
        <w:rPr>
          <w:rFonts w:ascii="Poppins" w:hAnsi="Poppins" w:cs="Poppins"/>
          <w:sz w:val="20"/>
          <w:szCs w:val="22"/>
        </w:rPr>
        <w:t xml:space="preserve"> » ;</w:t>
      </w:r>
    </w:p>
    <w:p w:rsidR="00CA24CF" w:rsidRPr="00895225" w:rsidRDefault="00190F12" w:rsidP="00895225">
      <w:pPr>
        <w:pStyle w:val="Corpsdetexte"/>
        <w:numPr>
          <w:ilvl w:val="0"/>
          <w:numId w:val="10"/>
        </w:numPr>
        <w:spacing w:line="240" w:lineRule="auto"/>
        <w:jc w:val="both"/>
        <w:rPr>
          <w:rFonts w:ascii="Poppins" w:hAnsi="Poppins" w:cs="Poppins"/>
          <w:sz w:val="20"/>
          <w:szCs w:val="22"/>
        </w:rPr>
      </w:pPr>
      <w:r w:rsidRPr="00895225">
        <w:rPr>
          <w:rFonts w:ascii="Poppins" w:hAnsi="Poppins" w:cs="Poppins"/>
          <w:b/>
          <w:sz w:val="20"/>
          <w:szCs w:val="22"/>
        </w:rPr>
        <w:t>L’Accord de Bristol</w:t>
      </w:r>
      <w:r w:rsidRPr="00895225">
        <w:rPr>
          <w:rFonts w:ascii="Poppins" w:hAnsi="Poppins" w:cs="Poppins"/>
          <w:sz w:val="20"/>
          <w:szCs w:val="22"/>
        </w:rPr>
        <w:t>, adopté le 7 décembre 2005, instaure l’échange européen de bonnes pratiques et d’exemples, notamment en ter</w:t>
      </w:r>
      <w:r w:rsidR="002627C3" w:rsidRPr="00895225">
        <w:rPr>
          <w:rFonts w:ascii="Poppins" w:hAnsi="Poppins" w:cs="Poppins"/>
          <w:sz w:val="20"/>
          <w:szCs w:val="22"/>
        </w:rPr>
        <w:t>mes de quartiers durables</w:t>
      </w:r>
      <w:r w:rsidRPr="00895225">
        <w:rPr>
          <w:rFonts w:ascii="Poppins" w:hAnsi="Poppins" w:cs="Poppins"/>
          <w:sz w:val="20"/>
          <w:szCs w:val="22"/>
        </w:rPr>
        <w:t>;</w:t>
      </w:r>
    </w:p>
    <w:p w:rsidR="00CA24CF" w:rsidRPr="00895225" w:rsidRDefault="00190F12" w:rsidP="00895225">
      <w:pPr>
        <w:pStyle w:val="Corpsdetexte"/>
        <w:numPr>
          <w:ilvl w:val="0"/>
          <w:numId w:val="10"/>
        </w:numPr>
        <w:spacing w:line="240" w:lineRule="auto"/>
        <w:jc w:val="both"/>
        <w:rPr>
          <w:rFonts w:ascii="Poppins" w:hAnsi="Poppins" w:cs="Poppins"/>
          <w:sz w:val="20"/>
          <w:szCs w:val="22"/>
        </w:rPr>
      </w:pPr>
      <w:r w:rsidRPr="00895225">
        <w:rPr>
          <w:rFonts w:ascii="Poppins" w:hAnsi="Poppins" w:cs="Poppins"/>
          <w:b/>
          <w:sz w:val="20"/>
          <w:szCs w:val="22"/>
        </w:rPr>
        <w:t>La charte de Leipzig</w:t>
      </w:r>
      <w:r w:rsidRPr="00895225">
        <w:rPr>
          <w:rFonts w:ascii="Poppins" w:hAnsi="Poppins" w:cs="Poppins"/>
          <w:sz w:val="20"/>
          <w:szCs w:val="22"/>
        </w:rPr>
        <w:t>, signée le 24 mai 2007, affirme l’importance d’une ville durable et solidaire et de l’approche intégrée du développement durable ;</w:t>
      </w:r>
    </w:p>
    <w:p w:rsidR="00CA24CF" w:rsidRDefault="00190F12" w:rsidP="00895225">
      <w:pPr>
        <w:pStyle w:val="Corpsdetexte"/>
        <w:numPr>
          <w:ilvl w:val="0"/>
          <w:numId w:val="10"/>
        </w:numPr>
        <w:spacing w:line="240" w:lineRule="auto"/>
        <w:jc w:val="both"/>
        <w:rPr>
          <w:rFonts w:ascii="Poppins" w:hAnsi="Poppins" w:cs="Poppins"/>
          <w:sz w:val="20"/>
          <w:szCs w:val="22"/>
        </w:rPr>
      </w:pPr>
      <w:r w:rsidRPr="00895225">
        <w:rPr>
          <w:rFonts w:ascii="Poppins" w:hAnsi="Poppins" w:cs="Poppins"/>
          <w:b/>
          <w:sz w:val="20"/>
          <w:szCs w:val="22"/>
        </w:rPr>
        <w:t>L’Agenda urbain</w:t>
      </w:r>
      <w:r w:rsidRPr="00895225">
        <w:rPr>
          <w:rFonts w:ascii="Poppins" w:hAnsi="Poppins" w:cs="Poppins"/>
          <w:b/>
          <w:bCs/>
          <w:sz w:val="20"/>
          <w:szCs w:val="22"/>
        </w:rPr>
        <w:t xml:space="preserve"> pour l’Union européenne</w:t>
      </w:r>
      <w:r w:rsidRPr="00895225">
        <w:rPr>
          <w:rFonts w:ascii="Poppins" w:hAnsi="Poppins" w:cs="Poppins"/>
          <w:sz w:val="20"/>
          <w:szCs w:val="22"/>
        </w:rPr>
        <w:t xml:space="preserve">, adopté le 30 mai 2016, vise à associer les villes à l’élaboration des politiques européennes afin de mieux les adapter aux réalités et enjeux auxquels elles sont confrontées. </w:t>
      </w:r>
    </w:p>
    <w:p w:rsidR="00895225" w:rsidRPr="00895225" w:rsidRDefault="00895225" w:rsidP="00895225">
      <w:pPr>
        <w:pStyle w:val="Corpsdetexte"/>
        <w:spacing w:line="240" w:lineRule="auto"/>
        <w:ind w:left="720"/>
        <w:jc w:val="both"/>
        <w:rPr>
          <w:rFonts w:ascii="Poppins" w:hAnsi="Poppins" w:cs="Poppins"/>
          <w:sz w:val="20"/>
          <w:szCs w:val="22"/>
        </w:rPr>
      </w:pP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hAnsi="Poppins" w:cs="Poppins"/>
          <w:sz w:val="20"/>
          <w:szCs w:val="22"/>
        </w:rPr>
        <w:t>Ces accords illustrent l’engagement des États et des collectivités</w:t>
      </w:r>
      <w:r w:rsidR="002627C3" w:rsidRPr="00895225">
        <w:rPr>
          <w:rFonts w:ascii="Poppins" w:hAnsi="Poppins" w:cs="Poppins"/>
          <w:sz w:val="20"/>
          <w:szCs w:val="22"/>
        </w:rPr>
        <w:t xml:space="preserve"> locales</w:t>
      </w:r>
      <w:r w:rsidRPr="00895225">
        <w:rPr>
          <w:rFonts w:ascii="Poppins" w:hAnsi="Poppins" w:cs="Poppins"/>
          <w:sz w:val="20"/>
          <w:szCs w:val="22"/>
        </w:rPr>
        <w:t xml:space="preserve"> en matière de développement urbain durable et intégré.</w:t>
      </w:r>
    </w:p>
    <w:p w:rsidR="00CA24CF" w:rsidRPr="00311407" w:rsidRDefault="002627C3">
      <w:pPr>
        <w:pStyle w:val="Titre2"/>
        <w:jc w:val="both"/>
        <w:rPr>
          <w:rFonts w:ascii="Poppins" w:hAnsi="Poppins" w:cs="Poppins"/>
          <w:caps/>
          <w:color w:val="00A552"/>
        </w:rPr>
      </w:pPr>
      <w:r w:rsidRPr="00311407">
        <w:rPr>
          <w:rFonts w:ascii="Poppins" w:hAnsi="Poppins" w:cs="Poppins"/>
          <w:caps/>
          <w:color w:val="00A552"/>
        </w:rPr>
        <w:t>Les textes et rÉfÉrences à l’É</w:t>
      </w:r>
      <w:r w:rsidR="00190F12" w:rsidRPr="00311407">
        <w:rPr>
          <w:rFonts w:ascii="Poppins" w:hAnsi="Poppins" w:cs="Poppins"/>
          <w:caps/>
          <w:color w:val="00A552"/>
        </w:rPr>
        <w:t>chelle nationale</w:t>
      </w:r>
    </w:p>
    <w:p w:rsidR="002627C3" w:rsidRPr="00233EBD" w:rsidRDefault="002627C3">
      <w:pPr>
        <w:pStyle w:val="Titre2"/>
        <w:jc w:val="both"/>
        <w:rPr>
          <w:caps/>
        </w:rPr>
      </w:pP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eastAsia="Arial Unicode MS" w:hAnsi="Poppins" w:cs="Poppins"/>
          <w:b/>
          <w:bCs/>
          <w:sz w:val="20"/>
          <w:szCs w:val="22"/>
          <w:lang w:eastAsia="fr-FR"/>
        </w:rPr>
        <w:t xml:space="preserve">La loi « SRU » </w:t>
      </w:r>
      <w:r w:rsidRPr="00895225">
        <w:rPr>
          <w:rFonts w:ascii="Poppins" w:eastAsia="Arial Unicode MS" w:hAnsi="Poppins" w:cs="Poppins"/>
          <w:sz w:val="20"/>
          <w:szCs w:val="22"/>
          <w:lang w:eastAsia="fr-FR"/>
        </w:rPr>
        <w:t xml:space="preserve">du 13 décembre </w:t>
      </w:r>
      <w:r w:rsidRPr="00895225">
        <w:rPr>
          <w:rFonts w:ascii="Poppins" w:hAnsi="Poppins" w:cs="Poppins"/>
          <w:sz w:val="20"/>
          <w:szCs w:val="22"/>
        </w:rPr>
        <w:t>2000</w:t>
      </w:r>
      <w:r w:rsidRPr="00895225">
        <w:rPr>
          <w:rFonts w:ascii="Poppins" w:hAnsi="Poppins" w:cs="Poppins"/>
          <w:b/>
          <w:bCs/>
          <w:sz w:val="20"/>
          <w:szCs w:val="22"/>
        </w:rPr>
        <w:t xml:space="preserve">, </w:t>
      </w:r>
      <w:r w:rsidRPr="00895225">
        <w:rPr>
          <w:rFonts w:ascii="Poppins" w:hAnsi="Poppins" w:cs="Poppins"/>
          <w:sz w:val="20"/>
          <w:szCs w:val="22"/>
        </w:rPr>
        <w:t>relative à la solidar</w:t>
      </w:r>
      <w:r w:rsidR="002627C3" w:rsidRPr="00895225">
        <w:rPr>
          <w:rFonts w:ascii="Poppins" w:hAnsi="Poppins" w:cs="Poppins"/>
          <w:sz w:val="20"/>
          <w:szCs w:val="22"/>
        </w:rPr>
        <w:t>ité et au renouvellement urbain</w:t>
      </w:r>
      <w:r w:rsidRPr="00895225">
        <w:rPr>
          <w:rFonts w:ascii="Poppins" w:hAnsi="Poppins" w:cs="Poppins"/>
          <w:sz w:val="20"/>
          <w:szCs w:val="22"/>
        </w:rPr>
        <w:t xml:space="preserve">, poursuit un triple objectif : améliorer la cohérence entre planification urbaine et territoriale, renforcer la solidarité entre les villes et la mixité sociale dans l’habitat et mettre en place une politique des déplacements au service du développement </w:t>
      </w:r>
      <w:r w:rsidRPr="00895225">
        <w:rPr>
          <w:rFonts w:ascii="Poppins" w:eastAsia="Arial Unicode MS" w:hAnsi="Poppins" w:cs="Poppins"/>
          <w:sz w:val="20"/>
          <w:szCs w:val="22"/>
          <w:lang w:eastAsia="fr-FR"/>
        </w:rPr>
        <w:t>durable.</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eastAsia="Arial Unicode MS" w:hAnsi="Poppins" w:cs="Poppins"/>
          <w:b/>
          <w:bCs/>
          <w:sz w:val="20"/>
          <w:szCs w:val="22"/>
          <w:lang w:eastAsia="fr-FR"/>
        </w:rPr>
        <w:t xml:space="preserve">Les lois Grenelle </w:t>
      </w:r>
      <w:r w:rsidRPr="00895225">
        <w:rPr>
          <w:rFonts w:ascii="Poppins" w:eastAsia="Arial Unicode MS" w:hAnsi="Poppins" w:cs="Poppins"/>
          <w:sz w:val="20"/>
          <w:szCs w:val="22"/>
          <w:lang w:eastAsia="fr-FR"/>
        </w:rPr>
        <w:t xml:space="preserve">(la loi Grenelle 1 du 3 août </w:t>
      </w:r>
      <w:r w:rsidRPr="00895225">
        <w:rPr>
          <w:rFonts w:ascii="Poppins" w:hAnsi="Poppins" w:cs="Poppins"/>
          <w:sz w:val="20"/>
          <w:szCs w:val="22"/>
        </w:rPr>
        <w:t xml:space="preserve">2009 de programmation relative à la mise en œuvre du Grenelle Environnement, et la loi Grenelle 2 du 12 juillet 2010 portant engagement national pour l’environnement) définissent une feuille de route pour le </w:t>
      </w:r>
      <w:r w:rsidRPr="00895225">
        <w:rPr>
          <w:rFonts w:ascii="Poppins" w:eastAsia="Arial Unicode MS" w:hAnsi="Poppins" w:cs="Poppins"/>
          <w:sz w:val="20"/>
          <w:szCs w:val="22"/>
          <w:lang w:eastAsia="fr-FR"/>
        </w:rPr>
        <w:t>développement durable.</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eastAsia="Arial Unicode MS" w:hAnsi="Poppins" w:cs="Poppins"/>
          <w:b/>
          <w:bCs/>
          <w:sz w:val="20"/>
          <w:szCs w:val="22"/>
          <w:lang w:eastAsia="fr-FR"/>
        </w:rPr>
        <w:t>Le Code de l’environnement</w:t>
      </w:r>
      <w:r w:rsidRPr="00895225">
        <w:rPr>
          <w:rFonts w:ascii="Poppins" w:eastAsia="Arial Unicode MS" w:hAnsi="Poppins" w:cs="Poppins"/>
          <w:bCs/>
          <w:sz w:val="20"/>
          <w:szCs w:val="22"/>
          <w:lang w:eastAsia="fr-FR"/>
        </w:rPr>
        <w:t xml:space="preserve"> prône</w:t>
      </w:r>
      <w:r w:rsidRPr="00895225">
        <w:rPr>
          <w:rFonts w:ascii="Poppins" w:eastAsia="Arial Unicode MS" w:hAnsi="Poppins" w:cs="Poppins"/>
          <w:b/>
          <w:bCs/>
          <w:sz w:val="20"/>
          <w:szCs w:val="22"/>
          <w:lang w:eastAsia="fr-FR"/>
        </w:rPr>
        <w:t xml:space="preserve"> </w:t>
      </w:r>
      <w:r w:rsidRPr="00895225">
        <w:rPr>
          <w:rFonts w:ascii="Poppins" w:hAnsi="Poppins" w:cs="Poppins"/>
          <w:sz w:val="20"/>
          <w:szCs w:val="22"/>
        </w:rPr>
        <w:t>explicitement les cinq finalités du développement durable mentionnées à l’alinéa III de l’article L. 110-1, modifié par la loi Grenelle 1 du 12 juillet 2010, art. 253, reprises dans le cadre de référence pour les Agendas 21 locaux.</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hAnsi="Poppins" w:cs="Poppins"/>
          <w:b/>
          <w:sz w:val="20"/>
          <w:szCs w:val="22"/>
        </w:rPr>
        <w:t xml:space="preserve">Le Code de l’urbanisme </w:t>
      </w:r>
      <w:r w:rsidR="00ED6579" w:rsidRPr="00895225">
        <w:rPr>
          <w:rFonts w:ascii="Poppins" w:hAnsi="Poppins" w:cs="Poppins"/>
          <w:sz w:val="20"/>
          <w:szCs w:val="22"/>
        </w:rPr>
        <w:t>définit les objectifs que doivent viser les collectivités locales</w:t>
      </w:r>
      <w:r w:rsidRPr="00895225">
        <w:rPr>
          <w:rFonts w:ascii="Poppins" w:hAnsi="Poppins" w:cs="Poppins"/>
          <w:sz w:val="20"/>
          <w:szCs w:val="22"/>
        </w:rPr>
        <w:t xml:space="preserve"> </w:t>
      </w:r>
      <w:r w:rsidR="00ED6579" w:rsidRPr="00895225">
        <w:rPr>
          <w:rFonts w:ascii="Poppins" w:hAnsi="Poppins" w:cs="Poppins"/>
          <w:sz w:val="20"/>
          <w:szCs w:val="22"/>
        </w:rPr>
        <w:t>en matière d’urbanisme et d’aménagement</w:t>
      </w:r>
      <w:r w:rsidRPr="00895225">
        <w:rPr>
          <w:rFonts w:ascii="Poppins" w:hAnsi="Poppins" w:cs="Poppins"/>
          <w:sz w:val="20"/>
          <w:szCs w:val="22"/>
        </w:rPr>
        <w:t xml:space="preserve"> durable </w:t>
      </w:r>
      <w:r w:rsidR="00ED6579" w:rsidRPr="00895225">
        <w:rPr>
          <w:rFonts w:ascii="Poppins" w:hAnsi="Poppins" w:cs="Poppins"/>
          <w:sz w:val="20"/>
          <w:szCs w:val="22"/>
        </w:rPr>
        <w:t>(voir l’article L. 101-2 du Code de l’urbanisme)</w:t>
      </w:r>
      <w:r w:rsidRPr="00895225">
        <w:rPr>
          <w:rFonts w:ascii="Poppins" w:eastAsia="Arial Unicode MS" w:hAnsi="Poppins" w:cs="Poppins"/>
          <w:sz w:val="20"/>
          <w:szCs w:val="22"/>
          <w:lang w:eastAsia="fr-FR"/>
        </w:rPr>
        <w:t>.</w:t>
      </w:r>
    </w:p>
    <w:p w:rsidR="00CA24CF" w:rsidRPr="00895225" w:rsidRDefault="00190F12" w:rsidP="00895225">
      <w:pPr>
        <w:pStyle w:val="Corpsdetexte"/>
        <w:spacing w:line="240" w:lineRule="auto"/>
        <w:jc w:val="both"/>
        <w:rPr>
          <w:rFonts w:ascii="Poppins" w:hAnsi="Poppins" w:cs="Poppins"/>
          <w:sz w:val="20"/>
          <w:szCs w:val="22"/>
        </w:rPr>
      </w:pPr>
      <w:r w:rsidRPr="00895225">
        <w:rPr>
          <w:rFonts w:ascii="Poppins" w:eastAsia="Arial Unicode MS" w:hAnsi="Poppins" w:cs="Poppins"/>
          <w:b/>
          <w:bCs/>
          <w:sz w:val="20"/>
          <w:szCs w:val="22"/>
          <w:lang w:eastAsia="fr-FR"/>
        </w:rPr>
        <w:t xml:space="preserve">La loi ALUR </w:t>
      </w:r>
      <w:r w:rsidRPr="00895225">
        <w:rPr>
          <w:rFonts w:ascii="Poppins" w:eastAsia="Arial Unicode MS" w:hAnsi="Poppins" w:cs="Poppins"/>
          <w:sz w:val="20"/>
          <w:szCs w:val="22"/>
          <w:lang w:eastAsia="fr-FR"/>
        </w:rPr>
        <w:t>(Accès au Logement et à un Urbanisme Rénové) du 26 mars 2014, à travers la mise en place de nouveaux outils fonciers et de documents d’urbanisme plus efficaces, vise à favoriser la construction de logements tout en luttant contre la consommation excessive d’espaces. Elle améliore la participation du public et facilite l’émergence de modèles d’habitat collectif innovant, alternatif, durable et économe pour faciliter l’accès au logement.</w:t>
      </w:r>
    </w:p>
    <w:p w:rsidR="00ED6579" w:rsidRPr="00895225" w:rsidRDefault="00ED6579" w:rsidP="00895225">
      <w:pPr>
        <w:pStyle w:val="Corpsdetexte"/>
        <w:tabs>
          <w:tab w:val="left" w:pos="0"/>
        </w:tabs>
        <w:spacing w:after="40" w:line="240" w:lineRule="auto"/>
        <w:jc w:val="both"/>
        <w:rPr>
          <w:rFonts w:ascii="Poppins" w:eastAsia="Arial Unicode MS" w:hAnsi="Poppins" w:cs="Poppins"/>
          <w:sz w:val="20"/>
          <w:szCs w:val="22"/>
          <w:lang w:eastAsia="fr-FR" w:bidi="ar-SA"/>
        </w:rPr>
      </w:pPr>
      <w:r w:rsidRPr="00895225">
        <w:rPr>
          <w:rFonts w:ascii="Poppins" w:eastAsia="Arial Unicode MS" w:hAnsi="Poppins" w:cs="Poppins"/>
          <w:b/>
          <w:bCs/>
          <w:sz w:val="20"/>
          <w:szCs w:val="22"/>
          <w:lang w:eastAsia="fr-FR" w:bidi="ar-SA"/>
        </w:rPr>
        <w:t>La</w:t>
      </w:r>
      <w:r w:rsidR="00190F12" w:rsidRPr="00895225">
        <w:rPr>
          <w:rFonts w:ascii="Poppins" w:eastAsia="Arial Unicode MS" w:hAnsi="Poppins" w:cs="Poppins"/>
          <w:b/>
          <w:bCs/>
          <w:sz w:val="20"/>
          <w:szCs w:val="22"/>
          <w:lang w:eastAsia="fr-FR" w:bidi="ar-SA"/>
        </w:rPr>
        <w:t xml:space="preserve"> </w:t>
      </w:r>
      <w:r w:rsidRPr="00895225">
        <w:rPr>
          <w:rFonts w:ascii="Poppins" w:eastAsia="Arial Unicode MS" w:hAnsi="Poppins" w:cs="Poppins"/>
          <w:b/>
          <w:bCs/>
          <w:sz w:val="20"/>
          <w:szCs w:val="22"/>
          <w:lang w:eastAsia="fr-FR" w:bidi="ar-SA"/>
        </w:rPr>
        <w:t>loi relative à la T</w:t>
      </w:r>
      <w:r w:rsidR="00190F12" w:rsidRPr="00895225">
        <w:rPr>
          <w:rFonts w:ascii="Poppins" w:eastAsia="Arial Unicode MS" w:hAnsi="Poppins" w:cs="Poppins"/>
          <w:b/>
          <w:bCs/>
          <w:sz w:val="20"/>
          <w:szCs w:val="22"/>
          <w:lang w:eastAsia="fr-FR" w:bidi="ar-SA"/>
        </w:rPr>
        <w:t xml:space="preserve">ransition énergétique pour la croissance verte </w:t>
      </w:r>
      <w:r w:rsidR="00190F12" w:rsidRPr="00895225">
        <w:rPr>
          <w:rFonts w:ascii="Poppins" w:eastAsia="Arial Unicode MS" w:hAnsi="Poppins" w:cs="Poppins"/>
          <w:sz w:val="20"/>
          <w:szCs w:val="22"/>
          <w:lang w:eastAsia="fr-FR" w:bidi="ar-SA"/>
        </w:rPr>
        <w:t>du 17 août 2015</w:t>
      </w:r>
      <w:r w:rsidR="00190F12" w:rsidRPr="00895225">
        <w:rPr>
          <w:rFonts w:ascii="Poppins" w:eastAsia="Arial Unicode MS" w:hAnsi="Poppins" w:cs="Poppins"/>
          <w:b/>
          <w:bCs/>
          <w:sz w:val="20"/>
          <w:szCs w:val="22"/>
          <w:lang w:eastAsia="fr-FR" w:bidi="ar-SA"/>
        </w:rPr>
        <w:t xml:space="preserve"> </w:t>
      </w:r>
      <w:r w:rsidR="00190F12" w:rsidRPr="00895225">
        <w:rPr>
          <w:rFonts w:ascii="Poppins" w:eastAsia="Arial Unicode MS" w:hAnsi="Poppins" w:cs="Poppins"/>
          <w:sz w:val="20"/>
          <w:szCs w:val="22"/>
          <w:lang w:eastAsia="fr-FR" w:bidi="ar-SA"/>
        </w:rPr>
        <w:t xml:space="preserve">fixe des objectifs permettant la mise en œuvre opérationnelle de l’Accord de Paris sur le climat et propose des mesures d’accompagnement qui </w:t>
      </w:r>
      <w:r w:rsidRPr="00895225">
        <w:rPr>
          <w:rFonts w:ascii="Poppins" w:eastAsia="Arial Unicode MS" w:hAnsi="Poppins" w:cs="Poppins"/>
          <w:sz w:val="20"/>
          <w:szCs w:val="22"/>
          <w:lang w:eastAsia="fr-FR" w:bidi="ar-SA"/>
        </w:rPr>
        <w:t>concernent directement</w:t>
      </w:r>
      <w:r w:rsidR="00190F12" w:rsidRPr="00895225">
        <w:rPr>
          <w:rFonts w:ascii="Poppins" w:eastAsia="Arial Unicode MS" w:hAnsi="Poppins" w:cs="Poppins"/>
          <w:sz w:val="20"/>
          <w:szCs w:val="22"/>
          <w:lang w:eastAsia="fr-FR" w:bidi="ar-SA"/>
        </w:rPr>
        <w:t xml:space="preserve"> les projets d’aménagement des collectivités : rénovation énergétique des bâtiments existants et renforcement des performances énergétiques des nouvelles constructions, développement des transports propres et des mesures en matière de circulation et de mobilité pour améliorer la qualité de l’air et protéger la santé, lutte contre les gaspillages et promotion de l’économie circulaire, développement des énergies renouvelables pour </w:t>
      </w:r>
      <w:r w:rsidRPr="00895225">
        <w:rPr>
          <w:rFonts w:ascii="Poppins" w:eastAsia="Arial Unicode MS" w:hAnsi="Poppins" w:cs="Poppins"/>
          <w:sz w:val="20"/>
          <w:szCs w:val="22"/>
          <w:lang w:eastAsia="fr-FR" w:bidi="ar-SA"/>
        </w:rPr>
        <w:t>v</w:t>
      </w:r>
      <w:r w:rsidR="00190F12" w:rsidRPr="00895225">
        <w:rPr>
          <w:rFonts w:ascii="Poppins" w:eastAsia="Arial Unicode MS" w:hAnsi="Poppins" w:cs="Poppins"/>
          <w:sz w:val="20"/>
          <w:szCs w:val="22"/>
          <w:lang w:eastAsia="fr-FR" w:bidi="ar-SA"/>
        </w:rPr>
        <w:t>aloriser les ressources des territoires.</w:t>
      </w:r>
    </w:p>
    <w:p w:rsidR="00ED6579" w:rsidRPr="00895225" w:rsidRDefault="00ED6579" w:rsidP="00895225">
      <w:pPr>
        <w:pStyle w:val="Corpsdetexte"/>
        <w:tabs>
          <w:tab w:val="left" w:pos="0"/>
        </w:tabs>
        <w:spacing w:after="40" w:line="240" w:lineRule="auto"/>
        <w:jc w:val="both"/>
        <w:rPr>
          <w:rFonts w:ascii="Poppins" w:eastAsia="Arial Unicode MS" w:hAnsi="Poppins" w:cs="Poppins"/>
          <w:bCs/>
          <w:sz w:val="20"/>
          <w:szCs w:val="22"/>
          <w:lang w:eastAsia="fr-FR" w:bidi="ar-SA"/>
        </w:rPr>
      </w:pPr>
      <w:r w:rsidRPr="00895225">
        <w:rPr>
          <w:rFonts w:ascii="Poppins" w:eastAsia="Arial Unicode MS" w:hAnsi="Poppins" w:cs="Poppins"/>
          <w:b/>
          <w:bCs/>
          <w:sz w:val="20"/>
          <w:szCs w:val="22"/>
          <w:lang w:eastAsia="fr-FR" w:bidi="ar-SA"/>
        </w:rPr>
        <w:t xml:space="preserve">La loi </w:t>
      </w:r>
      <w:r w:rsidR="00220DE3" w:rsidRPr="00895225">
        <w:rPr>
          <w:rFonts w:ascii="Poppins" w:eastAsia="Arial Unicode MS" w:hAnsi="Poppins" w:cs="Poppins"/>
          <w:b/>
          <w:bCs/>
          <w:sz w:val="20"/>
          <w:szCs w:val="22"/>
          <w:lang w:eastAsia="fr-FR" w:bidi="ar-SA"/>
        </w:rPr>
        <w:t>É</w:t>
      </w:r>
      <w:r w:rsidRPr="00895225">
        <w:rPr>
          <w:rFonts w:ascii="Poppins" w:eastAsia="Arial Unicode MS" w:hAnsi="Poppins" w:cs="Poppins"/>
          <w:b/>
          <w:bCs/>
          <w:sz w:val="20"/>
          <w:szCs w:val="22"/>
          <w:lang w:eastAsia="fr-FR" w:bidi="ar-SA"/>
        </w:rPr>
        <w:t>LAN (</w:t>
      </w:r>
      <w:r w:rsidR="00220DE3" w:rsidRPr="00895225">
        <w:rPr>
          <w:rFonts w:ascii="Poppins" w:eastAsia="Arial Unicode MS" w:hAnsi="Poppins" w:cs="Poppins"/>
          <w:b/>
          <w:bCs/>
          <w:sz w:val="20"/>
          <w:szCs w:val="22"/>
          <w:lang w:eastAsia="fr-FR" w:bidi="ar-SA"/>
        </w:rPr>
        <w:t xml:space="preserve">portant </w:t>
      </w:r>
      <w:r w:rsidRPr="00895225">
        <w:rPr>
          <w:rFonts w:ascii="Poppins" w:eastAsia="Arial Unicode MS" w:hAnsi="Poppins" w:cs="Poppins"/>
          <w:b/>
          <w:bCs/>
          <w:sz w:val="20"/>
          <w:szCs w:val="22"/>
          <w:lang w:eastAsia="fr-FR" w:bidi="ar-SA"/>
        </w:rPr>
        <w:t xml:space="preserve">Évolution du Logement, de l’Aménagement et du Numérique) </w:t>
      </w:r>
      <w:r w:rsidRPr="00895225">
        <w:rPr>
          <w:rFonts w:ascii="Poppins" w:eastAsia="Arial Unicode MS" w:hAnsi="Poppins" w:cs="Poppins"/>
          <w:sz w:val="20"/>
          <w:szCs w:val="22"/>
          <w:lang w:eastAsia="fr-FR" w:bidi="ar-SA"/>
        </w:rPr>
        <w:t>du 23 novembre 2018</w:t>
      </w:r>
      <w:r w:rsidRPr="00895225">
        <w:rPr>
          <w:rFonts w:ascii="Poppins" w:eastAsia="Arial Unicode MS" w:hAnsi="Poppins" w:cs="Poppins"/>
          <w:b/>
          <w:bCs/>
          <w:sz w:val="20"/>
          <w:szCs w:val="22"/>
          <w:lang w:eastAsia="fr-FR" w:bidi="ar-SA"/>
        </w:rPr>
        <w:t xml:space="preserve"> </w:t>
      </w:r>
      <w:r w:rsidRPr="00895225">
        <w:rPr>
          <w:rFonts w:ascii="Poppins" w:eastAsia="Arial Unicode MS" w:hAnsi="Poppins" w:cs="Poppins"/>
          <w:bCs/>
          <w:sz w:val="20"/>
          <w:szCs w:val="22"/>
          <w:lang w:eastAsia="fr-FR" w:bidi="ar-SA"/>
        </w:rPr>
        <w:t xml:space="preserve">a pour objectifs : </w:t>
      </w:r>
    </w:p>
    <w:p w:rsidR="00ED6579" w:rsidRPr="00895225" w:rsidRDefault="00ED6579" w:rsidP="00895225">
      <w:pPr>
        <w:pStyle w:val="Corpsdetexte"/>
        <w:numPr>
          <w:ilvl w:val="0"/>
          <w:numId w:val="11"/>
        </w:numPr>
        <w:tabs>
          <w:tab w:val="left" w:pos="0"/>
        </w:tabs>
        <w:spacing w:after="40" w:line="240" w:lineRule="auto"/>
        <w:jc w:val="both"/>
        <w:rPr>
          <w:rFonts w:ascii="Poppins" w:eastAsia="Arial Unicode MS" w:hAnsi="Poppins" w:cs="Poppins"/>
          <w:bCs/>
          <w:sz w:val="20"/>
          <w:szCs w:val="22"/>
          <w:lang w:eastAsia="fr-FR" w:bidi="ar-SA"/>
        </w:rPr>
      </w:pPr>
      <w:r w:rsidRPr="00895225">
        <w:rPr>
          <w:rFonts w:ascii="Poppins" w:eastAsia="Arial Unicode MS" w:hAnsi="Poppins" w:cs="Poppins"/>
          <w:bCs/>
          <w:sz w:val="20"/>
          <w:szCs w:val="22"/>
          <w:lang w:eastAsia="fr-FR" w:bidi="ar-SA"/>
        </w:rPr>
        <w:t>Construire plus</w:t>
      </w:r>
      <w:r w:rsidR="00220DE3" w:rsidRPr="00895225">
        <w:rPr>
          <w:rFonts w:ascii="Poppins" w:eastAsia="Arial Unicode MS" w:hAnsi="Poppins" w:cs="Poppins"/>
          <w:bCs/>
          <w:sz w:val="20"/>
          <w:szCs w:val="22"/>
          <w:lang w:eastAsia="fr-FR" w:bidi="ar-SA"/>
        </w:rPr>
        <w:t>,</w:t>
      </w:r>
      <w:r w:rsidRPr="00895225">
        <w:rPr>
          <w:rFonts w:ascii="Poppins" w:eastAsia="Arial Unicode MS" w:hAnsi="Poppins" w:cs="Poppins"/>
          <w:bCs/>
          <w:sz w:val="20"/>
          <w:szCs w:val="22"/>
          <w:lang w:eastAsia="fr-FR" w:bidi="ar-SA"/>
        </w:rPr>
        <w:t xml:space="preserve"> mieux et moins cher,</w:t>
      </w:r>
    </w:p>
    <w:p w:rsidR="00ED6579" w:rsidRPr="00895225" w:rsidRDefault="00ED6579" w:rsidP="00895225">
      <w:pPr>
        <w:pStyle w:val="Corpsdetexte"/>
        <w:numPr>
          <w:ilvl w:val="0"/>
          <w:numId w:val="11"/>
        </w:numPr>
        <w:tabs>
          <w:tab w:val="left" w:pos="0"/>
        </w:tabs>
        <w:spacing w:after="40" w:line="240" w:lineRule="auto"/>
        <w:jc w:val="both"/>
        <w:rPr>
          <w:rFonts w:ascii="Poppins" w:eastAsia="Arial Unicode MS" w:hAnsi="Poppins" w:cs="Poppins"/>
          <w:bCs/>
          <w:sz w:val="20"/>
          <w:szCs w:val="22"/>
          <w:lang w:eastAsia="fr-FR" w:bidi="ar-SA"/>
        </w:rPr>
      </w:pPr>
      <w:r w:rsidRPr="00895225">
        <w:rPr>
          <w:rFonts w:ascii="Poppins" w:eastAsia="Arial Unicode MS" w:hAnsi="Poppins" w:cs="Poppins"/>
          <w:bCs/>
          <w:sz w:val="20"/>
          <w:szCs w:val="22"/>
          <w:lang w:eastAsia="fr-FR" w:bidi="ar-SA"/>
        </w:rPr>
        <w:t>Restructurer et renforcer le secteur du logement social,</w:t>
      </w:r>
    </w:p>
    <w:p w:rsidR="00ED6579" w:rsidRPr="00895225" w:rsidRDefault="00ED6579" w:rsidP="00895225">
      <w:pPr>
        <w:pStyle w:val="Corpsdetexte"/>
        <w:numPr>
          <w:ilvl w:val="0"/>
          <w:numId w:val="11"/>
        </w:numPr>
        <w:tabs>
          <w:tab w:val="left" w:pos="0"/>
        </w:tabs>
        <w:spacing w:after="40" w:line="240" w:lineRule="auto"/>
        <w:jc w:val="both"/>
        <w:rPr>
          <w:rFonts w:ascii="Poppins" w:eastAsia="Arial Unicode MS" w:hAnsi="Poppins" w:cs="Poppins"/>
          <w:bCs/>
          <w:sz w:val="20"/>
          <w:szCs w:val="22"/>
          <w:lang w:eastAsia="fr-FR" w:bidi="ar-SA"/>
        </w:rPr>
      </w:pPr>
      <w:r w:rsidRPr="00895225">
        <w:rPr>
          <w:rFonts w:ascii="Poppins" w:eastAsia="Arial Unicode MS" w:hAnsi="Poppins" w:cs="Poppins"/>
          <w:bCs/>
          <w:sz w:val="20"/>
          <w:szCs w:val="22"/>
          <w:lang w:eastAsia="fr-FR" w:bidi="ar-SA"/>
        </w:rPr>
        <w:t>Répondre aux besoins de chacun et favoriser la mixité sociale,</w:t>
      </w:r>
    </w:p>
    <w:p w:rsidR="00220DE3" w:rsidRPr="00895225" w:rsidRDefault="00ED6579" w:rsidP="00895225">
      <w:pPr>
        <w:pStyle w:val="Corpsdetexte"/>
        <w:numPr>
          <w:ilvl w:val="0"/>
          <w:numId w:val="11"/>
        </w:numPr>
        <w:tabs>
          <w:tab w:val="left" w:pos="0"/>
        </w:tabs>
        <w:spacing w:after="40" w:line="240" w:lineRule="auto"/>
        <w:jc w:val="both"/>
        <w:rPr>
          <w:rFonts w:ascii="Poppins" w:hAnsi="Poppins" w:cs="Poppins"/>
          <w:sz w:val="20"/>
          <w:szCs w:val="22"/>
        </w:rPr>
      </w:pPr>
      <w:r w:rsidRPr="00895225">
        <w:rPr>
          <w:rFonts w:ascii="Poppins" w:eastAsia="Arial Unicode MS" w:hAnsi="Poppins" w:cs="Poppins"/>
          <w:bCs/>
          <w:sz w:val="20"/>
          <w:szCs w:val="22"/>
          <w:lang w:eastAsia="fr-FR" w:bidi="ar-SA"/>
        </w:rPr>
        <w:t>Améliorer le cadre de vie et renforcer la cohésion sociale.</w:t>
      </w:r>
      <w:r w:rsidRPr="00895225">
        <w:rPr>
          <w:rFonts w:ascii="Poppins" w:eastAsia="Arial Unicode MS" w:hAnsi="Poppins" w:cs="Poppins"/>
          <w:sz w:val="20"/>
          <w:szCs w:val="22"/>
          <w:lang w:eastAsia="fr-FR" w:bidi="ar-SA"/>
        </w:rPr>
        <w:t xml:space="preserve"> </w:t>
      </w:r>
    </w:p>
    <w:p w:rsidR="00CA24CF" w:rsidRPr="00233EBD" w:rsidRDefault="00220DE3" w:rsidP="00895225">
      <w:pPr>
        <w:pStyle w:val="Corpsdetexte"/>
        <w:tabs>
          <w:tab w:val="left" w:pos="0"/>
        </w:tabs>
        <w:spacing w:after="40" w:line="240" w:lineRule="auto"/>
        <w:jc w:val="both"/>
        <w:rPr>
          <w:rFonts w:ascii="Carlito" w:hAnsi="Carlito" w:cs="Carlito"/>
          <w:sz w:val="22"/>
          <w:szCs w:val="22"/>
        </w:rPr>
      </w:pPr>
      <w:r w:rsidRPr="00895225">
        <w:rPr>
          <w:rFonts w:ascii="Poppins" w:hAnsi="Poppins" w:cs="Poppins"/>
          <w:b/>
          <w:sz w:val="20"/>
          <w:szCs w:val="22"/>
        </w:rPr>
        <w:t>La loi Énergie – Climat</w:t>
      </w:r>
      <w:r w:rsidRPr="00895225">
        <w:rPr>
          <w:rFonts w:ascii="Poppins" w:hAnsi="Poppins" w:cs="Poppins"/>
          <w:sz w:val="20"/>
          <w:szCs w:val="22"/>
        </w:rPr>
        <w:t xml:space="preserve"> du 8 novembre 2019 permet de fixer des objectifs ambitieux pour la politique climatique et énergétique française. </w:t>
      </w:r>
      <w:r w:rsidR="00BF68BE">
        <w:rPr>
          <w:rFonts w:ascii="Poppins" w:hAnsi="Poppins" w:cs="Poppins"/>
          <w:sz w:val="20"/>
          <w:szCs w:val="22"/>
        </w:rPr>
        <w:t>Elle vise la neutralité carbone à l’horizon</w:t>
      </w:r>
      <w:r w:rsidRPr="00895225">
        <w:rPr>
          <w:rFonts w:ascii="Poppins" w:hAnsi="Poppins" w:cs="Poppins"/>
          <w:sz w:val="20"/>
          <w:szCs w:val="22"/>
        </w:rPr>
        <w:t xml:space="preserve"> 2050 pour répondre à l’urgence climatique et à l’Accord de Paris.</w:t>
      </w:r>
      <w:r w:rsidRPr="00895225">
        <w:rPr>
          <w:rFonts w:ascii="Carlito" w:hAnsi="Carlito" w:cs="Carlito"/>
          <w:sz w:val="20"/>
          <w:szCs w:val="22"/>
        </w:rPr>
        <w:t xml:space="preserve"> </w:t>
      </w:r>
      <w:r w:rsidR="00190F12" w:rsidRPr="00233EBD">
        <w:rPr>
          <w:rFonts w:ascii="Carlito" w:hAnsi="Carlito" w:cs="Carlito"/>
          <w:sz w:val="22"/>
          <w:szCs w:val="22"/>
        </w:rPr>
        <w:br w:type="page"/>
      </w:r>
    </w:p>
    <w:p w:rsidR="00CA24CF" w:rsidRPr="00233EBD" w:rsidRDefault="00D37E9C">
      <w:pPr>
        <w:pStyle w:val="Corpsdetexte"/>
        <w:tabs>
          <w:tab w:val="left" w:pos="0"/>
        </w:tabs>
        <w:spacing w:after="40"/>
        <w:jc w:val="both"/>
        <w:rPr>
          <w:rFonts w:ascii="Carlito" w:hAnsi="Carlito" w:cs="Arial"/>
          <w:sz w:val="22"/>
          <w:szCs w:val="22"/>
        </w:rPr>
      </w:pPr>
      <w:bookmarkStart w:id="0" w:name="__UnoMark__494_764038718"/>
      <w:bookmarkEnd w:id="0"/>
      <w:r w:rsidRPr="00233EBD">
        <w:rPr>
          <w:noProof/>
          <w:lang w:eastAsia="fr-FR" w:bidi="ar-SA"/>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273685</wp:posOffset>
            </wp:positionV>
            <wp:extent cx="704850" cy="660400"/>
            <wp:effectExtent l="0" t="0" r="0" b="6350"/>
            <wp:wrapSquare wrapText="bothSides"/>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4850" cy="660400"/>
                    </a:xfrm>
                    <a:prstGeom prst="rect">
                      <a:avLst/>
                    </a:prstGeom>
                  </pic:spPr>
                </pic:pic>
              </a:graphicData>
            </a:graphic>
            <wp14:sizeRelH relativeFrom="page">
              <wp14:pctWidth>0</wp14:pctWidth>
            </wp14:sizeRelH>
            <wp14:sizeRelV relativeFrom="page">
              <wp14:pctHeight>0</wp14:pctHeight>
            </wp14:sizeRelV>
          </wp:anchor>
        </w:drawing>
      </w:r>
      <w:r w:rsidR="00A9050F" w:rsidRPr="00233EBD">
        <w:rPr>
          <w:rFonts w:ascii="Carlito" w:hAnsi="Carlito" w:cs="Arial"/>
          <w:noProof/>
          <w:sz w:val="22"/>
          <w:szCs w:val="22"/>
          <w:lang w:eastAsia="fr-FR" w:bidi="ar-SA"/>
        </w:rPr>
        <mc:AlternateContent>
          <mc:Choice Requires="wps">
            <w:drawing>
              <wp:anchor distT="45720" distB="45720" distL="114300" distR="114300" simplePos="0" relativeHeight="251651072" behindDoc="0" locked="0" layoutInCell="1" allowOverlap="1">
                <wp:simplePos x="0" y="0"/>
                <wp:positionH relativeFrom="margin">
                  <wp:align>right</wp:align>
                </wp:positionH>
                <wp:positionV relativeFrom="margin">
                  <wp:posOffset>217170</wp:posOffset>
                </wp:positionV>
                <wp:extent cx="5724525" cy="3257550"/>
                <wp:effectExtent l="0" t="0" r="28575" b="19050"/>
                <wp:wrapSquare wrapText="bothSides"/>
                <wp:docPr id="15" name="Zone de texte 2"/>
                <wp:cNvGraphicFramePr/>
                <a:graphic xmlns:a="http://schemas.openxmlformats.org/drawingml/2006/main">
                  <a:graphicData uri="http://schemas.microsoft.com/office/word/2010/wordprocessingShape">
                    <wps:wsp>
                      <wps:cNvSpPr/>
                      <wps:spPr>
                        <a:xfrm>
                          <a:off x="0" y="0"/>
                          <a:ext cx="5724525" cy="325755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A9050F" w:rsidRDefault="00A9050F" w:rsidP="00A9050F">
                            <w:pPr>
                              <w:pStyle w:val="Standard"/>
                              <w:spacing w:after="200"/>
                              <w:jc w:val="center"/>
                              <w:rPr>
                                <w:rFonts w:ascii="Poppins" w:eastAsia="Arial Unicode MS" w:hAnsi="Poppins" w:cs="Poppins"/>
                                <w:bCs/>
                                <w:caps/>
                                <w:color w:val="00B050"/>
                                <w:sz w:val="48"/>
                                <w:szCs w:val="48"/>
                                <w:lang w:eastAsia="fr-FR"/>
                              </w:rPr>
                            </w:pPr>
                          </w:p>
                          <w:p w:rsidR="00A9050F" w:rsidRDefault="00190F12" w:rsidP="00A9050F">
                            <w:pPr>
                              <w:pStyle w:val="Standard"/>
                              <w:spacing w:after="200"/>
                              <w:jc w:val="center"/>
                              <w:rPr>
                                <w:rFonts w:ascii="Poppins" w:eastAsia="Arial Unicode MS" w:hAnsi="Poppins" w:cs="Poppins"/>
                                <w:bCs/>
                                <w:iCs/>
                                <w:color w:val="00B050"/>
                                <w:sz w:val="48"/>
                                <w:szCs w:val="48"/>
                                <w:lang w:eastAsia="fr-FR"/>
                              </w:rPr>
                            </w:pPr>
                            <w:r w:rsidRPr="00A9050F">
                              <w:rPr>
                                <w:rFonts w:ascii="Poppins" w:eastAsia="Arial Unicode MS" w:hAnsi="Poppins" w:cs="Poppins"/>
                                <w:bCs/>
                                <w:caps/>
                                <w:color w:val="00B050"/>
                                <w:sz w:val="48"/>
                                <w:szCs w:val="48"/>
                                <w:lang w:eastAsia="fr-FR"/>
                              </w:rPr>
                              <w:t>SIGNATURE DE LA CHARTE</w:t>
                            </w:r>
                            <w:r w:rsidR="005B1045" w:rsidRPr="00A9050F">
                              <w:rPr>
                                <w:rFonts w:ascii="Poppins" w:eastAsia="Arial Unicode MS" w:hAnsi="Poppins" w:cs="Poppins"/>
                                <w:bCs/>
                                <w:caps/>
                                <w:color w:val="00B050"/>
                                <w:sz w:val="48"/>
                                <w:szCs w:val="48"/>
                                <w:lang w:eastAsia="fr-FR"/>
                              </w:rPr>
                              <w:t xml:space="preserve"> </w:t>
                            </w:r>
                            <w:r w:rsidR="00A9050F" w:rsidRPr="00A9050F">
                              <w:rPr>
                                <w:rFonts w:ascii="Poppins" w:eastAsia="Arial Unicode MS" w:hAnsi="Poppins" w:cs="Poppins"/>
                                <w:bCs/>
                                <w:iCs/>
                                <w:color w:val="00B050"/>
                                <w:sz w:val="56"/>
                                <w:szCs w:val="56"/>
                                <w:lang w:eastAsia="fr-FR"/>
                              </w:rPr>
                              <w:t>É</w:t>
                            </w:r>
                            <w:r w:rsidR="00A9050F" w:rsidRPr="00A9050F">
                              <w:rPr>
                                <w:rFonts w:ascii="Poppins" w:eastAsia="Arial Unicode MS" w:hAnsi="Poppins" w:cs="Poppins"/>
                                <w:bCs/>
                                <w:iCs/>
                                <w:color w:val="00B050"/>
                                <w:sz w:val="48"/>
                                <w:szCs w:val="48"/>
                                <w:lang w:eastAsia="fr-FR"/>
                              </w:rPr>
                              <w:t>CO</w:t>
                            </w:r>
                            <w:r w:rsidR="00A9050F" w:rsidRPr="00A9050F">
                              <w:rPr>
                                <w:rFonts w:ascii="Poppins" w:eastAsia="Arial Unicode MS" w:hAnsi="Poppins" w:cs="Poppins"/>
                                <w:bCs/>
                                <w:iCs/>
                                <w:color w:val="00B050"/>
                                <w:sz w:val="56"/>
                                <w:szCs w:val="56"/>
                                <w:lang w:eastAsia="fr-FR"/>
                              </w:rPr>
                              <w:t>Q</w:t>
                            </w:r>
                            <w:r w:rsidR="00A9050F">
                              <w:rPr>
                                <w:rFonts w:ascii="Poppins" w:eastAsia="Arial Unicode MS" w:hAnsi="Poppins" w:cs="Poppins"/>
                                <w:bCs/>
                                <w:iCs/>
                                <w:color w:val="00B050"/>
                                <w:sz w:val="48"/>
                                <w:szCs w:val="48"/>
                                <w:lang w:eastAsia="fr-FR"/>
                              </w:rPr>
                              <w:t>UARTIER</w:t>
                            </w:r>
                          </w:p>
                          <w:p w:rsidR="00A9050F" w:rsidRDefault="009C2109" w:rsidP="00A9050F">
                            <w:pPr>
                              <w:pStyle w:val="Standard"/>
                              <w:spacing w:after="200"/>
                              <w:jc w:val="center"/>
                              <w:rPr>
                                <w:rFonts w:ascii="Poppins" w:eastAsia="Arial Unicode MS" w:hAnsi="Poppins" w:cs="Poppins"/>
                                <w:bCs/>
                                <w:i/>
                                <w:iCs/>
                                <w:color w:val="00B050"/>
                                <w:sz w:val="40"/>
                                <w:szCs w:val="40"/>
                                <w:lang w:eastAsia="fr-FR"/>
                              </w:rPr>
                            </w:pPr>
                            <w:proofErr w:type="gramStart"/>
                            <w:r w:rsidRPr="00A9050F">
                              <w:rPr>
                                <w:rFonts w:ascii="Poppins" w:eastAsia="Arial Unicode MS" w:hAnsi="Poppins" w:cs="Poppins"/>
                                <w:bCs/>
                                <w:i/>
                                <w:iCs/>
                                <w:color w:val="00B050"/>
                                <w:sz w:val="40"/>
                                <w:szCs w:val="40"/>
                                <w:lang w:eastAsia="fr-FR"/>
                              </w:rPr>
                              <w:t>du</w:t>
                            </w:r>
                            <w:proofErr w:type="gramEnd"/>
                            <w:r w:rsidR="00190F12" w:rsidRPr="00A9050F">
                              <w:rPr>
                                <w:rFonts w:ascii="Poppins" w:eastAsia="Arial Unicode MS" w:hAnsi="Poppins" w:cs="Poppins"/>
                                <w:bCs/>
                                <w:i/>
                                <w:iCs/>
                                <w:color w:val="00B050"/>
                                <w:sz w:val="40"/>
                                <w:szCs w:val="40"/>
                                <w:lang w:eastAsia="fr-FR"/>
                              </w:rPr>
                              <w:t xml:space="preserve"> </w:t>
                            </w:r>
                            <w:proofErr w:type="spellStart"/>
                            <w:r w:rsidR="00190F12" w:rsidRPr="00A9050F">
                              <w:rPr>
                                <w:rFonts w:ascii="Poppins" w:eastAsia="Arial Unicode MS" w:hAnsi="Poppins" w:cs="Poppins"/>
                                <w:bCs/>
                                <w:i/>
                                <w:iCs/>
                                <w:color w:val="00B050"/>
                                <w:sz w:val="40"/>
                                <w:szCs w:val="40"/>
                                <w:lang w:eastAsia="fr-FR"/>
                              </w:rPr>
                              <w:t>projet</w:t>
                            </w:r>
                            <w:proofErr w:type="spellEnd"/>
                            <w:r w:rsidR="00190F12" w:rsidRPr="00A9050F">
                              <w:rPr>
                                <w:rFonts w:ascii="Poppins" w:eastAsia="Arial Unicode MS" w:hAnsi="Poppins" w:cs="Poppins"/>
                                <w:bCs/>
                                <w:i/>
                                <w:iCs/>
                                <w:color w:val="00B050"/>
                                <w:sz w:val="40"/>
                                <w:szCs w:val="40"/>
                                <w:lang w:eastAsia="fr-FR"/>
                              </w:rPr>
                              <w:t xml:space="preserve"> </w:t>
                            </w:r>
                          </w:p>
                          <w:p w:rsidR="00A9050F" w:rsidRDefault="00A9050F" w:rsidP="00A9050F">
                            <w:pPr>
                              <w:pStyle w:val="Standard"/>
                              <w:spacing w:after="200"/>
                              <w:jc w:val="center"/>
                              <w:rPr>
                                <w:rFonts w:ascii="Poppins" w:eastAsia="Arial Unicode MS" w:hAnsi="Poppins" w:cs="Poppins"/>
                                <w:bCs/>
                                <w:iCs/>
                                <w:color w:val="00B050"/>
                                <w:lang w:eastAsia="fr-FR"/>
                              </w:rPr>
                            </w:pPr>
                          </w:p>
                          <w:p w:rsidR="00A9050F" w:rsidRPr="00A9050F" w:rsidRDefault="00A9050F" w:rsidP="00A9050F">
                            <w:pPr>
                              <w:pStyle w:val="Standard"/>
                              <w:spacing w:after="200"/>
                              <w:jc w:val="center"/>
                              <w:rPr>
                                <w:rFonts w:ascii="Poppins" w:eastAsia="Arial Unicode MS" w:hAnsi="Poppins" w:cs="Poppins"/>
                                <w:bCs/>
                                <w:iCs/>
                                <w:color w:val="00B050"/>
                                <w:lang w:eastAsia="fr-FR"/>
                              </w:rPr>
                            </w:pPr>
                            <w:r>
                              <w:rPr>
                                <w:rFonts w:ascii="Poppins" w:eastAsia="Arial Unicode MS" w:hAnsi="Poppins" w:cs="Poppins"/>
                                <w:bCs/>
                                <w:iCs/>
                                <w:color w:val="00B050"/>
                                <w:lang w:eastAsia="fr-FR"/>
                              </w:rPr>
                              <w:t>………………………..</w:t>
                            </w:r>
                            <w:r w:rsidRPr="00A9050F">
                              <w:rPr>
                                <w:rFonts w:ascii="Poppins" w:eastAsia="Arial Unicode MS" w:hAnsi="Poppins" w:cs="Poppins"/>
                                <w:bCs/>
                                <w:iCs/>
                                <w:color w:val="00B050"/>
                                <w:lang w:eastAsia="fr-FR"/>
                              </w:rPr>
                              <w:t>…………………………………………………………………………..</w:t>
                            </w:r>
                          </w:p>
                          <w:p w:rsidR="00CA24CF" w:rsidRPr="00A9050F" w:rsidRDefault="00A9050F">
                            <w:pPr>
                              <w:pStyle w:val="Contenudecadre"/>
                              <w:jc w:val="center"/>
                              <w:rPr>
                                <w:rFonts w:ascii="Poppins" w:eastAsia="Arial Unicode MS" w:hAnsi="Poppins" w:cs="Poppins"/>
                                <w:bCs/>
                                <w:i/>
                                <w:iCs/>
                                <w:color w:val="00B050"/>
                                <w:sz w:val="16"/>
                                <w:szCs w:val="16"/>
                                <w:lang w:eastAsia="fr-FR"/>
                              </w:rPr>
                            </w:pPr>
                            <w:r w:rsidRPr="00A9050F">
                              <w:rPr>
                                <w:rFonts w:ascii="Poppins" w:eastAsia="Arial Unicode MS" w:hAnsi="Poppins" w:cs="Poppins"/>
                                <w:bCs/>
                                <w:i/>
                                <w:iCs/>
                                <w:color w:val="00B050"/>
                                <w:sz w:val="20"/>
                                <w:szCs w:val="20"/>
                                <w:lang w:eastAsia="fr-FR"/>
                              </w:rPr>
                              <w:t xml:space="preserve"> </w:t>
                            </w:r>
                            <w:r w:rsidR="00C73E35">
                              <w:rPr>
                                <w:rFonts w:ascii="Poppins" w:eastAsia="Arial Unicode MS" w:hAnsi="Poppins" w:cs="Poppins"/>
                                <w:bCs/>
                                <w:i/>
                                <w:iCs/>
                                <w:color w:val="00B050"/>
                                <w:sz w:val="16"/>
                                <w:szCs w:val="16"/>
                                <w:lang w:eastAsia="fr-FR"/>
                              </w:rPr>
                              <w:t>(R</w:t>
                            </w:r>
                            <w:r w:rsidR="005B1045" w:rsidRPr="00A9050F">
                              <w:rPr>
                                <w:rFonts w:ascii="Poppins" w:eastAsia="Arial Unicode MS" w:hAnsi="Poppins" w:cs="Poppins"/>
                                <w:bCs/>
                                <w:i/>
                                <w:iCs/>
                                <w:color w:val="00B050"/>
                                <w:sz w:val="16"/>
                                <w:szCs w:val="16"/>
                                <w:lang w:eastAsia="fr-FR"/>
                              </w:rPr>
                              <w:t>enseigner le nom du projet concerné)</w:t>
                            </w:r>
                          </w:p>
                          <w:p w:rsidR="00CA24CF" w:rsidRDefault="00CA24CF">
                            <w:pPr>
                              <w:pStyle w:val="Contenudecadre"/>
                            </w:pPr>
                          </w:p>
                          <w:p w:rsidR="005B1045" w:rsidRDefault="005B1045">
                            <w:pPr>
                              <w:pStyle w:val="Contenudecadr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Zone de texte 2" o:spid="_x0000_s1026" style="position:absolute;left:0;text-align:left;margin-left:399.55pt;margin-top:17.1pt;width:450.75pt;height:256.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" fillcolor="white [3201]" strokecolor="#00b050" strokeweight="1pt">
                <v:textbox>
                  <w:txbxContent>
                    <w:p w:rsidR="00A9050F" w:rsidRDefault="00A9050F" w:rsidP="00A9050F">
                      <w:pPr>
                        <w:pStyle w:val="Standard"/>
                        <w:spacing w:after="200"/>
                        <w:jc w:val="center"/>
                        <w:rPr>
                          <w:rFonts w:ascii="Poppins" w:eastAsia="Arial Unicode MS" w:hAnsi="Poppins" w:cs="Poppins"/>
                          <w:bCs/>
                          <w:caps/>
                          <w:color w:val="00B050"/>
                          <w:sz w:val="48"/>
                          <w:szCs w:val="48"/>
                          <w:lang w:eastAsia="fr-FR"/>
                        </w:rPr>
                      </w:pPr>
                    </w:p>
                    <w:p w:rsidR="00A9050F" w:rsidRDefault="00190F12" w:rsidP="00A9050F">
                      <w:pPr>
                        <w:pStyle w:val="Standard"/>
                        <w:spacing w:after="200"/>
                        <w:jc w:val="center"/>
                        <w:rPr>
                          <w:rFonts w:ascii="Poppins" w:eastAsia="Arial Unicode MS" w:hAnsi="Poppins" w:cs="Poppins"/>
                          <w:bCs/>
                          <w:iCs/>
                          <w:color w:val="00B050"/>
                          <w:sz w:val="48"/>
                          <w:szCs w:val="48"/>
                          <w:lang w:eastAsia="fr-FR"/>
                        </w:rPr>
                      </w:pPr>
                      <w:r w:rsidRPr="00A9050F">
                        <w:rPr>
                          <w:rFonts w:ascii="Poppins" w:eastAsia="Arial Unicode MS" w:hAnsi="Poppins" w:cs="Poppins"/>
                          <w:bCs/>
                          <w:caps/>
                          <w:color w:val="00B050"/>
                          <w:sz w:val="48"/>
                          <w:szCs w:val="48"/>
                          <w:lang w:eastAsia="fr-FR"/>
                        </w:rPr>
                        <w:t>SIGNATURE DE LA CHARTE</w:t>
                      </w:r>
                      <w:r w:rsidR="005B1045" w:rsidRPr="00A9050F">
                        <w:rPr>
                          <w:rFonts w:ascii="Poppins" w:eastAsia="Arial Unicode MS" w:hAnsi="Poppins" w:cs="Poppins"/>
                          <w:bCs/>
                          <w:caps/>
                          <w:color w:val="00B050"/>
                          <w:sz w:val="48"/>
                          <w:szCs w:val="48"/>
                          <w:lang w:eastAsia="fr-FR"/>
                        </w:rPr>
                        <w:t xml:space="preserve"> </w:t>
                      </w:r>
                      <w:r w:rsidR="00A9050F" w:rsidRPr="00A9050F">
                        <w:rPr>
                          <w:rFonts w:ascii="Poppins" w:eastAsia="Arial Unicode MS" w:hAnsi="Poppins" w:cs="Poppins"/>
                          <w:bCs/>
                          <w:iCs/>
                          <w:color w:val="00B050"/>
                          <w:sz w:val="56"/>
                          <w:szCs w:val="56"/>
                          <w:lang w:eastAsia="fr-FR"/>
                        </w:rPr>
                        <w:t>É</w:t>
                      </w:r>
                      <w:r w:rsidR="00A9050F" w:rsidRPr="00A9050F">
                        <w:rPr>
                          <w:rFonts w:ascii="Poppins" w:eastAsia="Arial Unicode MS" w:hAnsi="Poppins" w:cs="Poppins"/>
                          <w:bCs/>
                          <w:iCs/>
                          <w:color w:val="00B050"/>
                          <w:sz w:val="48"/>
                          <w:szCs w:val="48"/>
                          <w:lang w:eastAsia="fr-FR"/>
                        </w:rPr>
                        <w:t>CO</w:t>
                      </w:r>
                      <w:r w:rsidR="00A9050F" w:rsidRPr="00A9050F">
                        <w:rPr>
                          <w:rFonts w:ascii="Poppins" w:eastAsia="Arial Unicode MS" w:hAnsi="Poppins" w:cs="Poppins"/>
                          <w:bCs/>
                          <w:iCs/>
                          <w:color w:val="00B050"/>
                          <w:sz w:val="56"/>
                          <w:szCs w:val="56"/>
                          <w:lang w:eastAsia="fr-FR"/>
                        </w:rPr>
                        <w:t>Q</w:t>
                      </w:r>
                      <w:r w:rsidR="00A9050F">
                        <w:rPr>
                          <w:rFonts w:ascii="Poppins" w:eastAsia="Arial Unicode MS" w:hAnsi="Poppins" w:cs="Poppins"/>
                          <w:bCs/>
                          <w:iCs/>
                          <w:color w:val="00B050"/>
                          <w:sz w:val="48"/>
                          <w:szCs w:val="48"/>
                          <w:lang w:eastAsia="fr-FR"/>
                        </w:rPr>
                        <w:t>UARTIER</w:t>
                      </w:r>
                    </w:p>
                    <w:p w:rsidR="00A9050F" w:rsidRDefault="009C2109" w:rsidP="00A9050F">
                      <w:pPr>
                        <w:pStyle w:val="Standard"/>
                        <w:spacing w:after="200"/>
                        <w:jc w:val="center"/>
                        <w:rPr>
                          <w:rFonts w:ascii="Poppins" w:eastAsia="Arial Unicode MS" w:hAnsi="Poppins" w:cs="Poppins"/>
                          <w:bCs/>
                          <w:i/>
                          <w:iCs/>
                          <w:color w:val="00B050"/>
                          <w:sz w:val="40"/>
                          <w:szCs w:val="40"/>
                          <w:lang w:eastAsia="fr-FR"/>
                        </w:rPr>
                      </w:pPr>
                      <w:proofErr w:type="gramStart"/>
                      <w:r w:rsidRPr="00A9050F">
                        <w:rPr>
                          <w:rFonts w:ascii="Poppins" w:eastAsia="Arial Unicode MS" w:hAnsi="Poppins" w:cs="Poppins"/>
                          <w:bCs/>
                          <w:i/>
                          <w:iCs/>
                          <w:color w:val="00B050"/>
                          <w:sz w:val="40"/>
                          <w:szCs w:val="40"/>
                          <w:lang w:eastAsia="fr-FR"/>
                        </w:rPr>
                        <w:t>du</w:t>
                      </w:r>
                      <w:proofErr w:type="gramEnd"/>
                      <w:r w:rsidR="00190F12" w:rsidRPr="00A9050F">
                        <w:rPr>
                          <w:rFonts w:ascii="Poppins" w:eastAsia="Arial Unicode MS" w:hAnsi="Poppins" w:cs="Poppins"/>
                          <w:bCs/>
                          <w:i/>
                          <w:iCs/>
                          <w:color w:val="00B050"/>
                          <w:sz w:val="40"/>
                          <w:szCs w:val="40"/>
                          <w:lang w:eastAsia="fr-FR"/>
                        </w:rPr>
                        <w:t xml:space="preserve"> </w:t>
                      </w:r>
                      <w:proofErr w:type="spellStart"/>
                      <w:r w:rsidR="00190F12" w:rsidRPr="00A9050F">
                        <w:rPr>
                          <w:rFonts w:ascii="Poppins" w:eastAsia="Arial Unicode MS" w:hAnsi="Poppins" w:cs="Poppins"/>
                          <w:bCs/>
                          <w:i/>
                          <w:iCs/>
                          <w:color w:val="00B050"/>
                          <w:sz w:val="40"/>
                          <w:szCs w:val="40"/>
                          <w:lang w:eastAsia="fr-FR"/>
                        </w:rPr>
                        <w:t>projet</w:t>
                      </w:r>
                      <w:proofErr w:type="spellEnd"/>
                      <w:r w:rsidR="00190F12" w:rsidRPr="00A9050F">
                        <w:rPr>
                          <w:rFonts w:ascii="Poppins" w:eastAsia="Arial Unicode MS" w:hAnsi="Poppins" w:cs="Poppins"/>
                          <w:bCs/>
                          <w:i/>
                          <w:iCs/>
                          <w:color w:val="00B050"/>
                          <w:sz w:val="40"/>
                          <w:szCs w:val="40"/>
                          <w:lang w:eastAsia="fr-FR"/>
                        </w:rPr>
                        <w:t xml:space="preserve"> </w:t>
                      </w:r>
                    </w:p>
                    <w:p w:rsidR="00A9050F" w:rsidRDefault="00A9050F" w:rsidP="00A9050F">
                      <w:pPr>
                        <w:pStyle w:val="Standard"/>
                        <w:spacing w:after="200"/>
                        <w:jc w:val="center"/>
                        <w:rPr>
                          <w:rFonts w:ascii="Poppins" w:eastAsia="Arial Unicode MS" w:hAnsi="Poppins" w:cs="Poppins"/>
                          <w:bCs/>
                          <w:iCs/>
                          <w:color w:val="00B050"/>
                          <w:lang w:eastAsia="fr-FR"/>
                        </w:rPr>
                      </w:pPr>
                    </w:p>
                    <w:p w:rsidR="00A9050F" w:rsidRPr="00A9050F" w:rsidRDefault="00A9050F" w:rsidP="00A9050F">
                      <w:pPr>
                        <w:pStyle w:val="Standard"/>
                        <w:spacing w:after="200"/>
                        <w:jc w:val="center"/>
                        <w:rPr>
                          <w:rFonts w:ascii="Poppins" w:eastAsia="Arial Unicode MS" w:hAnsi="Poppins" w:cs="Poppins"/>
                          <w:bCs/>
                          <w:iCs/>
                          <w:color w:val="00B050"/>
                          <w:lang w:eastAsia="fr-FR"/>
                        </w:rPr>
                      </w:pPr>
                      <w:r>
                        <w:rPr>
                          <w:rFonts w:ascii="Poppins" w:eastAsia="Arial Unicode MS" w:hAnsi="Poppins" w:cs="Poppins"/>
                          <w:bCs/>
                          <w:iCs/>
                          <w:color w:val="00B050"/>
                          <w:lang w:eastAsia="fr-FR"/>
                        </w:rPr>
                        <w:t>………………………..</w:t>
                      </w:r>
                      <w:r w:rsidRPr="00A9050F">
                        <w:rPr>
                          <w:rFonts w:ascii="Poppins" w:eastAsia="Arial Unicode MS" w:hAnsi="Poppins" w:cs="Poppins"/>
                          <w:bCs/>
                          <w:iCs/>
                          <w:color w:val="00B050"/>
                          <w:lang w:eastAsia="fr-FR"/>
                        </w:rPr>
                        <w:t>…………………………………………………………………………..</w:t>
                      </w:r>
                    </w:p>
                    <w:p w:rsidR="00CA24CF" w:rsidRPr="00A9050F" w:rsidRDefault="00A9050F">
                      <w:pPr>
                        <w:pStyle w:val="Contenudecadre"/>
                        <w:jc w:val="center"/>
                        <w:rPr>
                          <w:rFonts w:ascii="Poppins" w:eastAsia="Arial Unicode MS" w:hAnsi="Poppins" w:cs="Poppins"/>
                          <w:bCs/>
                          <w:i/>
                          <w:iCs/>
                          <w:color w:val="00B050"/>
                          <w:sz w:val="16"/>
                          <w:szCs w:val="16"/>
                          <w:lang w:eastAsia="fr-FR"/>
                        </w:rPr>
                      </w:pPr>
                      <w:r w:rsidRPr="00A9050F">
                        <w:rPr>
                          <w:rFonts w:ascii="Poppins" w:eastAsia="Arial Unicode MS" w:hAnsi="Poppins" w:cs="Poppins"/>
                          <w:bCs/>
                          <w:i/>
                          <w:iCs/>
                          <w:color w:val="00B050"/>
                          <w:sz w:val="20"/>
                          <w:szCs w:val="20"/>
                          <w:lang w:eastAsia="fr-FR"/>
                        </w:rPr>
                        <w:t xml:space="preserve"> </w:t>
                      </w:r>
                      <w:r w:rsidR="00C73E35">
                        <w:rPr>
                          <w:rFonts w:ascii="Poppins" w:eastAsia="Arial Unicode MS" w:hAnsi="Poppins" w:cs="Poppins"/>
                          <w:bCs/>
                          <w:i/>
                          <w:iCs/>
                          <w:color w:val="00B050"/>
                          <w:sz w:val="16"/>
                          <w:szCs w:val="16"/>
                          <w:lang w:eastAsia="fr-FR"/>
                        </w:rPr>
                        <w:t>(R</w:t>
                      </w:r>
                      <w:bookmarkStart w:id="2" w:name="_GoBack"/>
                      <w:bookmarkEnd w:id="2"/>
                      <w:r w:rsidR="005B1045" w:rsidRPr="00A9050F">
                        <w:rPr>
                          <w:rFonts w:ascii="Poppins" w:eastAsia="Arial Unicode MS" w:hAnsi="Poppins" w:cs="Poppins"/>
                          <w:bCs/>
                          <w:i/>
                          <w:iCs/>
                          <w:color w:val="00B050"/>
                          <w:sz w:val="16"/>
                          <w:szCs w:val="16"/>
                          <w:lang w:eastAsia="fr-FR"/>
                        </w:rPr>
                        <w:t>enseigner le nom du projet concerné)</w:t>
                      </w:r>
                    </w:p>
                    <w:p w:rsidR="00CA24CF" w:rsidRDefault="00CA24CF">
                      <w:pPr>
                        <w:pStyle w:val="Contenudecadre"/>
                      </w:pPr>
                    </w:p>
                    <w:p w:rsidR="005B1045" w:rsidRDefault="005B1045">
                      <w:pPr>
                        <w:pStyle w:val="Contenudecadre"/>
                      </w:pPr>
                    </w:p>
                  </w:txbxContent>
                </v:textbox>
                <w10:wrap type="square" anchorx="margin" anchory="margin"/>
              </v:rect>
            </w:pict>
          </mc:Fallback>
        </mc:AlternateContent>
      </w:r>
    </w:p>
    <w:p w:rsidR="00CA24CF" w:rsidRPr="00311407" w:rsidRDefault="00190F12">
      <w:pPr>
        <w:pStyle w:val="Titrevertcharte"/>
        <w:spacing w:before="240" w:after="60"/>
        <w:jc w:val="both"/>
        <w:rPr>
          <w:rFonts w:ascii="Poppins" w:hAnsi="Poppins" w:cs="Poppins"/>
          <w:color w:val="00A552"/>
          <w:sz w:val="26"/>
          <w:szCs w:val="26"/>
          <w:lang w:val="fr-FR"/>
        </w:rPr>
      </w:pPr>
      <w:r w:rsidRPr="00311407">
        <w:rPr>
          <w:rFonts w:ascii="Poppins" w:hAnsi="Poppins" w:cs="Poppins"/>
          <w:color w:val="00A552"/>
          <w:sz w:val="26"/>
          <w:szCs w:val="26"/>
          <w:lang w:val="fr-FR"/>
        </w:rPr>
        <w:t xml:space="preserve">RECONNAISSANT ET </w:t>
      </w:r>
      <w:r w:rsidR="006A0F10" w:rsidRPr="00311407">
        <w:rPr>
          <w:rFonts w:ascii="Poppins" w:hAnsi="Poppins" w:cs="Poppins"/>
          <w:color w:val="00A552"/>
          <w:sz w:val="26"/>
          <w:szCs w:val="26"/>
          <w:lang w:val="fr-FR"/>
        </w:rPr>
        <w:t>A</w:t>
      </w:r>
      <w:r w:rsidRPr="00311407">
        <w:rPr>
          <w:rFonts w:ascii="Poppins" w:hAnsi="Poppins" w:cs="Poppins"/>
          <w:color w:val="00A552"/>
          <w:sz w:val="26"/>
          <w:szCs w:val="26"/>
          <w:lang w:val="fr-FR"/>
        </w:rPr>
        <w:t xml:space="preserve">PPROUVANT CE QUI PRÉCÈDE, </w:t>
      </w:r>
      <w:r w:rsidR="007C3794" w:rsidRPr="00311407">
        <w:rPr>
          <w:rFonts w:ascii="Poppins" w:hAnsi="Poppins" w:cs="Poppins"/>
          <w:color w:val="00A552"/>
          <w:sz w:val="26"/>
          <w:szCs w:val="26"/>
          <w:lang w:val="fr-FR"/>
        </w:rPr>
        <w:t>PAR</w:t>
      </w:r>
      <w:r w:rsidRPr="00311407">
        <w:rPr>
          <w:rFonts w:ascii="Poppins" w:hAnsi="Poppins" w:cs="Poppins"/>
          <w:color w:val="00A552"/>
          <w:sz w:val="26"/>
          <w:szCs w:val="26"/>
          <w:lang w:val="fr-FR"/>
        </w:rPr>
        <w:t xml:space="preserve"> NOTRE SIGNATURE,</w:t>
      </w:r>
    </w:p>
    <w:p w:rsidR="00CA24CF" w:rsidRPr="00311407" w:rsidRDefault="00190F12">
      <w:pPr>
        <w:pStyle w:val="Titrevertcharte"/>
        <w:spacing w:before="120" w:after="60"/>
        <w:jc w:val="both"/>
        <w:rPr>
          <w:rFonts w:ascii="Poppins" w:hAnsi="Poppins" w:cs="Poppins"/>
          <w:color w:val="00A552"/>
          <w:sz w:val="26"/>
          <w:szCs w:val="26"/>
          <w:lang w:val="fr-FR"/>
        </w:rPr>
      </w:pPr>
      <w:r w:rsidRPr="00311407">
        <w:rPr>
          <w:rFonts w:ascii="Poppins" w:hAnsi="Poppins" w:cs="Poppins"/>
          <w:color w:val="00A552"/>
          <w:sz w:val="26"/>
          <w:szCs w:val="26"/>
          <w:lang w:val="fr-FR"/>
        </w:rPr>
        <w:t>NOUS :</w:t>
      </w:r>
    </w:p>
    <w:p w:rsidR="00CA24CF" w:rsidRPr="00895225" w:rsidRDefault="00190F12">
      <w:pPr>
        <w:pStyle w:val="Corpsdetexte"/>
        <w:numPr>
          <w:ilvl w:val="0"/>
          <w:numId w:val="7"/>
        </w:numPr>
        <w:ind w:left="142" w:firstLine="0"/>
        <w:contextualSpacing/>
        <w:jc w:val="both"/>
        <w:rPr>
          <w:rFonts w:ascii="Poppins" w:hAnsi="Poppins" w:cs="Poppins"/>
          <w:sz w:val="20"/>
          <w:szCs w:val="20"/>
        </w:rPr>
      </w:pPr>
      <w:r w:rsidRPr="00895225">
        <w:rPr>
          <w:rFonts w:ascii="Poppins" w:hAnsi="Poppins" w:cs="Poppins"/>
          <w:sz w:val="20"/>
          <w:szCs w:val="20"/>
        </w:rPr>
        <w:t xml:space="preserve">Adhérons à la charte </w:t>
      </w:r>
      <w:proofErr w:type="spellStart"/>
      <w:r w:rsidRPr="00895225">
        <w:rPr>
          <w:rFonts w:ascii="Poppins" w:hAnsi="Poppins" w:cs="Poppins"/>
          <w:sz w:val="20"/>
          <w:szCs w:val="20"/>
        </w:rPr>
        <w:t>ÉcoQuartier</w:t>
      </w:r>
      <w:proofErr w:type="spellEnd"/>
      <w:r w:rsidR="00233EBD" w:rsidRPr="00895225">
        <w:rPr>
          <w:rFonts w:ascii="Poppins" w:hAnsi="Poppins" w:cs="Poppins"/>
          <w:sz w:val="20"/>
          <w:szCs w:val="20"/>
        </w:rPr>
        <w:t xml:space="preserve"> </w:t>
      </w:r>
      <w:r w:rsidRPr="00895225">
        <w:rPr>
          <w:rFonts w:ascii="Poppins" w:hAnsi="Poppins" w:cs="Poppins"/>
          <w:sz w:val="20"/>
          <w:szCs w:val="20"/>
        </w:rPr>
        <w:t>;</w:t>
      </w:r>
    </w:p>
    <w:p w:rsidR="00CA24CF" w:rsidRPr="00895225" w:rsidRDefault="00190F12">
      <w:pPr>
        <w:pStyle w:val="Corpsdetexte"/>
        <w:numPr>
          <w:ilvl w:val="0"/>
          <w:numId w:val="7"/>
        </w:numPr>
        <w:ind w:left="142" w:firstLine="0"/>
        <w:contextualSpacing/>
        <w:jc w:val="both"/>
        <w:rPr>
          <w:rFonts w:ascii="Poppins" w:hAnsi="Poppins" w:cs="Poppins"/>
          <w:sz w:val="20"/>
          <w:szCs w:val="20"/>
        </w:rPr>
      </w:pPr>
      <w:r w:rsidRPr="00895225">
        <w:rPr>
          <w:rFonts w:ascii="Poppins" w:hAnsi="Poppins" w:cs="Poppins"/>
          <w:sz w:val="20"/>
          <w:szCs w:val="20"/>
        </w:rPr>
        <w:t xml:space="preserve">Rejoignons les membres du Club </w:t>
      </w:r>
      <w:proofErr w:type="spellStart"/>
      <w:r w:rsidRPr="00895225">
        <w:rPr>
          <w:rFonts w:ascii="Poppins" w:hAnsi="Poppins" w:cs="Poppins"/>
          <w:sz w:val="20"/>
          <w:szCs w:val="20"/>
        </w:rPr>
        <w:t>ÉcoQuartier</w:t>
      </w:r>
      <w:proofErr w:type="spellEnd"/>
      <w:r w:rsidRPr="00895225">
        <w:rPr>
          <w:rFonts w:ascii="Poppins" w:hAnsi="Poppins" w:cs="Poppins"/>
          <w:sz w:val="20"/>
          <w:szCs w:val="20"/>
        </w:rPr>
        <w:t> ;</w:t>
      </w:r>
    </w:p>
    <w:p w:rsidR="006A0F10" w:rsidRPr="00A9050F" w:rsidRDefault="00190F12" w:rsidP="00A9050F">
      <w:pPr>
        <w:pStyle w:val="Corpsdetexte"/>
        <w:numPr>
          <w:ilvl w:val="0"/>
          <w:numId w:val="7"/>
        </w:numPr>
        <w:ind w:left="142" w:firstLine="0"/>
        <w:contextualSpacing/>
        <w:jc w:val="both"/>
        <w:rPr>
          <w:rFonts w:ascii="Poppins" w:hAnsi="Poppins" w:cs="Poppins"/>
          <w:sz w:val="20"/>
          <w:szCs w:val="20"/>
        </w:rPr>
      </w:pPr>
      <w:r w:rsidRPr="00895225">
        <w:rPr>
          <w:rFonts w:ascii="Poppins" w:hAnsi="Poppins" w:cs="Poppins"/>
          <w:sz w:val="20"/>
          <w:szCs w:val="20"/>
        </w:rPr>
        <w:t xml:space="preserve">Nous engageons à utiliser le logo « Label </w:t>
      </w:r>
      <w:proofErr w:type="spellStart"/>
      <w:r w:rsidR="00233EBD" w:rsidRPr="00895225">
        <w:rPr>
          <w:rFonts w:ascii="Poppins" w:hAnsi="Poppins" w:cs="Poppins"/>
          <w:caps/>
          <w:sz w:val="20"/>
          <w:szCs w:val="20"/>
        </w:rPr>
        <w:t>É</w:t>
      </w:r>
      <w:r w:rsidRPr="00895225">
        <w:rPr>
          <w:rFonts w:ascii="Poppins" w:hAnsi="Poppins" w:cs="Poppins"/>
          <w:sz w:val="20"/>
          <w:szCs w:val="20"/>
        </w:rPr>
        <w:t>coQuartier</w:t>
      </w:r>
      <w:proofErr w:type="spellEnd"/>
      <w:r w:rsidRPr="00895225">
        <w:rPr>
          <w:rFonts w:ascii="Poppins" w:hAnsi="Poppins" w:cs="Poppins"/>
          <w:sz w:val="20"/>
          <w:szCs w:val="20"/>
        </w:rPr>
        <w:t xml:space="preserve"> – étape 1 » sur tout support de communication relatif à l’</w:t>
      </w:r>
      <w:proofErr w:type="spellStart"/>
      <w:r w:rsidR="00233EBD" w:rsidRPr="00895225">
        <w:rPr>
          <w:rFonts w:ascii="Poppins" w:hAnsi="Poppins" w:cs="Poppins"/>
          <w:caps/>
          <w:sz w:val="20"/>
          <w:szCs w:val="20"/>
        </w:rPr>
        <w:t>É</w:t>
      </w:r>
      <w:r w:rsidRPr="00895225">
        <w:rPr>
          <w:rFonts w:ascii="Poppins" w:hAnsi="Poppins" w:cs="Poppins"/>
          <w:sz w:val="20"/>
          <w:szCs w:val="20"/>
        </w:rPr>
        <w:t>coQuartier</w:t>
      </w:r>
      <w:proofErr w:type="spellEnd"/>
      <w:r w:rsidRPr="00895225">
        <w:rPr>
          <w:rFonts w:ascii="Poppins" w:hAnsi="Poppins" w:cs="Poppins"/>
          <w:sz w:val="20"/>
          <w:szCs w:val="20"/>
        </w:rPr>
        <w:t>.</w:t>
      </w:r>
    </w:p>
    <w:p w:rsidR="00A9050F" w:rsidRDefault="00A9050F">
      <w:pPr>
        <w:pStyle w:val="Titrevertcharte"/>
        <w:rPr>
          <w:rFonts w:ascii="Poppins" w:hAnsi="Poppins" w:cs="Poppins"/>
          <w:color w:val="00A552"/>
          <w:szCs w:val="22"/>
          <w:lang w:val="fr-FR"/>
        </w:rPr>
      </w:pPr>
    </w:p>
    <w:p w:rsidR="00CA24CF" w:rsidRPr="00311407" w:rsidRDefault="00190F12">
      <w:pPr>
        <w:pStyle w:val="Titrevertcharte"/>
        <w:rPr>
          <w:rFonts w:ascii="Poppins" w:hAnsi="Poppins" w:cs="Poppins"/>
          <w:color w:val="00A552"/>
          <w:szCs w:val="22"/>
          <w:lang w:val="fr-FR"/>
        </w:rPr>
      </w:pPr>
      <w:r w:rsidRPr="00311407">
        <w:rPr>
          <w:rFonts w:ascii="Poppins" w:hAnsi="Poppins" w:cs="Poppins"/>
          <w:color w:val="00A552"/>
          <w:szCs w:val="22"/>
          <w:lang w:val="fr-FR"/>
        </w:rPr>
        <w:t>SIGNATURE DU MAIRE ET / OU DU PRÉSIDENT DE L’EPCI</w:t>
      </w:r>
    </w:p>
    <w:p w:rsidR="00CA24CF" w:rsidRPr="00311407" w:rsidRDefault="00A9050F" w:rsidP="00311407">
      <w:pPr>
        <w:pStyle w:val="Corpsdetexte"/>
        <w:spacing w:line="240" w:lineRule="auto"/>
        <w:contextualSpacing/>
        <w:rPr>
          <w:rFonts w:ascii="Poppins" w:hAnsi="Poppins" w:cs="Poppins"/>
          <w:sz w:val="22"/>
          <w:szCs w:val="22"/>
        </w:rPr>
      </w:pPr>
      <w:r>
        <w:rPr>
          <w:rFonts w:ascii="Poppins" w:hAnsi="Poppins" w:cs="Poppins"/>
          <w:sz w:val="22"/>
          <w:szCs w:val="22"/>
        </w:rPr>
        <w:t>Nom</w:t>
      </w:r>
      <w:r w:rsidR="00190F12" w:rsidRPr="00311407">
        <w:rPr>
          <w:rFonts w:ascii="Poppins" w:hAnsi="Poppins" w:cs="Poppins"/>
          <w:sz w:val="22"/>
          <w:szCs w:val="22"/>
        </w:rPr>
        <w:t xml:space="preserve">, prénom :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Fonction du signataire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 xml:space="preserve">Administration ou organisme local : </w:t>
      </w:r>
    </w:p>
    <w:p w:rsidR="00CA24CF" w:rsidRPr="00311407" w:rsidRDefault="00A9050F" w:rsidP="00311407">
      <w:pPr>
        <w:pStyle w:val="Corpsdetexte"/>
        <w:spacing w:line="240" w:lineRule="auto"/>
        <w:contextualSpacing/>
        <w:rPr>
          <w:rFonts w:ascii="Poppins" w:hAnsi="Poppins" w:cs="Poppins"/>
          <w:sz w:val="22"/>
          <w:szCs w:val="22"/>
        </w:rPr>
      </w:pPr>
      <w:r w:rsidRPr="00311407">
        <w:rPr>
          <w:rFonts w:ascii="Poppins" w:hAnsi="Poppins" w:cs="Poppins"/>
          <w:noProof/>
          <w:sz w:val="22"/>
          <w:szCs w:val="22"/>
          <w:lang w:eastAsia="fr-FR" w:bidi="ar-SA"/>
        </w:rPr>
        <mc:AlternateContent>
          <mc:Choice Requires="wps">
            <w:drawing>
              <wp:anchor distT="0" distB="0" distL="0" distR="0" simplePos="0" relativeHeight="251654144" behindDoc="0" locked="0" layoutInCell="1" allowOverlap="1">
                <wp:simplePos x="0" y="0"/>
                <wp:positionH relativeFrom="column">
                  <wp:posOffset>3411855</wp:posOffset>
                </wp:positionH>
                <wp:positionV relativeFrom="paragraph">
                  <wp:posOffset>98425</wp:posOffset>
                </wp:positionV>
                <wp:extent cx="5692775" cy="476885"/>
                <wp:effectExtent l="7938" t="11112" r="11112" b="11113"/>
                <wp:wrapNone/>
                <wp:docPr id="16" name="Zone de texte 16"/>
                <wp:cNvGraphicFramePr/>
                <a:graphic xmlns:a="http://schemas.openxmlformats.org/drawingml/2006/main">
                  <a:graphicData uri="http://schemas.microsoft.com/office/word/2010/wordprocessingShape">
                    <wps:wsp>
                      <wps:cNvSpPr txBox="1"/>
                      <wps:spPr>
                        <a:xfrm rot="16200000">
                          <a:off x="0" y="0"/>
                          <a:ext cx="5692775" cy="476885"/>
                        </a:xfrm>
                        <a:prstGeom prst="rect">
                          <a:avLst/>
                        </a:prstGeom>
                        <a:noFill/>
                        <a:ln>
                          <a:noFill/>
                        </a:ln>
                      </wps:spPr>
                      <wps:txbx>
                        <w:txbxContent>
                          <w:p w:rsidR="00CA24CF" w:rsidRPr="00A9050F" w:rsidRDefault="00190F12" w:rsidP="00895225">
                            <w:pPr>
                              <w:rPr>
                                <w:rFonts w:ascii="Poppins" w:hAnsi="Poppins" w:cs="Poppins"/>
                                <w:color w:val="00A552"/>
                                <w:sz w:val="16"/>
                                <w:szCs w:val="16"/>
                              </w:rPr>
                            </w:pPr>
                            <w:r w:rsidRPr="00A9050F">
                              <w:rPr>
                                <w:rFonts w:ascii="Poppins" w:hAnsi="Poppins" w:cs="Poppins"/>
                                <w:color w:val="00A552"/>
                                <w:sz w:val="16"/>
                                <w:szCs w:val="16"/>
                              </w:rPr>
                              <w:t xml:space="preserve">* Le porteur de projet, s’il n’est pas le maire ou le président d’EPCI, ainsi que tous les partenaires du porteur de projet (aménageurs, collectifs ou associations de citoyens, bureaux d’études, </w:t>
                            </w:r>
                            <w:proofErr w:type="gramStart"/>
                            <w:r w:rsidRPr="00A9050F">
                              <w:rPr>
                                <w:rFonts w:ascii="Poppins" w:hAnsi="Poppins" w:cs="Poppins"/>
                                <w:color w:val="00A552"/>
                                <w:sz w:val="16"/>
                                <w:szCs w:val="16"/>
                              </w:rPr>
                              <w:t>promoteurs,…</w:t>
                            </w:r>
                            <w:proofErr w:type="gramEnd"/>
                            <w:r w:rsidRPr="00A9050F">
                              <w:rPr>
                                <w:rFonts w:ascii="Poppins" w:hAnsi="Poppins" w:cs="Poppins"/>
                                <w:color w:val="00A552"/>
                                <w:sz w:val="16"/>
                                <w:szCs w:val="16"/>
                              </w:rPr>
                              <w:t>) sont invités à signer la charte à la suite des élus du territoire.</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Zone de texte 16" o:spid="_x0000_s1027" type="#_x0000_t202" style="position:absolute;margin-left:268.65pt;margin-top:7.75pt;width:448.25pt;height:37.55pt;rotation:-90;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" filled="f" stroked="f">
                <v:textbox style="mso-fit-shape-to-text:t" inset="0,0,0,0">
                  <w:txbxContent>
                    <w:p w:rsidR="00CA24CF" w:rsidRPr="00A9050F" w:rsidRDefault="00190F12" w:rsidP="00895225">
                      <w:pPr>
                        <w:rPr>
                          <w:rFonts w:ascii="Poppins" w:hAnsi="Poppins" w:cs="Poppins"/>
                          <w:color w:val="00A552"/>
                          <w:sz w:val="16"/>
                          <w:szCs w:val="16"/>
                        </w:rPr>
                      </w:pPr>
                      <w:r w:rsidRPr="00A9050F">
                        <w:rPr>
                          <w:rFonts w:ascii="Poppins" w:hAnsi="Poppins" w:cs="Poppins"/>
                          <w:color w:val="00A552"/>
                          <w:sz w:val="16"/>
                          <w:szCs w:val="16"/>
                        </w:rPr>
                        <w:t xml:space="preserve">* Le porteur de projet, s’il n’est pas le maire ou le président d’EPCI, ainsi que tous les partenaires du porteur de projet (aménageurs, collectifs ou associations de citoyens, bureaux d’études, </w:t>
                      </w:r>
                      <w:proofErr w:type="gramStart"/>
                      <w:r w:rsidRPr="00A9050F">
                        <w:rPr>
                          <w:rFonts w:ascii="Poppins" w:hAnsi="Poppins" w:cs="Poppins"/>
                          <w:color w:val="00A552"/>
                          <w:sz w:val="16"/>
                          <w:szCs w:val="16"/>
                        </w:rPr>
                        <w:t>promoteurs,…</w:t>
                      </w:r>
                      <w:proofErr w:type="gramEnd"/>
                      <w:r w:rsidRPr="00A9050F">
                        <w:rPr>
                          <w:rFonts w:ascii="Poppins" w:hAnsi="Poppins" w:cs="Poppins"/>
                          <w:color w:val="00A552"/>
                          <w:sz w:val="16"/>
                          <w:szCs w:val="16"/>
                        </w:rPr>
                        <w:t>) sont invités à signer la charte à la suite des élus du territoire.</w:t>
                      </w:r>
                    </w:p>
                  </w:txbxContent>
                </v:textbox>
              </v:shape>
            </w:pict>
          </mc:Fallback>
        </mc:AlternateContent>
      </w:r>
      <w:r w:rsidR="00190F12" w:rsidRPr="00311407">
        <w:rPr>
          <w:rFonts w:ascii="Poppins" w:hAnsi="Poppins" w:cs="Poppins"/>
          <w:sz w:val="22"/>
          <w:szCs w:val="22"/>
        </w:rPr>
        <w:t>Lieu et date de signature :</w:t>
      </w:r>
    </w:p>
    <w:p w:rsidR="00CA24CF" w:rsidRPr="00311407" w:rsidRDefault="00D37E9C" w:rsidP="00311407">
      <w:pPr>
        <w:pStyle w:val="Corpsdetexte"/>
        <w:spacing w:line="240" w:lineRule="auto"/>
        <w:contextualSpacing/>
        <w:rPr>
          <w:rFonts w:ascii="Poppins" w:hAnsi="Poppins" w:cs="Poppins"/>
          <w:sz w:val="22"/>
          <w:szCs w:val="22"/>
        </w:rPr>
      </w:pPr>
      <w:r>
        <w:rPr>
          <w:rFonts w:ascii="Poppins" w:hAnsi="Poppins" w:cs="Poppins"/>
          <w:sz w:val="22"/>
          <w:szCs w:val="22"/>
        </w:rPr>
        <w:t xml:space="preserve">Signature : </w:t>
      </w:r>
    </w:p>
    <w:p w:rsidR="00A9050F" w:rsidRDefault="00A9050F">
      <w:pPr>
        <w:pStyle w:val="Titrevertcharte"/>
        <w:spacing w:before="120"/>
        <w:rPr>
          <w:rFonts w:ascii="Poppins" w:hAnsi="Poppins" w:cs="Poppins"/>
          <w:color w:val="00A552"/>
          <w:szCs w:val="22"/>
          <w:lang w:val="fr-FR"/>
        </w:rPr>
      </w:pPr>
    </w:p>
    <w:p w:rsidR="00CA24CF" w:rsidRPr="00311407" w:rsidRDefault="00190F12">
      <w:pPr>
        <w:pStyle w:val="Titrevertcharte"/>
        <w:spacing w:before="120"/>
        <w:rPr>
          <w:rFonts w:ascii="Poppins" w:hAnsi="Poppins" w:cs="Poppins"/>
          <w:color w:val="00A552"/>
          <w:szCs w:val="22"/>
          <w:lang w:val="fr-FR"/>
        </w:rPr>
      </w:pPr>
      <w:r w:rsidRPr="00311407">
        <w:rPr>
          <w:rFonts w:ascii="Poppins" w:hAnsi="Poppins" w:cs="Poppins"/>
          <w:color w:val="00A552"/>
          <w:szCs w:val="22"/>
          <w:lang w:val="fr-FR"/>
        </w:rPr>
        <w:t>AUTRE SIGNATAIRE*</w:t>
      </w:r>
    </w:p>
    <w:p w:rsidR="00CA24CF" w:rsidRPr="00311407" w:rsidRDefault="00A9050F" w:rsidP="00311407">
      <w:pPr>
        <w:pStyle w:val="Corpsdetexte"/>
        <w:spacing w:line="240" w:lineRule="auto"/>
        <w:contextualSpacing/>
        <w:rPr>
          <w:rFonts w:ascii="Poppins" w:hAnsi="Poppins" w:cs="Poppins"/>
          <w:sz w:val="22"/>
          <w:szCs w:val="22"/>
        </w:rPr>
      </w:pPr>
      <w:r>
        <w:rPr>
          <w:rFonts w:ascii="Poppins" w:hAnsi="Poppins" w:cs="Poppins"/>
          <w:sz w:val="22"/>
          <w:szCs w:val="22"/>
        </w:rPr>
        <w:t>Nom</w:t>
      </w:r>
      <w:r w:rsidR="00190F12" w:rsidRPr="00311407">
        <w:rPr>
          <w:rFonts w:ascii="Poppins" w:hAnsi="Poppins" w:cs="Poppins"/>
          <w:sz w:val="22"/>
          <w:szCs w:val="22"/>
        </w:rPr>
        <w:t>, prénom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Fonction du signataire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Administration ou organisme local :</w:t>
      </w:r>
    </w:p>
    <w:p w:rsidR="00CA24CF"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Lieu et date de signature :</w:t>
      </w:r>
    </w:p>
    <w:p w:rsidR="00D37E9C" w:rsidRPr="00311407" w:rsidRDefault="00D37E9C" w:rsidP="00311407">
      <w:pPr>
        <w:pStyle w:val="Corpsdetexte"/>
        <w:spacing w:line="240" w:lineRule="auto"/>
        <w:contextualSpacing/>
        <w:rPr>
          <w:rFonts w:ascii="Poppins" w:hAnsi="Poppins" w:cs="Poppins"/>
          <w:sz w:val="22"/>
          <w:szCs w:val="22"/>
        </w:rPr>
      </w:pPr>
      <w:r>
        <w:rPr>
          <w:rFonts w:ascii="Poppins" w:hAnsi="Poppins" w:cs="Poppins"/>
          <w:sz w:val="22"/>
          <w:szCs w:val="22"/>
        </w:rPr>
        <w:t>Signature :</w:t>
      </w:r>
    </w:p>
    <w:p w:rsidR="00A9050F" w:rsidRDefault="00A9050F">
      <w:pPr>
        <w:pStyle w:val="Titrevertcharte"/>
        <w:spacing w:before="120"/>
        <w:rPr>
          <w:rFonts w:ascii="Poppins" w:hAnsi="Poppins" w:cs="Poppins"/>
          <w:color w:val="00A552"/>
          <w:szCs w:val="22"/>
          <w:lang w:val="fr-FR"/>
        </w:rPr>
      </w:pPr>
    </w:p>
    <w:p w:rsidR="00A9050F" w:rsidRDefault="00A9050F">
      <w:pPr>
        <w:pStyle w:val="Titrevertcharte"/>
        <w:spacing w:before="120"/>
        <w:rPr>
          <w:rFonts w:ascii="Poppins" w:hAnsi="Poppins" w:cs="Poppins"/>
          <w:color w:val="00A552"/>
          <w:szCs w:val="22"/>
          <w:lang w:val="fr-FR"/>
        </w:rPr>
      </w:pPr>
    </w:p>
    <w:p w:rsidR="00A9050F" w:rsidRDefault="00A9050F">
      <w:pPr>
        <w:pStyle w:val="Titrevertcharte"/>
        <w:spacing w:before="120"/>
        <w:rPr>
          <w:rFonts w:ascii="Poppins" w:hAnsi="Poppins" w:cs="Poppins"/>
          <w:color w:val="00A552"/>
          <w:szCs w:val="22"/>
          <w:lang w:val="fr-FR"/>
        </w:rPr>
      </w:pPr>
    </w:p>
    <w:p w:rsidR="00A9050F" w:rsidRDefault="00A9050F">
      <w:pPr>
        <w:pStyle w:val="Titrevertcharte"/>
        <w:spacing w:before="120"/>
        <w:rPr>
          <w:rFonts w:ascii="Poppins" w:hAnsi="Poppins" w:cs="Poppins"/>
          <w:color w:val="00A552"/>
          <w:szCs w:val="22"/>
          <w:lang w:val="fr-FR"/>
        </w:rPr>
      </w:pPr>
    </w:p>
    <w:p w:rsidR="00CA24CF" w:rsidRPr="00311407" w:rsidRDefault="00190F12">
      <w:pPr>
        <w:pStyle w:val="Titrevertcharte"/>
        <w:spacing w:before="120"/>
        <w:rPr>
          <w:rFonts w:ascii="Poppins" w:hAnsi="Poppins" w:cs="Poppins"/>
          <w:color w:val="00A552"/>
          <w:szCs w:val="22"/>
          <w:lang w:val="fr-FR"/>
        </w:rPr>
      </w:pPr>
      <w:r w:rsidRPr="00311407">
        <w:rPr>
          <w:rFonts w:ascii="Poppins" w:hAnsi="Poppins" w:cs="Poppins"/>
          <w:color w:val="00A552"/>
          <w:szCs w:val="22"/>
          <w:lang w:val="fr-FR"/>
        </w:rPr>
        <w:t>AUTRE SIGNATAIRE*</w:t>
      </w:r>
    </w:p>
    <w:p w:rsidR="00CA24CF" w:rsidRPr="00311407" w:rsidRDefault="0095051B" w:rsidP="00311407">
      <w:pPr>
        <w:pStyle w:val="Corpsdetexte"/>
        <w:spacing w:line="240" w:lineRule="auto"/>
        <w:contextualSpacing/>
        <w:rPr>
          <w:rFonts w:ascii="Poppins" w:hAnsi="Poppins" w:cs="Poppins"/>
          <w:sz w:val="22"/>
          <w:szCs w:val="22"/>
        </w:rPr>
      </w:pPr>
      <w:r>
        <w:rPr>
          <w:rFonts w:ascii="Poppins" w:hAnsi="Poppins" w:cs="Poppins"/>
          <w:sz w:val="22"/>
          <w:szCs w:val="22"/>
        </w:rPr>
        <w:t>Nom</w:t>
      </w:r>
      <w:r w:rsidR="00190F12" w:rsidRPr="00311407">
        <w:rPr>
          <w:rFonts w:ascii="Poppins" w:hAnsi="Poppins" w:cs="Poppins"/>
          <w:sz w:val="22"/>
          <w:szCs w:val="22"/>
        </w:rPr>
        <w:t>, prénom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Fonction du signataire :</w:t>
      </w:r>
    </w:p>
    <w:p w:rsidR="00A9050F" w:rsidRDefault="00190F12" w:rsidP="00BF2DE8">
      <w:pPr>
        <w:pStyle w:val="Corpsdetexte"/>
        <w:spacing w:line="240" w:lineRule="auto"/>
        <w:contextualSpacing/>
        <w:rPr>
          <w:rFonts w:ascii="Poppins" w:hAnsi="Poppins" w:cs="Poppins"/>
          <w:sz w:val="22"/>
          <w:szCs w:val="22"/>
        </w:rPr>
      </w:pPr>
      <w:r w:rsidRPr="00311407">
        <w:rPr>
          <w:rFonts w:ascii="Poppins" w:hAnsi="Poppins" w:cs="Poppins"/>
          <w:sz w:val="22"/>
          <w:szCs w:val="22"/>
        </w:rPr>
        <w:t>Administration ou organisme local :</w:t>
      </w:r>
    </w:p>
    <w:p w:rsidR="00D37E9C" w:rsidRDefault="00190F12" w:rsidP="00BF2DE8">
      <w:pPr>
        <w:pStyle w:val="Corpsdetexte"/>
        <w:spacing w:line="240" w:lineRule="auto"/>
        <w:contextualSpacing/>
        <w:rPr>
          <w:rFonts w:ascii="Poppins" w:hAnsi="Poppins" w:cs="Poppins"/>
          <w:sz w:val="22"/>
          <w:szCs w:val="22"/>
        </w:rPr>
      </w:pPr>
      <w:r w:rsidRPr="00311407">
        <w:rPr>
          <w:rFonts w:ascii="Poppins" w:hAnsi="Poppins" w:cs="Poppins"/>
          <w:sz w:val="22"/>
          <w:szCs w:val="22"/>
        </w:rPr>
        <w:t>Lieu et date de signature :</w:t>
      </w:r>
    </w:p>
    <w:p w:rsidR="00BF2DE8" w:rsidRDefault="00D37E9C" w:rsidP="00D37E9C">
      <w:pPr>
        <w:pStyle w:val="Corpsdetexte"/>
        <w:spacing w:line="240" w:lineRule="auto"/>
        <w:contextualSpacing/>
        <w:rPr>
          <w:rFonts w:ascii="Poppins" w:hAnsi="Poppins" w:cs="Poppins"/>
          <w:sz w:val="22"/>
          <w:szCs w:val="22"/>
        </w:rPr>
      </w:pPr>
      <w:r>
        <w:rPr>
          <w:rFonts w:ascii="Poppins" w:hAnsi="Poppins" w:cs="Poppins"/>
          <w:sz w:val="22"/>
          <w:szCs w:val="22"/>
        </w:rPr>
        <w:t>Signature :</w:t>
      </w:r>
    </w:p>
    <w:p w:rsidR="00D37E9C" w:rsidRDefault="00D37E9C" w:rsidP="00D37E9C">
      <w:pPr>
        <w:pStyle w:val="Corpsdetexte"/>
        <w:spacing w:line="240" w:lineRule="auto"/>
        <w:contextualSpacing/>
        <w:rPr>
          <w:rFonts w:ascii="Poppins" w:hAnsi="Poppins" w:cs="Poppins"/>
          <w:sz w:val="22"/>
          <w:szCs w:val="22"/>
        </w:rPr>
      </w:pPr>
    </w:p>
    <w:p w:rsidR="00D37E9C" w:rsidRDefault="00D37E9C" w:rsidP="00D37E9C">
      <w:pPr>
        <w:pStyle w:val="Corpsdetexte"/>
        <w:spacing w:line="240" w:lineRule="auto"/>
        <w:contextualSpacing/>
        <w:rPr>
          <w:rFonts w:ascii="Poppins" w:hAnsi="Poppins" w:cs="Poppins"/>
          <w:color w:val="00A552"/>
          <w:szCs w:val="22"/>
        </w:rPr>
      </w:pPr>
    </w:p>
    <w:p w:rsidR="00CA24CF" w:rsidRPr="00311407" w:rsidRDefault="00190F12">
      <w:pPr>
        <w:pStyle w:val="Titrevertcharte"/>
        <w:spacing w:before="120"/>
        <w:rPr>
          <w:rFonts w:ascii="Poppins" w:hAnsi="Poppins" w:cs="Poppins"/>
          <w:color w:val="00A552"/>
          <w:szCs w:val="22"/>
          <w:lang w:val="fr-FR"/>
        </w:rPr>
      </w:pPr>
      <w:r w:rsidRPr="00311407">
        <w:rPr>
          <w:rFonts w:ascii="Poppins" w:hAnsi="Poppins" w:cs="Poppins"/>
          <w:color w:val="00A552"/>
          <w:szCs w:val="22"/>
          <w:lang w:val="fr-FR"/>
        </w:rPr>
        <w:t>AUTRE SIGNATAIRE*</w:t>
      </w:r>
    </w:p>
    <w:p w:rsidR="00CA24CF" w:rsidRPr="00311407" w:rsidRDefault="0095051B" w:rsidP="00311407">
      <w:pPr>
        <w:pStyle w:val="Corpsdetexte"/>
        <w:spacing w:line="240" w:lineRule="auto"/>
        <w:contextualSpacing/>
        <w:rPr>
          <w:rFonts w:ascii="Poppins" w:hAnsi="Poppins" w:cs="Poppins"/>
          <w:sz w:val="22"/>
          <w:szCs w:val="22"/>
        </w:rPr>
      </w:pPr>
      <w:r>
        <w:rPr>
          <w:rFonts w:ascii="Poppins" w:hAnsi="Poppins" w:cs="Poppins"/>
          <w:sz w:val="22"/>
          <w:szCs w:val="22"/>
        </w:rPr>
        <w:t>Nom</w:t>
      </w:r>
      <w:r w:rsidR="00190F12" w:rsidRPr="00311407">
        <w:rPr>
          <w:rFonts w:ascii="Poppins" w:hAnsi="Poppins" w:cs="Poppins"/>
          <w:sz w:val="22"/>
          <w:szCs w:val="22"/>
        </w:rPr>
        <w:t>, prénom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Fonction du signataire :</w:t>
      </w:r>
    </w:p>
    <w:p w:rsidR="00CA24CF" w:rsidRPr="00311407" w:rsidRDefault="00190F12"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Administration ou organisme local :</w:t>
      </w:r>
    </w:p>
    <w:p w:rsidR="006A0F10" w:rsidRDefault="00190F12" w:rsidP="00311407">
      <w:pPr>
        <w:pStyle w:val="Corpsdetexte"/>
        <w:tabs>
          <w:tab w:val="left" w:pos="0"/>
        </w:tabs>
        <w:spacing w:line="240" w:lineRule="auto"/>
        <w:contextualSpacing/>
        <w:rPr>
          <w:rFonts w:ascii="Poppins" w:hAnsi="Poppins" w:cs="Poppins"/>
          <w:sz w:val="22"/>
          <w:szCs w:val="22"/>
        </w:rPr>
      </w:pPr>
      <w:r w:rsidRPr="00311407">
        <w:rPr>
          <w:rFonts w:ascii="Poppins" w:hAnsi="Poppins" w:cs="Poppins"/>
          <w:sz w:val="22"/>
          <w:szCs w:val="22"/>
        </w:rPr>
        <w:t>Lieu et date de signature :</w:t>
      </w:r>
    </w:p>
    <w:p w:rsidR="00D37E9C" w:rsidRDefault="00D37E9C" w:rsidP="00311407">
      <w:pPr>
        <w:pStyle w:val="Corpsdetexte"/>
        <w:tabs>
          <w:tab w:val="left" w:pos="0"/>
        </w:tabs>
        <w:spacing w:line="240" w:lineRule="auto"/>
        <w:contextualSpacing/>
        <w:rPr>
          <w:rFonts w:ascii="Poppins" w:hAnsi="Poppins" w:cs="Poppins"/>
          <w:sz w:val="22"/>
          <w:szCs w:val="22"/>
        </w:rPr>
      </w:pPr>
      <w:r>
        <w:rPr>
          <w:rFonts w:ascii="Poppins" w:hAnsi="Poppins" w:cs="Poppins"/>
          <w:sz w:val="22"/>
          <w:szCs w:val="22"/>
        </w:rPr>
        <w:t>Signature :</w:t>
      </w:r>
    </w:p>
    <w:p w:rsidR="00D37E9C" w:rsidRDefault="00D37E9C" w:rsidP="00311407">
      <w:pPr>
        <w:pStyle w:val="Corpsdetexte"/>
        <w:tabs>
          <w:tab w:val="left" w:pos="0"/>
        </w:tabs>
        <w:spacing w:line="240" w:lineRule="auto"/>
        <w:contextualSpacing/>
        <w:rPr>
          <w:rFonts w:ascii="Poppins" w:hAnsi="Poppins" w:cs="Poppins"/>
          <w:sz w:val="22"/>
          <w:szCs w:val="22"/>
        </w:rPr>
      </w:pPr>
    </w:p>
    <w:p w:rsidR="0095051B" w:rsidRPr="00311407" w:rsidRDefault="0095051B" w:rsidP="00311407">
      <w:pPr>
        <w:pStyle w:val="Corpsdetexte"/>
        <w:tabs>
          <w:tab w:val="left" w:pos="0"/>
        </w:tabs>
        <w:spacing w:line="240" w:lineRule="auto"/>
        <w:contextualSpacing/>
        <w:rPr>
          <w:rFonts w:ascii="Poppins" w:hAnsi="Poppins" w:cs="Poppins"/>
          <w:sz w:val="22"/>
          <w:szCs w:val="22"/>
        </w:rPr>
      </w:pPr>
    </w:p>
    <w:p w:rsidR="006A0F10" w:rsidRPr="00311407" w:rsidRDefault="006A0F10" w:rsidP="006A0F10">
      <w:pPr>
        <w:pStyle w:val="Titrevertcharte"/>
        <w:spacing w:before="120"/>
        <w:rPr>
          <w:rFonts w:ascii="Poppins" w:hAnsi="Poppins" w:cs="Poppins"/>
          <w:color w:val="00A552"/>
          <w:szCs w:val="22"/>
          <w:lang w:val="fr-FR"/>
        </w:rPr>
      </w:pPr>
      <w:r w:rsidRPr="00311407">
        <w:rPr>
          <w:rFonts w:ascii="Poppins" w:hAnsi="Poppins" w:cs="Poppins"/>
          <w:color w:val="00A552"/>
          <w:szCs w:val="22"/>
          <w:lang w:val="fr-FR"/>
        </w:rPr>
        <w:t>AUTRE SIGNATAIRE*</w:t>
      </w:r>
    </w:p>
    <w:p w:rsidR="006A0F10" w:rsidRPr="00311407" w:rsidRDefault="0095051B" w:rsidP="00311407">
      <w:pPr>
        <w:pStyle w:val="Corpsdetexte"/>
        <w:spacing w:line="240" w:lineRule="auto"/>
        <w:contextualSpacing/>
        <w:rPr>
          <w:rFonts w:ascii="Poppins" w:hAnsi="Poppins" w:cs="Poppins"/>
          <w:sz w:val="22"/>
          <w:szCs w:val="22"/>
        </w:rPr>
      </w:pPr>
      <w:r>
        <w:rPr>
          <w:rFonts w:ascii="Poppins" w:hAnsi="Poppins" w:cs="Poppins"/>
          <w:sz w:val="22"/>
          <w:szCs w:val="22"/>
        </w:rPr>
        <w:t>Nom</w:t>
      </w:r>
      <w:r w:rsidR="006A0F10" w:rsidRPr="00311407">
        <w:rPr>
          <w:rFonts w:ascii="Poppins" w:hAnsi="Poppins" w:cs="Poppins"/>
          <w:sz w:val="22"/>
          <w:szCs w:val="22"/>
        </w:rPr>
        <w:t>, prénom :</w:t>
      </w:r>
    </w:p>
    <w:p w:rsidR="006A0F10" w:rsidRPr="00311407" w:rsidRDefault="006A0F10" w:rsidP="00311407">
      <w:pPr>
        <w:pStyle w:val="Corpsdetexte"/>
        <w:spacing w:line="240" w:lineRule="auto"/>
        <w:contextualSpacing/>
        <w:rPr>
          <w:rFonts w:ascii="Poppins" w:hAnsi="Poppins" w:cs="Poppins"/>
          <w:sz w:val="22"/>
          <w:szCs w:val="22"/>
        </w:rPr>
      </w:pPr>
      <w:r w:rsidRPr="00311407">
        <w:rPr>
          <w:rFonts w:ascii="Poppins" w:hAnsi="Poppins" w:cs="Poppins"/>
          <w:sz w:val="22"/>
          <w:szCs w:val="22"/>
        </w:rPr>
        <w:t>Fonction du signataire :</w:t>
      </w:r>
    </w:p>
    <w:p w:rsidR="006A0F10" w:rsidRPr="00311407" w:rsidRDefault="006A0F10" w:rsidP="00311407">
      <w:pPr>
        <w:pStyle w:val="Corpsdetexte"/>
        <w:spacing w:after="0" w:line="240" w:lineRule="auto"/>
        <w:contextualSpacing/>
        <w:rPr>
          <w:rFonts w:ascii="Poppins" w:hAnsi="Poppins" w:cs="Poppins"/>
          <w:sz w:val="22"/>
          <w:szCs w:val="22"/>
        </w:rPr>
      </w:pPr>
      <w:r w:rsidRPr="00311407">
        <w:rPr>
          <w:rFonts w:ascii="Poppins" w:hAnsi="Poppins" w:cs="Poppins"/>
          <w:sz w:val="22"/>
          <w:szCs w:val="22"/>
        </w:rPr>
        <w:t>Administration ou organisme local :</w:t>
      </w:r>
    </w:p>
    <w:p w:rsidR="00D37E9C" w:rsidRDefault="006A0F10" w:rsidP="00311407">
      <w:pPr>
        <w:widowControl/>
        <w:rPr>
          <w:rFonts w:ascii="Poppins" w:hAnsi="Poppins" w:cs="Poppins"/>
          <w:sz w:val="22"/>
          <w:szCs w:val="22"/>
        </w:rPr>
      </w:pPr>
      <w:r w:rsidRPr="00311407">
        <w:rPr>
          <w:rFonts w:ascii="Poppins" w:hAnsi="Poppins" w:cs="Poppins"/>
          <w:sz w:val="22"/>
          <w:szCs w:val="22"/>
        </w:rPr>
        <w:t>Lieu et date de signature :</w:t>
      </w:r>
    </w:p>
    <w:p w:rsidR="006A0F10" w:rsidRDefault="00584068" w:rsidP="00311407">
      <w:pPr>
        <w:widowControl/>
        <w:rPr>
          <w:rFonts w:ascii="Calibri" w:hAnsi="Calibri" w:cs="Arial"/>
          <w:sz w:val="22"/>
          <w:szCs w:val="22"/>
        </w:rPr>
      </w:pPr>
      <w:r>
        <w:rPr>
          <w:noProof/>
          <w:lang w:eastAsia="fr-FR" w:bidi="ar-SA"/>
        </w:rPr>
        <w:drawing>
          <wp:anchor distT="0" distB="0" distL="114300" distR="114300" simplePos="0" relativeHeight="251683840" behindDoc="0" locked="0" layoutInCell="1" allowOverlap="1" wp14:anchorId="13AD7058" wp14:editId="7FBBA0DA">
            <wp:simplePos x="0" y="0"/>
            <wp:positionH relativeFrom="margin">
              <wp:align>center</wp:align>
            </wp:positionH>
            <wp:positionV relativeFrom="paragraph">
              <wp:posOffset>3171190</wp:posOffset>
            </wp:positionV>
            <wp:extent cx="1997075" cy="890270"/>
            <wp:effectExtent l="0" t="0" r="3175" b="5080"/>
            <wp:wrapNone/>
            <wp:docPr id="3" name="Image 3" descr="C:\Users\fabien.auriat\AppData\Local\Microsoft\Windows\INetCache\Content.Word\MIN_TE+C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en.auriat\AppData\Local\Microsoft\Windows\INetCache\Content.Word\MIN_TE+CT_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7075" cy="890270"/>
                    </a:xfrm>
                    <a:prstGeom prst="rect">
                      <a:avLst/>
                    </a:prstGeom>
                    <a:noFill/>
                    <a:ln>
                      <a:noFill/>
                    </a:ln>
                  </pic:spPr>
                </pic:pic>
              </a:graphicData>
            </a:graphic>
          </wp:anchor>
        </w:drawing>
      </w:r>
      <w:r w:rsidR="00D37E9C">
        <w:rPr>
          <w:rFonts w:ascii="Poppins" w:hAnsi="Poppins" w:cs="Poppins"/>
          <w:sz w:val="22"/>
          <w:szCs w:val="22"/>
        </w:rPr>
        <w:t>Signature :</w:t>
      </w:r>
      <w:r w:rsidR="006A0F10">
        <w:rPr>
          <w:rFonts w:ascii="Calibri" w:hAnsi="Calibri" w:cs="Arial"/>
          <w:sz w:val="22"/>
          <w:szCs w:val="22"/>
        </w:rPr>
        <w:br w:type="page"/>
      </w:r>
      <w:bookmarkStart w:id="1" w:name="_GoBack"/>
      <w:bookmarkEnd w:id="1"/>
    </w:p>
    <w:p w:rsidR="006A0F10" w:rsidRPr="008A3FA8" w:rsidRDefault="006A0F10" w:rsidP="006A0F10">
      <w:pPr>
        <w:pStyle w:val="EDITO-texte"/>
        <w:rPr>
          <w:rFonts w:ascii="Poppins" w:hAnsi="Poppins" w:cs="Poppins"/>
          <w:color w:val="005C48"/>
          <w:lang w:val="fr-FR"/>
        </w:rPr>
      </w:pPr>
      <w:r w:rsidRPr="008A3FA8">
        <w:rPr>
          <w:rFonts w:ascii="Poppins" w:hAnsi="Poppins" w:cs="Poppins"/>
          <w:b w:val="0"/>
          <w:color w:val="005C48"/>
        </w:rPr>
        <w:lastRenderedPageBreak/>
        <w:t>ANNEXE :</w:t>
      </w:r>
      <w:r w:rsidRPr="008A3FA8">
        <w:rPr>
          <w:rFonts w:ascii="Poppins" w:hAnsi="Poppins" w:cs="Poppins"/>
          <w:b w:val="0"/>
          <w:color w:val="005C48"/>
          <w:sz w:val="22"/>
          <w:szCs w:val="22"/>
        </w:rPr>
        <w:t xml:space="preserve"> </w:t>
      </w:r>
      <w:r w:rsidRPr="008A3FA8">
        <w:rPr>
          <w:rFonts w:ascii="Poppins" w:hAnsi="Poppins" w:cs="Poppins"/>
          <w:color w:val="005C48"/>
          <w:lang w:val="fr-FR"/>
        </w:rPr>
        <w:t>PLAN D’Actions</w:t>
      </w:r>
      <w:r w:rsidRPr="008A3FA8">
        <w:rPr>
          <w:rFonts w:ascii="Poppins" w:hAnsi="Poppins" w:cs="Poppins"/>
          <w:b w:val="0"/>
          <w:color w:val="005C48"/>
          <w:sz w:val="22"/>
          <w:szCs w:val="22"/>
        </w:rPr>
        <w:t xml:space="preserve"> </w:t>
      </w:r>
      <w:r w:rsidR="00D37E9C">
        <w:rPr>
          <w:rFonts w:ascii="Poppins" w:hAnsi="Poppins" w:cs="Poppins"/>
          <w:color w:val="005C48"/>
          <w:lang w:val="fr-FR"/>
        </w:rPr>
        <w:t>partenarial</w:t>
      </w:r>
    </w:p>
    <w:p w:rsidR="006A0F10" w:rsidRPr="006A0F10" w:rsidRDefault="006A0F10" w:rsidP="006A0F10">
      <w:pPr>
        <w:pStyle w:val="EDITO-texte"/>
        <w:rPr>
          <w:rFonts w:ascii="Poppins" w:hAnsi="Poppins" w:cs="Poppins"/>
          <w:lang w:val="fr-FR"/>
        </w:rPr>
      </w:pPr>
    </w:p>
    <w:p w:rsidR="006A0F10" w:rsidRPr="00311407" w:rsidRDefault="001007AF" w:rsidP="006A0F10">
      <w:pPr>
        <w:pStyle w:val="Corpsdetexte"/>
        <w:contextualSpacing/>
        <w:rPr>
          <w:rFonts w:ascii="Poppins" w:hAnsi="Poppins" w:cs="Poppins"/>
          <w:color w:val="00A552"/>
          <w:sz w:val="22"/>
          <w:szCs w:val="22"/>
        </w:rPr>
      </w:pPr>
      <w:r w:rsidRPr="00311407">
        <w:rPr>
          <w:rFonts w:ascii="Poppins" w:hAnsi="Poppins" w:cs="Poppins"/>
          <w:color w:val="00A552"/>
          <w:sz w:val="22"/>
          <w:szCs w:val="22"/>
        </w:rPr>
        <w:t xml:space="preserve"> </w:t>
      </w:r>
      <w:r w:rsidR="006A0F10" w:rsidRPr="00311407">
        <w:rPr>
          <w:rFonts w:ascii="Poppins" w:hAnsi="Poppins" w:cs="Poppins"/>
          <w:color w:val="00A552"/>
          <w:sz w:val="22"/>
          <w:szCs w:val="22"/>
        </w:rPr>
        <w:t xml:space="preserve">[Les rubriques suivantes sont </w:t>
      </w:r>
      <w:r w:rsidR="00844B6C" w:rsidRPr="00311407">
        <w:rPr>
          <w:rFonts w:ascii="Poppins" w:hAnsi="Poppins" w:cs="Poppins"/>
          <w:color w:val="00A552"/>
          <w:sz w:val="22"/>
          <w:szCs w:val="22"/>
        </w:rPr>
        <w:t xml:space="preserve">données à titre d’exemples et sont </w:t>
      </w:r>
      <w:r w:rsidR="006A0F10" w:rsidRPr="00311407">
        <w:rPr>
          <w:rFonts w:ascii="Poppins" w:hAnsi="Poppins" w:cs="Poppins"/>
          <w:color w:val="00A552"/>
          <w:sz w:val="22"/>
          <w:szCs w:val="22"/>
        </w:rPr>
        <w:t>modifiables]</w:t>
      </w:r>
    </w:p>
    <w:p w:rsidR="006A0F10" w:rsidRPr="00311407" w:rsidRDefault="006A0F10" w:rsidP="006A0F10">
      <w:pPr>
        <w:pStyle w:val="Titre2"/>
        <w:jc w:val="both"/>
        <w:rPr>
          <w:rFonts w:ascii="Poppins" w:hAnsi="Poppins" w:cs="Poppins"/>
          <w:caps/>
          <w:color w:val="00A552"/>
        </w:rPr>
      </w:pPr>
      <w:r w:rsidRPr="00311407">
        <w:rPr>
          <w:rFonts w:ascii="Poppins" w:hAnsi="Poppins" w:cs="Poppins"/>
          <w:caps/>
          <w:color w:val="00A552"/>
        </w:rPr>
        <w:t>SE FORMER A LA MISE EN œuvre DU RÉFÉRENTIEL ÉCOQUARTIER</w:t>
      </w:r>
    </w:p>
    <w:p w:rsidR="006A0F10" w:rsidRPr="008A3FA8" w:rsidRDefault="006A0F10" w:rsidP="006A0F10">
      <w:pPr>
        <w:pStyle w:val="EDITO-texte"/>
        <w:spacing w:after="100" w:afterAutospacing="1"/>
        <w:rPr>
          <w:rFonts w:ascii="Poppins" w:hAnsi="Poppins" w:cs="Poppins"/>
          <w:b w:val="0"/>
          <w:color w:val="005C48"/>
          <w:sz w:val="22"/>
          <w:szCs w:val="22"/>
          <w:lang w:val="fr-FR"/>
        </w:rPr>
      </w:pPr>
      <w:r w:rsidRPr="008A3FA8">
        <w:rPr>
          <w:rFonts w:ascii="Poppins" w:hAnsi="Poppins" w:cs="Poppins"/>
          <w:b w:val="0"/>
          <w:color w:val="005C48"/>
          <w:sz w:val="22"/>
          <w:szCs w:val="22"/>
          <w:lang w:val="fr-FR"/>
        </w:rPr>
        <w:t>……………………………………………………………………………………………………………………………………………………………………………………………………………………………………………………………………………………………………………………………………………………………………………………………………………………………………………………………………………………………………………………………………………………………………………………………………………………………………………………………………………………………………………………………………………………………………………………………………………………</w:t>
      </w:r>
    </w:p>
    <w:p w:rsidR="006A0F10" w:rsidRPr="00311407" w:rsidRDefault="006A0F10" w:rsidP="006A0F10">
      <w:pPr>
        <w:pStyle w:val="Titre2"/>
        <w:jc w:val="both"/>
        <w:rPr>
          <w:rFonts w:ascii="Poppins" w:hAnsi="Poppins" w:cs="Poppins"/>
          <w:caps/>
          <w:color w:val="00A552"/>
        </w:rPr>
      </w:pPr>
      <w:r w:rsidRPr="00311407">
        <w:rPr>
          <w:rFonts w:ascii="Poppins" w:hAnsi="Poppins" w:cs="Poppins"/>
          <w:caps/>
          <w:color w:val="00A552"/>
        </w:rPr>
        <w:t>BÉNÉFICIER D’UNE EXPERTISE APPORTÉE par l’UN DES PARTENAIRES RÉGIONAUX DE LA DÉMARCHE ÉCOQUARTIER</w:t>
      </w:r>
    </w:p>
    <w:p w:rsidR="006A0F10" w:rsidRPr="008A3FA8" w:rsidRDefault="006A0F10" w:rsidP="006A0F10">
      <w:pPr>
        <w:pStyle w:val="EDITO-texte"/>
        <w:spacing w:after="100" w:afterAutospacing="1"/>
        <w:rPr>
          <w:rFonts w:ascii="Poppins" w:hAnsi="Poppins" w:cs="Poppins"/>
          <w:b w:val="0"/>
          <w:color w:val="005C48"/>
          <w:sz w:val="22"/>
          <w:szCs w:val="22"/>
          <w:lang w:val="fr-FR"/>
        </w:rPr>
      </w:pPr>
      <w:r w:rsidRPr="008A3FA8">
        <w:rPr>
          <w:rFonts w:ascii="Poppins" w:hAnsi="Poppins" w:cs="Poppins"/>
          <w:b w:val="0"/>
          <w:color w:val="005C48"/>
          <w:sz w:val="22"/>
          <w:szCs w:val="22"/>
          <w:lang w:val="fr-FR"/>
        </w:rPr>
        <w:t>……………………………………………………………………………………………………………………………………………………………………………………………………………………………………………………………………………………………………………………………………………………………………………………………………………………………………………………………………………………………………………………………………………………………………………………………………………………………………………………………………………………………………………………………………………………………………………………………………………………</w:t>
      </w:r>
    </w:p>
    <w:p w:rsidR="006A0F10" w:rsidRPr="00311407" w:rsidRDefault="006A0F10" w:rsidP="006A0F10">
      <w:pPr>
        <w:pStyle w:val="Titre2"/>
        <w:jc w:val="both"/>
        <w:rPr>
          <w:rFonts w:ascii="Poppins" w:hAnsi="Poppins" w:cs="Poppins"/>
          <w:caps/>
          <w:color w:val="00A552"/>
        </w:rPr>
      </w:pPr>
      <w:r w:rsidRPr="00311407">
        <w:rPr>
          <w:rFonts w:ascii="Poppins" w:hAnsi="Poppins" w:cs="Poppins"/>
          <w:caps/>
          <w:color w:val="00A552"/>
        </w:rPr>
        <w:t>PARTAGER DES RETOURS D’EXPÉRIENCES AVEC D’AUTRES PORTEURS DE PROJET ENGAGÉS DANS LA DÉMARCHE</w:t>
      </w:r>
    </w:p>
    <w:p w:rsidR="006A0F10" w:rsidRPr="008A3FA8" w:rsidRDefault="006A0F10" w:rsidP="006A0F10">
      <w:pPr>
        <w:pStyle w:val="EDITO-texte"/>
        <w:spacing w:after="100" w:afterAutospacing="1"/>
        <w:rPr>
          <w:rFonts w:ascii="Poppins" w:hAnsi="Poppins" w:cs="Poppins"/>
          <w:b w:val="0"/>
          <w:color w:val="005C48"/>
          <w:sz w:val="22"/>
          <w:szCs w:val="22"/>
          <w:lang w:val="fr-FR"/>
        </w:rPr>
      </w:pPr>
      <w:r w:rsidRPr="008A3FA8">
        <w:rPr>
          <w:rFonts w:ascii="Poppins" w:hAnsi="Poppins" w:cs="Poppins"/>
          <w:b w:val="0"/>
          <w:color w:val="005C48"/>
          <w:sz w:val="22"/>
          <w:szCs w:val="22"/>
          <w:lang w:val="fr-FR"/>
        </w:rPr>
        <w:t>……………………………………………………………………………………………………………………………………………………………………………………………………………………………………………………………………………………………………………………………………………………………………………………………………………………………………………………………………………………………………………………………………………………………………………………………………………………………………………………………………………………………………………………………………………………………………………………………………………………</w:t>
      </w:r>
    </w:p>
    <w:p w:rsidR="006A0F10" w:rsidRPr="006A0F10" w:rsidRDefault="006A0F10" w:rsidP="006A0F10">
      <w:pPr>
        <w:pStyle w:val="Titre2"/>
        <w:jc w:val="both"/>
        <w:rPr>
          <w:rFonts w:ascii="Poppins" w:hAnsi="Poppins" w:cs="Poppins"/>
          <w:caps/>
        </w:rPr>
      </w:pPr>
    </w:p>
    <w:p w:rsidR="006A0F10" w:rsidRPr="00311407" w:rsidRDefault="006A0F10" w:rsidP="006A0F10">
      <w:pPr>
        <w:pStyle w:val="Titre2"/>
        <w:jc w:val="both"/>
        <w:rPr>
          <w:rFonts w:ascii="Poppins" w:hAnsi="Poppins" w:cs="Poppins"/>
          <w:caps/>
          <w:color w:val="00A552"/>
        </w:rPr>
      </w:pPr>
      <w:r w:rsidRPr="00311407">
        <w:rPr>
          <w:rFonts w:ascii="Poppins" w:hAnsi="Poppins" w:cs="Poppins"/>
          <w:caps/>
          <w:color w:val="00A552"/>
        </w:rPr>
        <w:t>VALORISER LES INNOVATIONS du PROJET</w:t>
      </w:r>
    </w:p>
    <w:p w:rsidR="006A0F10" w:rsidRPr="008A3FA8" w:rsidRDefault="006A0F10" w:rsidP="006A0F10">
      <w:pPr>
        <w:pStyle w:val="EDITO-texte"/>
        <w:spacing w:after="100" w:afterAutospacing="1"/>
        <w:rPr>
          <w:rFonts w:ascii="Poppins" w:hAnsi="Poppins" w:cs="Poppins"/>
          <w:caps w:val="0"/>
          <w:color w:val="005C48"/>
        </w:rPr>
      </w:pPr>
      <w:r w:rsidRPr="008A3FA8">
        <w:rPr>
          <w:rFonts w:ascii="Poppins" w:hAnsi="Poppins" w:cs="Poppins"/>
          <w:b w:val="0"/>
          <w:color w:val="005C48"/>
          <w:sz w:val="22"/>
          <w:szCs w:val="22"/>
          <w:lang w:val="fr-FR"/>
        </w:rPr>
        <w:t>………………………………………………………………………………………………………………………………………………………………………………………………………………………………………………………………………………………………………………………………………………………………………………………………………………………………………………………………………………………………………………………………………………………………………………………………………………………………………………………………………………………………………………………………………………………………………………………………………………….</w:t>
      </w:r>
    </w:p>
    <w:p w:rsidR="003B799B" w:rsidRPr="008A3FA8" w:rsidRDefault="003B799B" w:rsidP="009C2109">
      <w:pPr>
        <w:pStyle w:val="Corpsdetexte"/>
        <w:tabs>
          <w:tab w:val="left" w:pos="0"/>
        </w:tabs>
        <w:contextualSpacing/>
        <w:rPr>
          <w:rFonts w:ascii="Poppins" w:hAnsi="Poppins" w:cs="Poppins"/>
          <w:color w:val="005C48"/>
          <w:sz w:val="22"/>
          <w:szCs w:val="22"/>
        </w:rPr>
      </w:pPr>
    </w:p>
    <w:sectPr w:rsidR="003B799B" w:rsidRPr="008A3FA8" w:rsidSect="0060329F">
      <w:headerReference w:type="even" r:id="rId19"/>
      <w:headerReference w:type="default" r:id="rId20"/>
      <w:footerReference w:type="even" r:id="rId21"/>
      <w:footerReference w:type="default" r:id="rId22"/>
      <w:pgSz w:w="11906" w:h="16838"/>
      <w:pgMar w:top="993" w:right="1418" w:bottom="1134" w:left="1418" w:header="709" w:footer="39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92" w:rsidRDefault="00C45192">
      <w:r>
        <w:separator/>
      </w:r>
    </w:p>
  </w:endnote>
  <w:endnote w:type="continuationSeparator" w:id="0">
    <w:p w:rsidR="00C45192" w:rsidRDefault="00C4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IN-Regular">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Liberation Mono"/>
    <w:panose1 w:val="00000500000000000000"/>
    <w:charset w:val="00"/>
    <w:family w:val="auto"/>
    <w:pitch w:val="variable"/>
    <w:sig w:usb0="00008007" w:usb1="00000000" w:usb2="00000000" w:usb3="00000000" w:csb0="00000093" w:csb1="00000000"/>
  </w:font>
  <w:font w:name="Poppins-Bold">
    <w:panose1 w:val="00000000000000000000"/>
    <w:charset w:val="00"/>
    <w:family w:val="swiss"/>
    <w:notTrueType/>
    <w:pitch w:val="default"/>
    <w:sig w:usb0="00000003" w:usb1="00000000" w:usb2="00000000" w:usb3="00000000" w:csb0="00000001" w:csb1="00000000"/>
  </w:font>
  <w:font w:name="Poppins-Regular">
    <w:panose1 w:val="00000000000000000000"/>
    <w:charset w:val="00"/>
    <w:family w:val="swiss"/>
    <w:notTrueType/>
    <w:pitch w:val="default"/>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B7" w:rsidRPr="0060329F" w:rsidRDefault="006C64B7" w:rsidP="006C64B7">
    <w:pPr>
      <w:pStyle w:val="Pieddepage"/>
      <w:jc w:val="center"/>
      <w:rPr>
        <w:rFonts w:ascii="Poppins" w:hAnsi="Poppins" w:cs="Poppins"/>
        <w:b/>
        <w:caps/>
        <w:color w:val="00A552"/>
        <w:sz w:val="20"/>
      </w:rPr>
    </w:pPr>
    <w:r w:rsidRPr="0060329F">
      <w:rPr>
        <w:rFonts w:ascii="Poppins" w:hAnsi="Poppins" w:cs="Poppins"/>
        <w:b/>
        <w:caps/>
        <w:color w:val="00A552"/>
        <w:sz w:val="20"/>
      </w:rPr>
      <w:fldChar w:fldCharType="begin"/>
    </w:r>
    <w:r w:rsidRPr="0060329F">
      <w:rPr>
        <w:rFonts w:ascii="Poppins" w:hAnsi="Poppins" w:cs="Poppins"/>
        <w:b/>
        <w:color w:val="00A552"/>
        <w:sz w:val="20"/>
      </w:rPr>
      <w:instrText>PAGE</w:instrText>
    </w:r>
    <w:r w:rsidRPr="0060329F">
      <w:rPr>
        <w:rFonts w:ascii="Poppins" w:hAnsi="Poppins" w:cs="Poppins"/>
        <w:b/>
        <w:color w:val="00A552"/>
        <w:sz w:val="20"/>
      </w:rPr>
      <w:fldChar w:fldCharType="separate"/>
    </w:r>
    <w:r w:rsidR="00584068">
      <w:rPr>
        <w:rFonts w:ascii="Poppins" w:hAnsi="Poppins" w:cs="Poppins"/>
        <w:b/>
        <w:noProof/>
        <w:color w:val="00A552"/>
        <w:sz w:val="20"/>
      </w:rPr>
      <w:t>10</w:t>
    </w:r>
    <w:r w:rsidRPr="0060329F">
      <w:rPr>
        <w:rFonts w:ascii="Poppins" w:hAnsi="Poppins" w:cs="Poppins"/>
        <w:b/>
        <w:color w:val="00A552"/>
        <w:sz w:val="20"/>
      </w:rPr>
      <w:fldChar w:fldCharType="end"/>
    </w:r>
  </w:p>
  <w:p w:rsidR="00CA24CF" w:rsidRDefault="00CA24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F" w:rsidRPr="0060329F" w:rsidRDefault="00190F12">
    <w:pPr>
      <w:pStyle w:val="Pieddepage"/>
      <w:jc w:val="center"/>
      <w:rPr>
        <w:rFonts w:ascii="Poppins" w:hAnsi="Poppins" w:cs="Poppins"/>
        <w:b/>
        <w:caps/>
        <w:color w:val="00A552"/>
        <w:sz w:val="20"/>
      </w:rPr>
    </w:pPr>
    <w:r w:rsidRPr="0060329F">
      <w:rPr>
        <w:rFonts w:ascii="Poppins" w:hAnsi="Poppins" w:cs="Poppins"/>
        <w:b/>
        <w:caps/>
        <w:color w:val="00A552"/>
        <w:sz w:val="20"/>
      </w:rPr>
      <w:fldChar w:fldCharType="begin"/>
    </w:r>
    <w:r w:rsidRPr="0060329F">
      <w:rPr>
        <w:rFonts w:ascii="Poppins" w:hAnsi="Poppins" w:cs="Poppins"/>
        <w:b/>
        <w:color w:val="00A552"/>
        <w:sz w:val="20"/>
      </w:rPr>
      <w:instrText>PAGE</w:instrText>
    </w:r>
    <w:r w:rsidRPr="0060329F">
      <w:rPr>
        <w:rFonts w:ascii="Poppins" w:hAnsi="Poppins" w:cs="Poppins"/>
        <w:b/>
        <w:color w:val="00A552"/>
        <w:sz w:val="20"/>
      </w:rPr>
      <w:fldChar w:fldCharType="separate"/>
    </w:r>
    <w:r w:rsidR="00584068">
      <w:rPr>
        <w:rFonts w:ascii="Poppins" w:hAnsi="Poppins" w:cs="Poppins"/>
        <w:b/>
        <w:noProof/>
        <w:color w:val="00A552"/>
        <w:sz w:val="20"/>
      </w:rPr>
      <w:t>11</w:t>
    </w:r>
    <w:r w:rsidRPr="0060329F">
      <w:rPr>
        <w:rFonts w:ascii="Poppins" w:hAnsi="Poppins" w:cs="Poppins"/>
        <w:b/>
        <w:color w:val="00A55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92" w:rsidRDefault="00C45192">
      <w:r>
        <w:separator/>
      </w:r>
    </w:p>
  </w:footnote>
  <w:footnote w:type="continuationSeparator" w:id="0">
    <w:p w:rsidR="00C45192" w:rsidRDefault="00C4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9F" w:rsidRPr="002D3AAA" w:rsidRDefault="002D3AAA" w:rsidP="002D3AAA">
    <w:pPr>
      <w:pStyle w:val="En-tte"/>
      <w:rPr>
        <w:rFonts w:ascii="Poppins" w:hAnsi="Poppins" w:cs="Poppins"/>
        <w:color w:val="00A552"/>
        <w:sz w:val="18"/>
        <w:szCs w:val="18"/>
      </w:rPr>
    </w:pPr>
    <w:r w:rsidRPr="002D3AAA">
      <w:rPr>
        <w:rFonts w:ascii="Poppins" w:hAnsi="Poppins" w:cs="Poppins"/>
        <w:color w:val="00A552"/>
        <w:sz w:val="18"/>
        <w:szCs w:val="18"/>
      </w:rPr>
      <w:t>CHARTE ÉCOQUARTIER</w:t>
    </w:r>
    <w:r w:rsidR="00D37E9C">
      <w:rPr>
        <w:rFonts w:ascii="Poppins" w:hAnsi="Poppins" w:cs="Poppins"/>
        <w:color w:val="00A552"/>
        <w:sz w:val="18"/>
        <w:szCs w:val="18"/>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F" w:rsidRPr="002D3AAA" w:rsidRDefault="002D3AAA" w:rsidP="002D3AAA">
    <w:pPr>
      <w:pStyle w:val="En-tte"/>
      <w:rPr>
        <w:rFonts w:ascii="Poppins" w:hAnsi="Poppins" w:cs="Poppins"/>
        <w:color w:val="00A552"/>
        <w:sz w:val="18"/>
        <w:szCs w:val="18"/>
      </w:rPr>
    </w:pPr>
    <w:r w:rsidRPr="002D3AAA">
      <w:rPr>
        <w:rFonts w:ascii="Poppins" w:hAnsi="Poppins" w:cs="Poppins"/>
        <w:color w:val="00A552"/>
        <w:sz w:val="18"/>
        <w:szCs w:val="18"/>
      </w:rPr>
      <w:t>CHARTE ÉCOQUARTIER</w:t>
    </w:r>
    <w:r w:rsidR="00D37E9C">
      <w:rPr>
        <w:rFonts w:ascii="Poppins" w:hAnsi="Poppins" w:cs="Poppins"/>
        <w:color w:val="00A552"/>
        <w:sz w:val="18"/>
        <w:szCs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1F"/>
    <w:multiLevelType w:val="multilevel"/>
    <w:tmpl w:val="60A4D5D8"/>
    <w:lvl w:ilvl="0">
      <w:start w:val="1"/>
      <w:numFmt w:val="bullet"/>
      <w:suff w:val="nothing"/>
      <w:lvlText w:val="u"/>
      <w:lvlJc w:val="right"/>
      <w:pPr>
        <w:ind w:left="567" w:hanging="283"/>
      </w:pPr>
      <w:rPr>
        <w:rFonts w:ascii="Wingdings 3" w:hAnsi="Wingdings 3" w:cs="Times New Roman" w:hint="default"/>
        <w:color w:val="00A552"/>
      </w:rPr>
    </w:lvl>
    <w:lvl w:ilvl="1">
      <w:start w:val="1"/>
      <w:numFmt w:val="bullet"/>
      <w:lvlText w:val="u"/>
      <w:lvlJc w:val="right"/>
      <w:pPr>
        <w:ind w:left="1440" w:hanging="360"/>
      </w:pPr>
      <w:rPr>
        <w:rFonts w:ascii="Wingdings 3" w:hAnsi="Wingdings 3" w:cs="Times New Roman" w:hint="default"/>
        <w:color w:val="02704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0F5A30"/>
    <w:multiLevelType w:val="multilevel"/>
    <w:tmpl w:val="2D80FC1A"/>
    <w:lvl w:ilvl="0">
      <w:start w:val="1"/>
      <w:numFmt w:val="bullet"/>
      <w:suff w:val="nothing"/>
      <w:lvlText w:val="u"/>
      <w:lvlJc w:val="right"/>
      <w:pPr>
        <w:ind w:left="114" w:firstLine="246"/>
      </w:pPr>
      <w:rPr>
        <w:rFonts w:ascii="Wingdings 3" w:hAnsi="Wingdings 3" w:cs="Times New Roman" w:hint="default"/>
        <w:color w:val="00A552"/>
        <w:sz w:val="22"/>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2" w15:restartNumberingAfterBreak="0">
    <w:nsid w:val="09011006"/>
    <w:multiLevelType w:val="multilevel"/>
    <w:tmpl w:val="B68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3318"/>
    <w:multiLevelType w:val="hybridMultilevel"/>
    <w:tmpl w:val="BED6A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33849"/>
    <w:multiLevelType w:val="multilevel"/>
    <w:tmpl w:val="422CE994"/>
    <w:lvl w:ilvl="0">
      <w:start w:val="1"/>
      <w:numFmt w:val="bullet"/>
      <w:suff w:val="nothing"/>
      <w:lvlText w:val="u"/>
      <w:lvlJc w:val="right"/>
      <w:pPr>
        <w:ind w:left="284" w:firstLine="246"/>
      </w:pPr>
      <w:rPr>
        <w:rFonts w:ascii="Wingdings 3" w:hAnsi="Wingdings 3" w:cs="Times New Roman" w:hint="default"/>
        <w:color w:val="00A55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4C2437"/>
    <w:multiLevelType w:val="hybridMultilevel"/>
    <w:tmpl w:val="322E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2534CE"/>
    <w:multiLevelType w:val="multilevel"/>
    <w:tmpl w:val="F31E57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2EE75C2"/>
    <w:multiLevelType w:val="multilevel"/>
    <w:tmpl w:val="96129DD4"/>
    <w:lvl w:ilvl="0">
      <w:start w:val="1"/>
      <w:numFmt w:val="bullet"/>
      <w:suff w:val="nothing"/>
      <w:lvlText w:val="u"/>
      <w:lvlJc w:val="right"/>
      <w:pPr>
        <w:ind w:left="284" w:firstLine="246"/>
      </w:pPr>
      <w:rPr>
        <w:rFonts w:ascii="Wingdings 3" w:hAnsi="Wingdings 3" w:cs="Times New Roman" w:hint="default"/>
        <w:color w:val="00A552"/>
        <w:sz w:val="22"/>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C04A61"/>
    <w:multiLevelType w:val="multilevel"/>
    <w:tmpl w:val="B986E4DA"/>
    <w:lvl w:ilvl="0">
      <w:start w:val="1"/>
      <w:numFmt w:val="bullet"/>
      <w:suff w:val="nothing"/>
      <w:lvlText w:val="u"/>
      <w:lvlJc w:val="right"/>
      <w:pPr>
        <w:ind w:left="2447" w:firstLine="246"/>
      </w:pPr>
      <w:rPr>
        <w:rFonts w:ascii="Wingdings 3" w:hAnsi="Wingdings 3" w:cs="Times New Roman" w:hint="default"/>
        <w:color w:val="00A55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4516C97"/>
    <w:multiLevelType w:val="multilevel"/>
    <w:tmpl w:val="FABC9E5E"/>
    <w:lvl w:ilvl="0">
      <w:start w:val="1"/>
      <w:numFmt w:val="bullet"/>
      <w:suff w:val="nothing"/>
      <w:lvlText w:val="u"/>
      <w:lvlJc w:val="right"/>
      <w:pPr>
        <w:ind w:left="-105" w:firstLine="247"/>
      </w:pPr>
      <w:rPr>
        <w:rFonts w:ascii="Wingdings 3" w:hAnsi="Wingdings 3" w:cs="Times New Roman" w:hint="default"/>
        <w:color w:val="00A552"/>
        <w:sz w:val="22"/>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0" w15:restartNumberingAfterBreak="0">
    <w:nsid w:val="624301F7"/>
    <w:multiLevelType w:val="hybridMultilevel"/>
    <w:tmpl w:val="4176C0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2FE53EC"/>
    <w:multiLevelType w:val="multilevel"/>
    <w:tmpl w:val="948A11DA"/>
    <w:lvl w:ilvl="0">
      <w:start w:val="1"/>
      <w:numFmt w:val="bullet"/>
      <w:suff w:val="nothing"/>
      <w:lvlText w:val="u"/>
      <w:lvlJc w:val="right"/>
      <w:pPr>
        <w:ind w:left="284" w:firstLine="246"/>
      </w:pPr>
      <w:rPr>
        <w:rFonts w:ascii="Wingdings 3" w:hAnsi="Wingdings 3" w:cs="Times New Roman" w:hint="default"/>
        <w:color w:val="027040"/>
        <w:sz w:val="22"/>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12" w15:restartNumberingAfterBreak="0">
    <w:nsid w:val="75115F82"/>
    <w:multiLevelType w:val="multilevel"/>
    <w:tmpl w:val="13503518"/>
    <w:lvl w:ilvl="0">
      <w:start w:val="1"/>
      <w:numFmt w:val="bullet"/>
      <w:suff w:val="nothing"/>
      <w:lvlText w:val="u"/>
      <w:lvlJc w:val="right"/>
      <w:pPr>
        <w:ind w:left="114" w:firstLine="246"/>
      </w:pPr>
      <w:rPr>
        <w:rFonts w:ascii="Wingdings 3" w:hAnsi="Wingdings 3" w:cs="Times New Roman" w:hint="default"/>
        <w:color w:val="027040"/>
        <w:sz w:val="22"/>
      </w:rPr>
    </w:lvl>
    <w:lvl w:ilvl="1">
      <w:start w:val="1"/>
      <w:numFmt w:val="bullet"/>
      <w:lvlText w:val=""/>
      <w:lvlJc w:val="left"/>
      <w:pPr>
        <w:ind w:left="1610" w:hanging="360"/>
      </w:pPr>
      <w:rPr>
        <w:rFonts w:ascii="Wingdings" w:hAnsi="Wingdings" w:hint="default"/>
        <w:color w:val="00A552"/>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num w:numId="1">
    <w:abstractNumId w:val="8"/>
  </w:num>
  <w:num w:numId="2">
    <w:abstractNumId w:val="9"/>
  </w:num>
  <w:num w:numId="3">
    <w:abstractNumId w:val="1"/>
  </w:num>
  <w:num w:numId="4">
    <w:abstractNumId w:val="11"/>
  </w:num>
  <w:num w:numId="5">
    <w:abstractNumId w:val="4"/>
  </w:num>
  <w:num w:numId="6">
    <w:abstractNumId w:val="7"/>
  </w:num>
  <w:num w:numId="7">
    <w:abstractNumId w:val="0"/>
  </w:num>
  <w:num w:numId="8">
    <w:abstractNumId w:val="6"/>
  </w:num>
  <w:num w:numId="9">
    <w:abstractNumId w:val="2"/>
  </w:num>
  <w:num w:numId="10">
    <w:abstractNumId w:val="5"/>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CF"/>
    <w:rsid w:val="000B7902"/>
    <w:rsid w:val="000E13AA"/>
    <w:rsid w:val="000E2C5C"/>
    <w:rsid w:val="000F2337"/>
    <w:rsid w:val="001007AF"/>
    <w:rsid w:val="00156BFF"/>
    <w:rsid w:val="00165B79"/>
    <w:rsid w:val="00166CA6"/>
    <w:rsid w:val="00173CF0"/>
    <w:rsid w:val="00190F12"/>
    <w:rsid w:val="001B1E5C"/>
    <w:rsid w:val="001F353A"/>
    <w:rsid w:val="001F4117"/>
    <w:rsid w:val="00220DE3"/>
    <w:rsid w:val="00232AA9"/>
    <w:rsid w:val="00233EBD"/>
    <w:rsid w:val="002627C3"/>
    <w:rsid w:val="002A65AB"/>
    <w:rsid w:val="002D3AAA"/>
    <w:rsid w:val="00305390"/>
    <w:rsid w:val="00311407"/>
    <w:rsid w:val="00350AC5"/>
    <w:rsid w:val="003A54EC"/>
    <w:rsid w:val="003A5AF7"/>
    <w:rsid w:val="003B799B"/>
    <w:rsid w:val="00413F39"/>
    <w:rsid w:val="00437D95"/>
    <w:rsid w:val="004C6360"/>
    <w:rsid w:val="00534971"/>
    <w:rsid w:val="005539D9"/>
    <w:rsid w:val="00570F0D"/>
    <w:rsid w:val="00584068"/>
    <w:rsid w:val="005B1045"/>
    <w:rsid w:val="005D067A"/>
    <w:rsid w:val="0060329F"/>
    <w:rsid w:val="00623A2C"/>
    <w:rsid w:val="00644122"/>
    <w:rsid w:val="00673A26"/>
    <w:rsid w:val="00674755"/>
    <w:rsid w:val="006A0F10"/>
    <w:rsid w:val="006B1845"/>
    <w:rsid w:val="006C64B7"/>
    <w:rsid w:val="006D7F10"/>
    <w:rsid w:val="007134D8"/>
    <w:rsid w:val="007A5341"/>
    <w:rsid w:val="007C06AC"/>
    <w:rsid w:val="007C3794"/>
    <w:rsid w:val="007E4A70"/>
    <w:rsid w:val="007F2320"/>
    <w:rsid w:val="007F510B"/>
    <w:rsid w:val="008333C3"/>
    <w:rsid w:val="00844B6C"/>
    <w:rsid w:val="00867B59"/>
    <w:rsid w:val="0087131F"/>
    <w:rsid w:val="008765B8"/>
    <w:rsid w:val="0088610B"/>
    <w:rsid w:val="00895225"/>
    <w:rsid w:val="008A3FA8"/>
    <w:rsid w:val="00913B57"/>
    <w:rsid w:val="00916231"/>
    <w:rsid w:val="0095051B"/>
    <w:rsid w:val="00987F21"/>
    <w:rsid w:val="009C2109"/>
    <w:rsid w:val="00A6455B"/>
    <w:rsid w:val="00A9050F"/>
    <w:rsid w:val="00AC17C1"/>
    <w:rsid w:val="00AC2756"/>
    <w:rsid w:val="00B500A9"/>
    <w:rsid w:val="00B73BEF"/>
    <w:rsid w:val="00BE129F"/>
    <w:rsid w:val="00BF2DE8"/>
    <w:rsid w:val="00BF68BE"/>
    <w:rsid w:val="00C45192"/>
    <w:rsid w:val="00C73E35"/>
    <w:rsid w:val="00C756FB"/>
    <w:rsid w:val="00CA24CF"/>
    <w:rsid w:val="00CB4E58"/>
    <w:rsid w:val="00CE033F"/>
    <w:rsid w:val="00CE0868"/>
    <w:rsid w:val="00CE477A"/>
    <w:rsid w:val="00CE47DD"/>
    <w:rsid w:val="00CF6CB8"/>
    <w:rsid w:val="00D00A97"/>
    <w:rsid w:val="00D37E9C"/>
    <w:rsid w:val="00D50F77"/>
    <w:rsid w:val="00D53F2B"/>
    <w:rsid w:val="00D84BCB"/>
    <w:rsid w:val="00DD1943"/>
    <w:rsid w:val="00E0033A"/>
    <w:rsid w:val="00E36A39"/>
    <w:rsid w:val="00E37DA8"/>
    <w:rsid w:val="00E43D4D"/>
    <w:rsid w:val="00E71D0C"/>
    <w:rsid w:val="00EB3390"/>
    <w:rsid w:val="00ED6579"/>
    <w:rsid w:val="00EE2E17"/>
    <w:rsid w:val="00F24EBC"/>
    <w:rsid w:val="00F51FFD"/>
    <w:rsid w:val="00F577A0"/>
    <w:rsid w:val="00FB7DB0"/>
    <w:rsid w:val="00FE3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9C67994-3EB6-4ECA-A064-FBEED324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10"/>
    <w:pPr>
      <w:widowControl w:val="0"/>
    </w:pPr>
  </w:style>
  <w:style w:type="paragraph" w:styleId="Titre2">
    <w:name w:val="heading 2"/>
    <w:link w:val="Titre2Car"/>
    <w:pPr>
      <w:widowControl w:val="0"/>
      <w:spacing w:before="120" w:after="60"/>
      <w:contextualSpacing/>
      <w:outlineLvl w:val="1"/>
    </w:pPr>
    <w:rPr>
      <w:rFonts w:ascii="Century Gothic" w:eastAsia="Calibri" w:hAnsi="Century Gothic" w:cs="DIN-Regular"/>
      <w:b/>
      <w:color w:val="02704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94">
    <w:name w:val="ListLabel 94"/>
    <w:qFormat/>
    <w:rPr>
      <w:rFonts w:cs="Times New Roman"/>
      <w:color w:val="027040"/>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118">
    <w:name w:val="ListLabel 118"/>
    <w:qFormat/>
    <w:rPr>
      <w:rFonts w:cs="Times New Roman"/>
      <w:color w:val="027040"/>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10">
    <w:name w:val="ListLabel 110"/>
    <w:qFormat/>
    <w:rPr>
      <w:rFonts w:cs="Times New Roman"/>
      <w:color w:val="027040"/>
      <w:sz w:val="22"/>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86">
    <w:name w:val="ListLabel 86"/>
    <w:qFormat/>
    <w:rPr>
      <w:rFonts w:cs="Times New Roman"/>
      <w:color w:val="027040"/>
      <w:sz w:val="22"/>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Times New Roman"/>
      <w:color w:val="027040"/>
      <w:sz w:val="22"/>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37">
    <w:name w:val="ListLabel 37"/>
    <w:qFormat/>
    <w:rPr>
      <w:rFonts w:cs="Times New Roman"/>
      <w:color w:val="027040"/>
      <w:sz w:val="22"/>
    </w:rPr>
  </w:style>
  <w:style w:type="character" w:customStyle="1" w:styleId="ListLabel38">
    <w:name w:val="ListLabel 38"/>
    <w:qFormat/>
    <w:rPr>
      <w:rFonts w:eastAsia="Times New Roman"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58">
    <w:name w:val="ListLabel 58"/>
    <w:qFormat/>
    <w:rPr>
      <w:rFonts w:eastAsia="Calibri" w:cs="DIN-Regular"/>
      <w:color w:val="E5352D"/>
      <w:sz w:val="72"/>
    </w:rPr>
  </w:style>
  <w:style w:type="character" w:customStyle="1" w:styleId="ListLabel59">
    <w:name w:val="ListLabel 59"/>
    <w:qFormat/>
    <w:rPr>
      <w:color w:val="BA9C54"/>
      <w:sz w:val="28"/>
      <w:szCs w:val="28"/>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136">
    <w:name w:val="ListLabel 136"/>
    <w:qFormat/>
    <w:rPr>
      <w:rFonts w:cs="Times New Roman"/>
      <w:color w:val="02704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47">
    <w:name w:val="ListLabel 147"/>
    <w:qFormat/>
    <w:rPr>
      <w:rFonts w:cs="Times New Roman"/>
      <w:color w:val="027040"/>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02">
    <w:name w:val="ListLabel 102"/>
    <w:qFormat/>
    <w:rPr>
      <w:rFonts w:cs="Times New Roman"/>
      <w:color w:val="BA9C54"/>
    </w:rPr>
  </w:style>
  <w:style w:type="character" w:customStyle="1" w:styleId="ListLabel103">
    <w:name w:val="ListLabel 103"/>
    <w:qFormat/>
    <w:rPr>
      <w:rFonts w:cs="Times New Roman"/>
      <w:color w:val="027040"/>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pPr>
    <w:rPr>
      <w:rFonts w:ascii="Segoe Script" w:hAnsi="Segoe Script"/>
      <w:color w:val="000000"/>
    </w:rPr>
  </w:style>
  <w:style w:type="paragraph" w:customStyle="1" w:styleId="Standard">
    <w:name w:val="Standard"/>
    <w:qFormat/>
    <w:pPr>
      <w:suppressAutoHyphens/>
    </w:pPr>
    <w:rPr>
      <w:rFonts w:ascii="Times New Roman" w:eastAsia="Times New Roman" w:hAnsi="Times New Roman" w:cs="Times New Roman"/>
      <w:lang w:val="en-US" w:bidi="ar-SA"/>
    </w:rPr>
  </w:style>
  <w:style w:type="paragraph" w:customStyle="1" w:styleId="EDITO-texte">
    <w:name w:val="EDITO- texte"/>
    <w:basedOn w:val="Normal"/>
    <w:qFormat/>
    <w:pPr>
      <w:widowControl/>
    </w:pPr>
    <w:rPr>
      <w:rFonts w:ascii="Century Gothic" w:eastAsia="Calibri" w:hAnsi="Century Gothic" w:cs="Arial"/>
      <w:b/>
      <w:caps/>
      <w:color w:val="BA9C54"/>
      <w:sz w:val="44"/>
      <w:szCs w:val="44"/>
      <w:lang w:val="fr-CA" w:eastAsia="en-US" w:bidi="ar-SA"/>
    </w:rPr>
  </w:style>
  <w:style w:type="paragraph" w:styleId="En-tte">
    <w:name w:val="header"/>
    <w:basedOn w:val="Standard"/>
    <w:link w:val="En-tteCar"/>
  </w:style>
  <w:style w:type="paragraph" w:styleId="Pieddepage">
    <w:name w:val="footer"/>
    <w:basedOn w:val="Standard"/>
  </w:style>
  <w:style w:type="paragraph" w:customStyle="1" w:styleId="Titre3-triangle">
    <w:name w:val="Titre 3 - triangle"/>
    <w:basedOn w:val="Normal"/>
    <w:qFormat/>
    <w:pPr>
      <w:widowControl/>
      <w:spacing w:before="120" w:after="240"/>
      <w:ind w:left="425" w:right="113"/>
    </w:pPr>
    <w:rPr>
      <w:rFonts w:ascii="Calibri" w:eastAsia="Calibri" w:hAnsi="Calibri" w:cs="Calibri"/>
      <w:color w:val="027040"/>
      <w:sz w:val="22"/>
      <w:lang w:eastAsia="en-US" w:bidi="ar-SA"/>
    </w:rPr>
  </w:style>
  <w:style w:type="paragraph" w:customStyle="1" w:styleId="Contenudecadre">
    <w:name w:val="Contenu de cadre"/>
    <w:basedOn w:val="Normal"/>
    <w:qFormat/>
  </w:style>
  <w:style w:type="paragraph" w:customStyle="1" w:styleId="Titrevertcharte">
    <w:name w:val="Titre vert charte"/>
    <w:basedOn w:val="Standard"/>
    <w:qFormat/>
    <w:rPr>
      <w:rFonts w:ascii="Century Gothic" w:hAnsi="Century Gothic"/>
      <w:b/>
      <w:color w:val="027040"/>
      <w:sz w:val="22"/>
    </w:rPr>
  </w:style>
  <w:style w:type="paragraph" w:styleId="Notedebasdepage">
    <w:name w:val="footnote text"/>
    <w:basedOn w:val="Normal"/>
  </w:style>
  <w:style w:type="paragraph" w:customStyle="1" w:styleId="western">
    <w:name w:val="western"/>
    <w:basedOn w:val="Normal"/>
    <w:rsid w:val="00233EBD"/>
    <w:pPr>
      <w:widowControl/>
      <w:spacing w:before="100"/>
      <w:jc w:val="center"/>
    </w:pPr>
    <w:rPr>
      <w:rFonts w:ascii="Liberation Sans" w:eastAsia="MS Mincho" w:hAnsi="Liberation Sans" w:cs="Liberation Sans"/>
      <w:caps/>
      <w:color w:val="000000"/>
      <w:sz w:val="22"/>
      <w:szCs w:val="22"/>
      <w:lang w:eastAsia="ja-JP" w:bidi="ar-SA"/>
    </w:rPr>
  </w:style>
  <w:style w:type="paragraph" w:styleId="Paragraphedeliste">
    <w:name w:val="List Paragraph"/>
    <w:basedOn w:val="Normal"/>
    <w:uiPriority w:val="34"/>
    <w:qFormat/>
    <w:rsid w:val="007C3794"/>
    <w:pPr>
      <w:widowControl/>
      <w:spacing w:after="160" w:line="259" w:lineRule="auto"/>
      <w:ind w:left="720"/>
      <w:contextualSpacing/>
    </w:pPr>
    <w:rPr>
      <w:rFonts w:asciiTheme="minorHAnsi" w:eastAsiaTheme="minorHAnsi" w:hAnsiTheme="minorHAnsi" w:cstheme="minorBidi"/>
      <w:sz w:val="22"/>
      <w:szCs w:val="22"/>
      <w:lang w:eastAsia="en-US" w:bidi="ar-SA"/>
    </w:rPr>
  </w:style>
  <w:style w:type="character" w:styleId="Lienhypertexte">
    <w:name w:val="Hyperlink"/>
    <w:basedOn w:val="Policepardfaut"/>
    <w:uiPriority w:val="99"/>
    <w:unhideWhenUsed/>
    <w:rsid w:val="008333C3"/>
    <w:rPr>
      <w:color w:val="0563C1" w:themeColor="hyperlink"/>
      <w:u w:val="single"/>
    </w:rPr>
  </w:style>
  <w:style w:type="character" w:customStyle="1" w:styleId="Titre2Car">
    <w:name w:val="Titre 2 Car"/>
    <w:basedOn w:val="Policepardfaut"/>
    <w:link w:val="Titre2"/>
    <w:rsid w:val="006A0F10"/>
    <w:rPr>
      <w:rFonts w:ascii="Century Gothic" w:eastAsia="Calibri" w:hAnsi="Century Gothic" w:cs="DIN-Regular"/>
      <w:b/>
      <w:color w:val="027040"/>
      <w:sz w:val="26"/>
      <w:szCs w:val="26"/>
      <w:lang w:eastAsia="en-US"/>
    </w:rPr>
  </w:style>
  <w:style w:type="character" w:customStyle="1" w:styleId="CorpsdetexteCar">
    <w:name w:val="Corps de texte Car"/>
    <w:basedOn w:val="Policepardfaut"/>
    <w:link w:val="Corpsdetexte"/>
    <w:rsid w:val="006A0F10"/>
  </w:style>
  <w:style w:type="character" w:customStyle="1" w:styleId="En-tteCar">
    <w:name w:val="En-tête Car"/>
    <w:basedOn w:val="Policepardfaut"/>
    <w:link w:val="En-tte"/>
    <w:rsid w:val="00623A2C"/>
    <w:rPr>
      <w:rFonts w:ascii="Times New Roman" w:eastAsia="Times New Roman" w:hAnsi="Times New Roman" w:cs="Times New Roman"/>
      <w:lang w:val="en-US" w:bidi="ar-SA"/>
    </w:rPr>
  </w:style>
  <w:style w:type="paragraph" w:styleId="Textedebulles">
    <w:name w:val="Balloon Text"/>
    <w:basedOn w:val="Normal"/>
    <w:link w:val="TextedebullesCar"/>
    <w:uiPriority w:val="99"/>
    <w:semiHidden/>
    <w:unhideWhenUsed/>
    <w:rsid w:val="004C6360"/>
    <w:rPr>
      <w:rFonts w:ascii="Segoe UI" w:hAnsi="Segoe UI"/>
      <w:sz w:val="18"/>
      <w:szCs w:val="16"/>
    </w:rPr>
  </w:style>
  <w:style w:type="character" w:customStyle="1" w:styleId="TextedebullesCar">
    <w:name w:val="Texte de bulles Car"/>
    <w:basedOn w:val="Policepardfaut"/>
    <w:link w:val="Textedebulles"/>
    <w:uiPriority w:val="99"/>
    <w:semiHidden/>
    <w:rsid w:val="004C636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quartiers.logement.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0A11-BE88-44A5-9729-2A8567CA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2584</Words>
  <Characters>15454</Characters>
  <Application>Microsoft Office Word</Application>
  <DocSecurity>0</DocSecurity>
  <Lines>343</Lines>
  <Paragraphs>173</Paragraphs>
  <ScaleCrop>false</ScaleCrop>
  <HeadingPairs>
    <vt:vector size="2" baseType="variant">
      <vt:variant>
        <vt:lpstr>Titre</vt:lpstr>
      </vt:variant>
      <vt:variant>
        <vt:i4>1</vt:i4>
      </vt:variant>
    </vt:vector>
  </HeadingPairs>
  <TitlesOfParts>
    <vt:vector size="1" baseType="lpstr">
      <vt:lpstr>Dimension « Démarche et processus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 « Démarche et processus »</dc:title>
  <dc:creator>Adage</dc:creator>
  <cp:lastModifiedBy>Fabien AURIAT</cp:lastModifiedBy>
  <cp:revision>9</cp:revision>
  <dcterms:created xsi:type="dcterms:W3CDTF">2020-05-11T13:50:00Z</dcterms:created>
  <dcterms:modified xsi:type="dcterms:W3CDTF">2020-05-15T07:26:00Z</dcterms:modified>
  <dc:language>fr-FR</dc:language>
</cp:coreProperties>
</file>