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bookmarkEnd w:id="0"/>
    <w:p w:rsidR="00A41B74" w:rsidRDefault="004B60CF" w:rsidP="00A41B74">
      <w:pPr>
        <w:jc w:val="center"/>
        <w:rPr>
          <w:b/>
          <w:bCs w:val="0"/>
          <w:spacing w:val="10"/>
          <w:sz w:val="48"/>
        </w:rPr>
      </w:pPr>
      <w:r>
        <w:rPr>
          <w:noProof/>
          <w:sz w:val="20"/>
        </w:rPr>
        <mc:AlternateContent>
          <mc:Choice Requires="wps">
            <w:drawing>
              <wp:anchor distT="0" distB="0" distL="114300" distR="114300" simplePos="0" relativeHeight="251564032" behindDoc="0" locked="0" layoutInCell="1" allowOverlap="1" wp14:anchorId="1F909AD3" wp14:editId="09904362">
                <wp:simplePos x="0" y="0"/>
                <wp:positionH relativeFrom="column">
                  <wp:posOffset>-762798</wp:posOffset>
                </wp:positionH>
                <wp:positionV relativeFrom="paragraph">
                  <wp:posOffset>1689735</wp:posOffset>
                </wp:positionV>
                <wp:extent cx="1409700" cy="6856095"/>
                <wp:effectExtent l="0" t="0" r="0" b="1905"/>
                <wp:wrapNone/>
                <wp:docPr id="1293"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9700" cy="6856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2CE0" w:rsidRDefault="00652CE0" w:rsidP="00A41B74">
                            <w:pPr>
                              <w:pStyle w:val="normal11"/>
                              <w:jc w:val="center"/>
                              <w:rPr>
                                <w:b/>
                                <w:bCs/>
                                <w:color w:val="65ADBF"/>
                                <w:sz w:val="68"/>
                              </w:rPr>
                            </w:pPr>
                            <w:r>
                              <w:rPr>
                                <w:b/>
                                <w:bCs/>
                                <w:color w:val="65ADBF"/>
                                <w:sz w:val="68"/>
                              </w:rPr>
                              <w:t xml:space="preserve">Chambord </w:t>
                            </w:r>
                          </w:p>
                          <w:p w:rsidR="00652CE0" w:rsidRDefault="00652CE0" w:rsidP="00A41B74">
                            <w:pPr>
                              <w:pStyle w:val="normal11"/>
                              <w:jc w:val="center"/>
                              <w:rPr>
                                <w:b/>
                                <w:bCs/>
                                <w:color w:val="65ADBF"/>
                                <w:sz w:val="68"/>
                              </w:rPr>
                            </w:pPr>
                            <w:r>
                              <w:rPr>
                                <w:b/>
                                <w:bCs/>
                                <w:color w:val="65ADBF"/>
                                <w:sz w:val="68"/>
                              </w:rPr>
                              <w:t>Développement</w:t>
                            </w:r>
                          </w:p>
                          <w:p w:rsidR="00652CE0" w:rsidRDefault="00652CE0">
                            <w:pPr>
                              <w:pStyle w:val="normal11"/>
                              <w:jc w:val="center"/>
                              <w:rPr>
                                <w:b/>
                                <w:bCs/>
                                <w:color w:val="65ADBF"/>
                                <w:sz w:val="80"/>
                              </w:rPr>
                            </w:pP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909AD3" id="_x0000_t202" coordsize="21600,21600" o:spt="202" path="m,l,21600r21600,l21600,xe">
                <v:stroke joinstyle="miter"/>
                <v:path gradientshapeok="t" o:connecttype="rect"/>
              </v:shapetype>
              <v:shape id="Text Box 51" o:spid="_x0000_s1026" type="#_x0000_t202" style="position:absolute;left:0;text-align:left;margin-left:-60.05pt;margin-top:133.05pt;width:111pt;height:539.85pt;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" filled="f" stroked="f">
                <v:textbox style="layout-flow:vertical;mso-layout-flow-alt:bottom-to-top">
                  <w:txbxContent>
                    <w:p w:rsidR="00652CE0" w:rsidRDefault="00652CE0" w:rsidP="00A41B74">
                      <w:pPr>
                        <w:pStyle w:val="normal11"/>
                        <w:jc w:val="center"/>
                        <w:rPr>
                          <w:b/>
                          <w:bCs/>
                          <w:color w:val="65ADBF"/>
                          <w:sz w:val="68"/>
                        </w:rPr>
                      </w:pPr>
                      <w:r>
                        <w:rPr>
                          <w:b/>
                          <w:bCs/>
                          <w:color w:val="65ADBF"/>
                          <w:sz w:val="68"/>
                        </w:rPr>
                        <w:t xml:space="preserve">Chambord </w:t>
                      </w:r>
                    </w:p>
                    <w:p w:rsidR="00652CE0" w:rsidRDefault="00652CE0" w:rsidP="00A41B74">
                      <w:pPr>
                        <w:pStyle w:val="normal11"/>
                        <w:jc w:val="center"/>
                        <w:rPr>
                          <w:b/>
                          <w:bCs/>
                          <w:color w:val="65ADBF"/>
                          <w:sz w:val="68"/>
                        </w:rPr>
                      </w:pPr>
                      <w:r>
                        <w:rPr>
                          <w:b/>
                          <w:bCs/>
                          <w:color w:val="65ADBF"/>
                          <w:sz w:val="68"/>
                        </w:rPr>
                        <w:t>Développement</w:t>
                      </w:r>
                    </w:p>
                    <w:p w:rsidR="00652CE0" w:rsidRDefault="00652CE0">
                      <w:pPr>
                        <w:pStyle w:val="normal11"/>
                        <w:jc w:val="center"/>
                        <w:rPr>
                          <w:b/>
                          <w:bCs/>
                          <w:color w:val="65ADBF"/>
                          <w:sz w:val="80"/>
                        </w:rPr>
                      </w:pPr>
                    </w:p>
                  </w:txbxContent>
                </v:textbox>
              </v:shape>
            </w:pict>
          </mc:Fallback>
        </mc:AlternateContent>
      </w:r>
      <w:r>
        <w:rPr>
          <w:noProof/>
          <w:sz w:val="20"/>
        </w:rPr>
        <mc:AlternateContent>
          <mc:Choice Requires="wps">
            <w:drawing>
              <wp:anchor distT="0" distB="0" distL="114300" distR="114300" simplePos="0" relativeHeight="251566080" behindDoc="0" locked="0" layoutInCell="1" allowOverlap="1" wp14:anchorId="3349986D" wp14:editId="29695C80">
                <wp:simplePos x="0" y="0"/>
                <wp:positionH relativeFrom="column">
                  <wp:posOffset>1395095</wp:posOffset>
                </wp:positionH>
                <wp:positionV relativeFrom="paragraph">
                  <wp:posOffset>6076478</wp:posOffset>
                </wp:positionV>
                <wp:extent cx="4840605" cy="1028700"/>
                <wp:effectExtent l="0" t="0" r="0" b="0"/>
                <wp:wrapNone/>
                <wp:docPr id="1294"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0605"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2CE0" w:rsidRPr="004B60CF" w:rsidRDefault="00652CE0" w:rsidP="005C3CAF">
                            <w:pPr>
                              <w:jc w:val="right"/>
                              <w:rPr>
                                <w:b/>
                                <w:color w:val="65ADBF"/>
                                <w:sz w:val="44"/>
                                <w:szCs w:val="44"/>
                              </w:rPr>
                            </w:pPr>
                            <w:r w:rsidRPr="004B60CF">
                              <w:rPr>
                                <w:b/>
                                <w:bCs w:val="0"/>
                                <w:color w:val="65ADBF"/>
                                <w:sz w:val="44"/>
                                <w:szCs w:val="44"/>
                              </w:rPr>
                              <w:t>Complément à l’étude d’impact</w:t>
                            </w:r>
                          </w:p>
                          <w:p w:rsidR="00652CE0" w:rsidRDefault="00652CE0">
                            <w:pPr>
                              <w:jc w:val="right"/>
                              <w:rPr>
                                <w:b/>
                                <w:color w:val="65ADBF"/>
                                <w:sz w:val="52"/>
                                <w:szCs w:val="5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49986D" id="Text Box 53" o:spid="_x0000_s1027" type="#_x0000_t202" style="position:absolute;left:0;text-align:left;margin-left:109.85pt;margin-top:478.45pt;width:381.15pt;height:81pt;z-index:2515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" stroked="f">
                <v:textbox>
                  <w:txbxContent>
                    <w:p w:rsidR="00652CE0" w:rsidRPr="004B60CF" w:rsidRDefault="00652CE0" w:rsidP="005C3CAF">
                      <w:pPr>
                        <w:jc w:val="right"/>
                        <w:rPr>
                          <w:b/>
                          <w:color w:val="65ADBF"/>
                          <w:sz w:val="44"/>
                          <w:szCs w:val="44"/>
                        </w:rPr>
                      </w:pPr>
                      <w:r w:rsidRPr="004B60CF">
                        <w:rPr>
                          <w:b/>
                          <w:bCs w:val="0"/>
                          <w:color w:val="65ADBF"/>
                          <w:sz w:val="44"/>
                          <w:szCs w:val="44"/>
                        </w:rPr>
                        <w:t>Complément à l’étude d’impact</w:t>
                      </w:r>
                    </w:p>
                    <w:p w:rsidR="00652CE0" w:rsidRDefault="00652CE0">
                      <w:pPr>
                        <w:jc w:val="right"/>
                        <w:rPr>
                          <w:b/>
                          <w:color w:val="65ADBF"/>
                          <w:sz w:val="52"/>
                          <w:szCs w:val="52"/>
                        </w:rPr>
                      </w:pPr>
                    </w:p>
                  </w:txbxContent>
                </v:textbox>
              </v:shape>
            </w:pict>
          </mc:Fallback>
        </mc:AlternateContent>
      </w:r>
      <w:r>
        <w:rPr>
          <w:noProof/>
          <w:sz w:val="20"/>
        </w:rPr>
        <w:drawing>
          <wp:anchor distT="0" distB="0" distL="114300" distR="114300" simplePos="0" relativeHeight="252092416" behindDoc="1" locked="0" layoutInCell="1" allowOverlap="1" wp14:anchorId="4A0E583E" wp14:editId="235C0FC7">
            <wp:simplePos x="0" y="0"/>
            <wp:positionH relativeFrom="column">
              <wp:posOffset>-841375</wp:posOffset>
            </wp:positionH>
            <wp:positionV relativeFrom="paragraph">
              <wp:posOffset>-873760</wp:posOffset>
            </wp:positionV>
            <wp:extent cx="7503795" cy="10619740"/>
            <wp:effectExtent l="0" t="0" r="1905" b="0"/>
            <wp:wrapNone/>
            <wp:docPr id="1257" name="Imag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verture A4 vertic Blanc.jpg"/>
                    <pic:cNvPicPr/>
                  </pic:nvPicPr>
                  <pic:blipFill>
                    <a:blip r:embed="rId8" cstate="screen">
                      <a:extLst>
                        <a:ext uri="{28A0092B-C50C-407E-A947-70E740481C1C}">
                          <a14:useLocalDpi xmlns:a14="http://schemas.microsoft.com/office/drawing/2010/main"/>
                        </a:ext>
                      </a:extLst>
                    </a:blip>
                    <a:stretch>
                      <a:fillRect/>
                    </a:stretch>
                  </pic:blipFill>
                  <pic:spPr>
                    <a:xfrm>
                      <a:off x="0" y="0"/>
                      <a:ext cx="7503795" cy="10619740"/>
                    </a:xfrm>
                    <a:prstGeom prst="rect">
                      <a:avLst/>
                    </a:prstGeom>
                  </pic:spPr>
                </pic:pic>
              </a:graphicData>
            </a:graphic>
            <wp14:sizeRelH relativeFrom="margin">
              <wp14:pctWidth>0</wp14:pctWidth>
            </wp14:sizeRelH>
            <wp14:sizeRelV relativeFrom="margin">
              <wp14:pctHeight>0</wp14:pctHeight>
            </wp14:sizeRelV>
          </wp:anchor>
        </w:drawing>
      </w:r>
      <w:r>
        <w:rPr>
          <w:noProof/>
          <w:sz w:val="20"/>
        </w:rPr>
        <mc:AlternateContent>
          <mc:Choice Requires="wps">
            <w:drawing>
              <wp:anchor distT="0" distB="0" distL="114300" distR="114300" simplePos="0" relativeHeight="251565056" behindDoc="0" locked="0" layoutInCell="1" allowOverlap="1" wp14:anchorId="1DD60330" wp14:editId="3644FD43">
                <wp:simplePos x="0" y="0"/>
                <wp:positionH relativeFrom="column">
                  <wp:posOffset>548640</wp:posOffset>
                </wp:positionH>
                <wp:positionV relativeFrom="paragraph">
                  <wp:posOffset>2313940</wp:posOffset>
                </wp:positionV>
                <wp:extent cx="5694680" cy="3105150"/>
                <wp:effectExtent l="0" t="0" r="0" b="0"/>
                <wp:wrapNone/>
                <wp:docPr id="1295"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4680" cy="310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2CE0" w:rsidRDefault="00652CE0">
                            <w:pPr>
                              <w:rPr>
                                <w:b/>
                                <w:color w:val="65ADBF"/>
                                <w:sz w:val="72"/>
                                <w:szCs w:val="72"/>
                              </w:rPr>
                            </w:pPr>
                          </w:p>
                          <w:p w:rsidR="00652CE0" w:rsidRPr="00267893" w:rsidRDefault="00652CE0">
                            <w:pPr>
                              <w:pStyle w:val="Corpsdetexte"/>
                              <w:jc w:val="right"/>
                              <w:rPr>
                                <w:b/>
                                <w:i w:val="0"/>
                                <w:color w:val="65ADBF"/>
                                <w:sz w:val="52"/>
                                <w:szCs w:val="72"/>
                              </w:rPr>
                            </w:pPr>
                            <w:r w:rsidRPr="00267893">
                              <w:rPr>
                                <w:b/>
                                <w:i w:val="0"/>
                                <w:color w:val="65ADBF"/>
                                <w:sz w:val="52"/>
                                <w:szCs w:val="72"/>
                              </w:rPr>
                              <w:t xml:space="preserve">Réalisation de la Zone d’Aménagement Concerté </w:t>
                            </w:r>
                          </w:p>
                          <w:p w:rsidR="00652CE0" w:rsidRPr="00267893" w:rsidRDefault="00652CE0">
                            <w:pPr>
                              <w:pStyle w:val="Corpsdetexte"/>
                              <w:jc w:val="right"/>
                              <w:rPr>
                                <w:b/>
                                <w:i w:val="0"/>
                                <w:color w:val="65ADBF"/>
                                <w:sz w:val="52"/>
                                <w:szCs w:val="72"/>
                              </w:rPr>
                            </w:pPr>
                            <w:r w:rsidRPr="00267893">
                              <w:rPr>
                                <w:b/>
                                <w:i w:val="0"/>
                                <w:color w:val="65ADBF"/>
                                <w:sz w:val="52"/>
                                <w:szCs w:val="72"/>
                              </w:rPr>
                              <w:t>de la Couture</w:t>
                            </w:r>
                          </w:p>
                          <w:p w:rsidR="00652CE0" w:rsidRPr="00267893" w:rsidRDefault="00652CE0">
                            <w:pPr>
                              <w:pStyle w:val="Corpsdetexte"/>
                              <w:jc w:val="right"/>
                              <w:rPr>
                                <w:b/>
                                <w:i w:val="0"/>
                                <w:color w:val="65ADBF"/>
                                <w:sz w:val="52"/>
                                <w:szCs w:val="72"/>
                              </w:rPr>
                            </w:pPr>
                          </w:p>
                          <w:p w:rsidR="00652CE0" w:rsidRPr="00267893" w:rsidRDefault="00652CE0">
                            <w:pPr>
                              <w:pStyle w:val="Corpsdetexte"/>
                              <w:jc w:val="right"/>
                              <w:rPr>
                                <w:b/>
                                <w:i w:val="0"/>
                                <w:color w:val="65ADBF"/>
                                <w:sz w:val="44"/>
                                <w:szCs w:val="44"/>
                              </w:rPr>
                            </w:pPr>
                            <w:r w:rsidRPr="00267893">
                              <w:rPr>
                                <w:b/>
                                <w:i w:val="0"/>
                                <w:color w:val="65ADBF"/>
                                <w:sz w:val="44"/>
                                <w:szCs w:val="44"/>
                              </w:rPr>
                              <w:t xml:space="preserve">Commune de </w:t>
                            </w:r>
                          </w:p>
                          <w:p w:rsidR="00652CE0" w:rsidRPr="004B60CF" w:rsidRDefault="00652CE0">
                            <w:pPr>
                              <w:pStyle w:val="Corpsdetexte"/>
                              <w:jc w:val="right"/>
                              <w:rPr>
                                <w:b/>
                                <w:color w:val="65ADBF"/>
                                <w:sz w:val="44"/>
                                <w:szCs w:val="44"/>
                              </w:rPr>
                            </w:pPr>
                            <w:r w:rsidRPr="00267893">
                              <w:rPr>
                                <w:b/>
                                <w:i w:val="0"/>
                                <w:color w:val="65ADBF"/>
                                <w:sz w:val="44"/>
                                <w:szCs w:val="44"/>
                              </w:rPr>
                              <w:t>St-Dyé-sur-Loire</w:t>
                            </w:r>
                          </w:p>
                          <w:p w:rsidR="00652CE0" w:rsidRDefault="00652CE0">
                            <w:pPr>
                              <w:pStyle w:val="Corpsdetexte"/>
                              <w:jc w:val="right"/>
                              <w:rPr>
                                <w:sz w:val="6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D60330" id="Text Box 52" o:spid="_x0000_s1028" type="#_x0000_t202" style="position:absolute;left:0;text-align:left;margin-left:43.2pt;margin-top:182.2pt;width:448.4pt;height:244.5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y6pvAIAAMU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" filled="f" stroked="f">
                <v:textbox>
                  <w:txbxContent>
                    <w:p w:rsidR="00652CE0" w:rsidRDefault="00652CE0">
                      <w:pPr>
                        <w:rPr>
                          <w:b/>
                          <w:color w:val="65ADBF"/>
                          <w:sz w:val="72"/>
                          <w:szCs w:val="72"/>
                        </w:rPr>
                      </w:pPr>
                    </w:p>
                    <w:p w:rsidR="00652CE0" w:rsidRPr="00267893" w:rsidRDefault="00652CE0">
                      <w:pPr>
                        <w:pStyle w:val="Corpsdetexte"/>
                        <w:jc w:val="right"/>
                        <w:rPr>
                          <w:b/>
                          <w:i w:val="0"/>
                          <w:color w:val="65ADBF"/>
                          <w:sz w:val="52"/>
                          <w:szCs w:val="72"/>
                        </w:rPr>
                      </w:pPr>
                      <w:r w:rsidRPr="00267893">
                        <w:rPr>
                          <w:b/>
                          <w:i w:val="0"/>
                          <w:color w:val="65ADBF"/>
                          <w:sz w:val="52"/>
                          <w:szCs w:val="72"/>
                        </w:rPr>
                        <w:t xml:space="preserve">Réalisation de la Zone d’Aménagement Concerté </w:t>
                      </w:r>
                    </w:p>
                    <w:p w:rsidR="00652CE0" w:rsidRPr="00267893" w:rsidRDefault="00652CE0">
                      <w:pPr>
                        <w:pStyle w:val="Corpsdetexte"/>
                        <w:jc w:val="right"/>
                        <w:rPr>
                          <w:b/>
                          <w:i w:val="0"/>
                          <w:color w:val="65ADBF"/>
                          <w:sz w:val="52"/>
                          <w:szCs w:val="72"/>
                        </w:rPr>
                      </w:pPr>
                      <w:r w:rsidRPr="00267893">
                        <w:rPr>
                          <w:b/>
                          <w:i w:val="0"/>
                          <w:color w:val="65ADBF"/>
                          <w:sz w:val="52"/>
                          <w:szCs w:val="72"/>
                        </w:rPr>
                        <w:t>de la Couture</w:t>
                      </w:r>
                    </w:p>
                    <w:p w:rsidR="00652CE0" w:rsidRPr="00267893" w:rsidRDefault="00652CE0">
                      <w:pPr>
                        <w:pStyle w:val="Corpsdetexte"/>
                        <w:jc w:val="right"/>
                        <w:rPr>
                          <w:b/>
                          <w:i w:val="0"/>
                          <w:color w:val="65ADBF"/>
                          <w:sz w:val="52"/>
                          <w:szCs w:val="72"/>
                        </w:rPr>
                      </w:pPr>
                    </w:p>
                    <w:p w:rsidR="00652CE0" w:rsidRPr="00267893" w:rsidRDefault="00652CE0">
                      <w:pPr>
                        <w:pStyle w:val="Corpsdetexte"/>
                        <w:jc w:val="right"/>
                        <w:rPr>
                          <w:b/>
                          <w:i w:val="0"/>
                          <w:color w:val="65ADBF"/>
                          <w:sz w:val="44"/>
                          <w:szCs w:val="44"/>
                        </w:rPr>
                      </w:pPr>
                      <w:r w:rsidRPr="00267893">
                        <w:rPr>
                          <w:b/>
                          <w:i w:val="0"/>
                          <w:color w:val="65ADBF"/>
                          <w:sz w:val="44"/>
                          <w:szCs w:val="44"/>
                        </w:rPr>
                        <w:t xml:space="preserve">Commune de </w:t>
                      </w:r>
                    </w:p>
                    <w:p w:rsidR="00652CE0" w:rsidRPr="004B60CF" w:rsidRDefault="00652CE0">
                      <w:pPr>
                        <w:pStyle w:val="Corpsdetexte"/>
                        <w:jc w:val="right"/>
                        <w:rPr>
                          <w:b/>
                          <w:color w:val="65ADBF"/>
                          <w:sz w:val="44"/>
                          <w:szCs w:val="44"/>
                        </w:rPr>
                      </w:pPr>
                      <w:r w:rsidRPr="00267893">
                        <w:rPr>
                          <w:b/>
                          <w:i w:val="0"/>
                          <w:color w:val="65ADBF"/>
                          <w:sz w:val="44"/>
                          <w:szCs w:val="44"/>
                        </w:rPr>
                        <w:t>St-Dyé-sur-Loire</w:t>
                      </w:r>
                    </w:p>
                    <w:p w:rsidR="00652CE0" w:rsidRDefault="00652CE0">
                      <w:pPr>
                        <w:pStyle w:val="Corpsdetexte"/>
                        <w:jc w:val="right"/>
                        <w:rPr>
                          <w:sz w:val="60"/>
                        </w:rPr>
                      </w:pPr>
                    </w:p>
                  </w:txbxContent>
                </v:textbox>
              </v:shape>
            </w:pict>
          </mc:Fallback>
        </mc:AlternateContent>
      </w:r>
      <w:r w:rsidR="00A226DF">
        <w:rPr>
          <w:noProof/>
          <w:sz w:val="20"/>
        </w:rPr>
        <mc:AlternateContent>
          <mc:Choice Requires="wps">
            <w:drawing>
              <wp:anchor distT="0" distB="0" distL="114300" distR="114300" simplePos="0" relativeHeight="251567104" behindDoc="0" locked="0" layoutInCell="1" allowOverlap="1" wp14:anchorId="0FB4CF5B" wp14:editId="26838BA2">
                <wp:simplePos x="0" y="0"/>
                <wp:positionH relativeFrom="column">
                  <wp:posOffset>1033145</wp:posOffset>
                </wp:positionH>
                <wp:positionV relativeFrom="paragraph">
                  <wp:posOffset>8134350</wp:posOffset>
                </wp:positionV>
                <wp:extent cx="5205095" cy="805180"/>
                <wp:effectExtent l="4445" t="0" r="635" b="4445"/>
                <wp:wrapNone/>
                <wp:docPr id="1297"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5095" cy="805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2CE0" w:rsidRDefault="00652CE0">
                            <w:pPr>
                              <w:jc w:val="right"/>
                              <w:rPr>
                                <w:b/>
                                <w:color w:val="65ADBF"/>
                                <w:sz w:val="44"/>
                                <w:szCs w:val="44"/>
                              </w:rPr>
                            </w:pPr>
                            <w:r>
                              <w:rPr>
                                <w:b/>
                                <w:color w:val="65ADBF"/>
                                <w:sz w:val="44"/>
                                <w:szCs w:val="44"/>
                              </w:rPr>
                              <w:t>Septembre 2014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B4CF5B" id="Text Box 54" o:spid="_x0000_s1029" type="#_x0000_t202" style="position:absolute;left:0;text-align:left;margin-left:81.35pt;margin-top:640.5pt;width:409.85pt;height:63.4pt;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" stroked="f">
                <v:textbox>
                  <w:txbxContent>
                    <w:p w:rsidR="00652CE0" w:rsidRDefault="00652CE0">
                      <w:pPr>
                        <w:jc w:val="right"/>
                        <w:rPr>
                          <w:b/>
                          <w:color w:val="65ADBF"/>
                          <w:sz w:val="44"/>
                          <w:szCs w:val="44"/>
                        </w:rPr>
                      </w:pPr>
                      <w:r>
                        <w:rPr>
                          <w:b/>
                          <w:color w:val="65ADBF"/>
                          <w:sz w:val="44"/>
                          <w:szCs w:val="44"/>
                        </w:rPr>
                        <w:t>Septembre 2014</w:t>
                      </w:r>
                    </w:p>
                  </w:txbxContent>
                </v:textbox>
              </v:shape>
            </w:pict>
          </mc:Fallback>
        </mc:AlternateContent>
      </w:r>
      <w:r w:rsidR="00B61AA3">
        <w:br w:type="page"/>
      </w:r>
      <w:r w:rsidR="00A41B74">
        <w:rPr>
          <w:b/>
          <w:bCs w:val="0"/>
          <w:spacing w:val="10"/>
          <w:sz w:val="48"/>
        </w:rPr>
        <w:lastRenderedPageBreak/>
        <w:t>Chambord Développement</w:t>
      </w:r>
    </w:p>
    <w:p w:rsidR="00A41B74" w:rsidRDefault="00A41B74" w:rsidP="00A41B74">
      <w:pPr>
        <w:jc w:val="center"/>
      </w:pPr>
      <w:r>
        <w:t xml:space="preserve">26 rue de Chambord – 41 600 Lamotte-Beuvron. </w:t>
      </w:r>
    </w:p>
    <w:p w:rsidR="00A41B74" w:rsidRDefault="00A41B74" w:rsidP="00A41B74">
      <w:pPr>
        <w:jc w:val="center"/>
      </w:pPr>
      <w:r>
        <w:rPr>
          <w:color w:val="000000"/>
          <w:bdr w:val="none" w:sz="0" w:space="0" w:color="auto" w:frame="1"/>
        </w:rPr>
        <w:t>Tél. : 02 54 83 07 16 - Fax : 02 54 76 48 59</w:t>
      </w:r>
      <w:r>
        <w:t xml:space="preserve"> </w:t>
      </w:r>
    </w:p>
    <w:p w:rsidR="00A41B74" w:rsidRDefault="00A41B74" w:rsidP="00A41B74">
      <w:pPr>
        <w:jc w:val="center"/>
      </w:pPr>
      <w:r>
        <w:t xml:space="preserve">Courriel : chambordmail@sfr.fr </w:t>
      </w:r>
    </w:p>
    <w:p w:rsidR="00B61AA3" w:rsidRDefault="00B61AA3" w:rsidP="00A41B74">
      <w:pPr>
        <w:jc w:val="center"/>
        <w:rPr>
          <w:sz w:val="24"/>
        </w:rPr>
      </w:pPr>
    </w:p>
    <w:p w:rsidR="00A41B74" w:rsidRPr="00213F7E" w:rsidRDefault="00A41B74" w:rsidP="00A41B74">
      <w:pPr>
        <w:jc w:val="center"/>
        <w:rPr>
          <w:sz w:val="24"/>
        </w:rPr>
      </w:pPr>
    </w:p>
    <w:p w:rsidR="00B61AA3" w:rsidRDefault="00B61AA3">
      <w:pPr>
        <w:jc w:val="center"/>
        <w:rPr>
          <w:sz w:val="32"/>
        </w:rPr>
      </w:pPr>
    </w:p>
    <w:p w:rsidR="00B61AA3" w:rsidRDefault="00B61AA3">
      <w:pPr>
        <w:jc w:val="center"/>
        <w:rPr>
          <w:sz w:val="32"/>
        </w:rPr>
      </w:pPr>
    </w:p>
    <w:p w:rsidR="00B61AA3" w:rsidRDefault="00B61AA3">
      <w:pPr>
        <w:jc w:val="center"/>
        <w:rPr>
          <w:sz w:val="32"/>
        </w:rPr>
      </w:pPr>
    </w:p>
    <w:p w:rsidR="00B61AA3" w:rsidRDefault="00B61AA3">
      <w:pPr>
        <w:jc w:val="center"/>
        <w:rPr>
          <w:sz w:val="32"/>
        </w:rPr>
      </w:pPr>
    </w:p>
    <w:p w:rsidR="00B61AA3" w:rsidRDefault="00B61AA3">
      <w:pPr>
        <w:jc w:val="center"/>
        <w:rPr>
          <w:sz w:val="32"/>
        </w:rPr>
      </w:pPr>
    </w:p>
    <w:p w:rsidR="00B61AA3" w:rsidRDefault="00B61AA3">
      <w:pPr>
        <w:jc w:val="center"/>
        <w:rPr>
          <w:sz w:val="32"/>
        </w:rPr>
      </w:pPr>
    </w:p>
    <w:p w:rsidR="00B61AA3" w:rsidRDefault="00B61AA3">
      <w:pPr>
        <w:pStyle w:val="Corpsdetexte"/>
        <w:jc w:val="center"/>
        <w:rPr>
          <w:b/>
          <w:sz w:val="52"/>
          <w:szCs w:val="72"/>
        </w:rPr>
      </w:pPr>
      <w:r>
        <w:rPr>
          <w:b/>
          <w:sz w:val="52"/>
          <w:szCs w:val="72"/>
        </w:rPr>
        <w:t>Réalisation de la Zone d’Aménagement Concerté</w:t>
      </w:r>
    </w:p>
    <w:p w:rsidR="00B61AA3" w:rsidRDefault="00A41B74">
      <w:pPr>
        <w:pStyle w:val="Corpsdetexte"/>
        <w:jc w:val="center"/>
        <w:rPr>
          <w:b/>
          <w:sz w:val="52"/>
          <w:szCs w:val="72"/>
        </w:rPr>
      </w:pPr>
      <w:r>
        <w:rPr>
          <w:b/>
          <w:sz w:val="52"/>
          <w:szCs w:val="72"/>
        </w:rPr>
        <w:t>de la Couture</w:t>
      </w:r>
    </w:p>
    <w:p w:rsidR="004B60CF" w:rsidRDefault="004B60CF">
      <w:pPr>
        <w:pStyle w:val="Corpsdetexte"/>
        <w:jc w:val="center"/>
        <w:rPr>
          <w:b/>
          <w:sz w:val="52"/>
          <w:szCs w:val="72"/>
        </w:rPr>
      </w:pPr>
    </w:p>
    <w:p w:rsidR="004B60CF" w:rsidRPr="004B60CF" w:rsidRDefault="004B60CF">
      <w:pPr>
        <w:pStyle w:val="Corpsdetexte"/>
        <w:jc w:val="center"/>
        <w:rPr>
          <w:b/>
          <w:sz w:val="40"/>
          <w:szCs w:val="40"/>
        </w:rPr>
      </w:pPr>
      <w:r w:rsidRPr="004B60CF">
        <w:rPr>
          <w:b/>
          <w:sz w:val="40"/>
          <w:szCs w:val="40"/>
        </w:rPr>
        <w:t>Commune de St-Dyé-sur-Loire</w:t>
      </w:r>
    </w:p>
    <w:p w:rsidR="00B61AA3" w:rsidRDefault="00B61AA3">
      <w:pPr>
        <w:pStyle w:val="Corpsdetexte"/>
        <w:jc w:val="center"/>
        <w:rPr>
          <w:b/>
          <w:sz w:val="52"/>
          <w:szCs w:val="72"/>
        </w:rPr>
      </w:pPr>
    </w:p>
    <w:p w:rsidR="00B61AA3" w:rsidRDefault="00B61AA3">
      <w:pPr>
        <w:jc w:val="center"/>
        <w:rPr>
          <w:b/>
          <w:sz w:val="52"/>
          <w:szCs w:val="72"/>
        </w:rPr>
      </w:pPr>
    </w:p>
    <w:p w:rsidR="001F6615" w:rsidRDefault="001F6615">
      <w:pPr>
        <w:jc w:val="center"/>
        <w:rPr>
          <w:b/>
          <w:sz w:val="52"/>
          <w:szCs w:val="72"/>
        </w:rPr>
      </w:pPr>
    </w:p>
    <w:p w:rsidR="001F6615" w:rsidRDefault="001F6615">
      <w:pPr>
        <w:jc w:val="center"/>
        <w:rPr>
          <w:b/>
          <w:sz w:val="52"/>
          <w:szCs w:val="72"/>
        </w:rPr>
      </w:pPr>
    </w:p>
    <w:p w:rsidR="00B61AA3" w:rsidRDefault="00B61AA3">
      <w:pPr>
        <w:jc w:val="center"/>
        <w:rPr>
          <w:b/>
          <w:sz w:val="52"/>
          <w:szCs w:val="72"/>
        </w:rPr>
      </w:pPr>
    </w:p>
    <w:p w:rsidR="00B61AA3" w:rsidRDefault="00B61AA3">
      <w:pPr>
        <w:jc w:val="center"/>
        <w:rPr>
          <w:b/>
          <w:sz w:val="52"/>
          <w:szCs w:val="72"/>
        </w:rPr>
      </w:pPr>
    </w:p>
    <w:p w:rsidR="00B61AA3" w:rsidRDefault="001F6615">
      <w:pPr>
        <w:jc w:val="center"/>
        <w:rPr>
          <w:sz w:val="36"/>
        </w:rPr>
      </w:pPr>
      <w:r>
        <w:rPr>
          <w:b/>
          <w:bCs w:val="0"/>
          <w:sz w:val="40"/>
        </w:rPr>
        <w:t>Complément à l’étude d’impact</w:t>
      </w:r>
    </w:p>
    <w:p w:rsidR="00B61AA3" w:rsidRDefault="00B61AA3">
      <w:pPr>
        <w:jc w:val="center"/>
        <w:rPr>
          <w:sz w:val="36"/>
        </w:rPr>
      </w:pPr>
    </w:p>
    <w:p w:rsidR="00B61AA3" w:rsidRDefault="00B61AA3">
      <w:pPr>
        <w:jc w:val="center"/>
        <w:rPr>
          <w:sz w:val="36"/>
        </w:rPr>
      </w:pPr>
    </w:p>
    <w:p w:rsidR="00B61AA3" w:rsidRDefault="00B61AA3">
      <w:pPr>
        <w:rPr>
          <w:sz w:val="36"/>
        </w:rPr>
      </w:pPr>
    </w:p>
    <w:p w:rsidR="004B60CF" w:rsidRDefault="004B60CF">
      <w:pPr>
        <w:rPr>
          <w:sz w:val="36"/>
        </w:rPr>
      </w:pPr>
    </w:p>
    <w:p w:rsidR="00B61AA3" w:rsidRDefault="00B61AA3">
      <w:pPr>
        <w:rPr>
          <w:sz w:val="36"/>
        </w:rPr>
      </w:pPr>
    </w:p>
    <w:p w:rsidR="00B61AA3" w:rsidRDefault="00B61AA3">
      <w:pPr>
        <w:ind w:right="-1"/>
        <w:jc w:val="center"/>
        <w:rPr>
          <w:b/>
          <w:sz w:val="20"/>
        </w:rPr>
      </w:pPr>
      <w:r>
        <w:rPr>
          <w:b/>
          <w:sz w:val="20"/>
        </w:rPr>
        <w:t>Comité Départemental de la Protection de la Nature et de l’Environnement de Loir-et-Cher</w:t>
      </w:r>
    </w:p>
    <w:p w:rsidR="00B61AA3" w:rsidRDefault="00B61AA3">
      <w:pPr>
        <w:jc w:val="center"/>
        <w:rPr>
          <w:b/>
          <w:sz w:val="20"/>
        </w:rPr>
      </w:pPr>
      <w:r>
        <w:rPr>
          <w:b/>
          <w:sz w:val="20"/>
        </w:rPr>
        <w:t>34 avenue Maunoury. 41000 Blois. Tel : 02.54.51.56.70. Fax : 02.54.51.56.71</w:t>
      </w:r>
    </w:p>
    <w:p w:rsidR="00214B9B" w:rsidRDefault="00B61AA3">
      <w:pPr>
        <w:jc w:val="center"/>
        <w:rPr>
          <w:b/>
          <w:sz w:val="20"/>
        </w:rPr>
        <w:sectPr w:rsidR="00214B9B">
          <w:footerReference w:type="even" r:id="rId9"/>
          <w:footerReference w:type="default" r:id="rId10"/>
          <w:pgSz w:w="11906" w:h="16838"/>
          <w:pgMar w:top="1417" w:right="1417" w:bottom="1417" w:left="1417" w:header="708" w:footer="708" w:gutter="0"/>
          <w:cols w:space="708"/>
          <w:docGrid w:linePitch="360"/>
        </w:sectPr>
      </w:pPr>
      <w:r>
        <w:rPr>
          <w:b/>
          <w:sz w:val="20"/>
        </w:rPr>
        <w:t>Courriel : cdpne@wanadoo.fr. Site internet : www.cdpne.org</w:t>
      </w:r>
    </w:p>
    <w:p w:rsidR="00B61AA3" w:rsidRDefault="00B61AA3">
      <w:pPr>
        <w:jc w:val="center"/>
        <w:rPr>
          <w:b/>
          <w:sz w:val="20"/>
        </w:rPr>
      </w:pPr>
    </w:p>
    <w:p w:rsidR="00B61AA3" w:rsidRDefault="00B61AA3">
      <w:pPr>
        <w:jc w:val="center"/>
        <w:rPr>
          <w:b/>
          <w:sz w:val="20"/>
        </w:rPr>
      </w:pPr>
    </w:p>
    <w:p w:rsidR="00B61AA3" w:rsidRDefault="00B61AA3">
      <w:pPr>
        <w:ind w:left="-142"/>
        <w:rPr>
          <w:b/>
          <w:sz w:val="20"/>
        </w:rPr>
      </w:pPr>
    </w:p>
    <w:p w:rsidR="00B61AA3" w:rsidRDefault="00B61AA3">
      <w:pPr>
        <w:ind w:left="-142"/>
        <w:rPr>
          <w:b/>
          <w:sz w:val="20"/>
        </w:rPr>
      </w:pPr>
    </w:p>
    <w:p w:rsidR="00B61AA3" w:rsidRDefault="00B61AA3">
      <w:pPr>
        <w:ind w:left="-142"/>
        <w:rPr>
          <w:b/>
          <w:sz w:val="20"/>
        </w:rPr>
      </w:pPr>
    </w:p>
    <w:p w:rsidR="00B61AA3" w:rsidRDefault="00B61AA3">
      <w:pPr>
        <w:ind w:left="-142"/>
        <w:rPr>
          <w:b/>
          <w:sz w:val="20"/>
        </w:rPr>
      </w:pPr>
    </w:p>
    <w:p w:rsidR="00B61AA3" w:rsidRDefault="00B61AA3">
      <w:pPr>
        <w:ind w:left="-142"/>
        <w:rPr>
          <w:b/>
          <w:sz w:val="20"/>
        </w:rPr>
      </w:pPr>
    </w:p>
    <w:p w:rsidR="00B61AA3" w:rsidRDefault="00B61AA3">
      <w:pPr>
        <w:ind w:left="-142"/>
        <w:rPr>
          <w:b/>
          <w:sz w:val="20"/>
        </w:rPr>
      </w:pPr>
    </w:p>
    <w:p w:rsidR="00B61AA3" w:rsidRDefault="00B61AA3">
      <w:pPr>
        <w:ind w:left="-142"/>
        <w:rPr>
          <w:b/>
          <w:sz w:val="20"/>
        </w:rPr>
      </w:pPr>
    </w:p>
    <w:p w:rsidR="00B61AA3" w:rsidRDefault="00B61AA3">
      <w:pPr>
        <w:ind w:left="-142"/>
        <w:rPr>
          <w:b/>
          <w:sz w:val="20"/>
        </w:rPr>
      </w:pPr>
    </w:p>
    <w:p w:rsidR="00B61AA3" w:rsidRDefault="00B61AA3">
      <w:pPr>
        <w:ind w:left="-142"/>
        <w:rPr>
          <w:b/>
          <w:sz w:val="20"/>
        </w:rPr>
      </w:pPr>
    </w:p>
    <w:p w:rsidR="00B61AA3" w:rsidRDefault="00B61AA3">
      <w:pPr>
        <w:ind w:left="-142"/>
        <w:rPr>
          <w:b/>
          <w:sz w:val="20"/>
        </w:rPr>
      </w:pPr>
    </w:p>
    <w:p w:rsidR="00B61AA3" w:rsidRDefault="00B61AA3">
      <w:pPr>
        <w:ind w:left="-142"/>
        <w:rPr>
          <w:b/>
          <w:sz w:val="20"/>
        </w:rPr>
      </w:pPr>
    </w:p>
    <w:p w:rsidR="00B61AA3" w:rsidRDefault="00B61AA3">
      <w:pPr>
        <w:ind w:left="-142"/>
        <w:rPr>
          <w:b/>
          <w:sz w:val="20"/>
        </w:rPr>
      </w:pPr>
    </w:p>
    <w:p w:rsidR="00B61AA3" w:rsidRDefault="00B61AA3">
      <w:pPr>
        <w:ind w:left="-142"/>
        <w:rPr>
          <w:b/>
          <w:sz w:val="20"/>
        </w:rPr>
      </w:pPr>
    </w:p>
    <w:p w:rsidR="00B61AA3" w:rsidRDefault="00B61AA3">
      <w:pPr>
        <w:ind w:left="-142"/>
        <w:rPr>
          <w:b/>
          <w:sz w:val="20"/>
        </w:rPr>
      </w:pPr>
    </w:p>
    <w:p w:rsidR="00B61AA3" w:rsidRDefault="00B61AA3">
      <w:pPr>
        <w:ind w:left="-142"/>
        <w:rPr>
          <w:b/>
          <w:sz w:val="20"/>
        </w:rPr>
      </w:pPr>
    </w:p>
    <w:p w:rsidR="00B61AA3" w:rsidRDefault="00B61AA3">
      <w:pPr>
        <w:ind w:left="-142"/>
        <w:rPr>
          <w:b/>
          <w:sz w:val="20"/>
        </w:rPr>
      </w:pPr>
    </w:p>
    <w:p w:rsidR="00B61AA3" w:rsidRDefault="00B61AA3" w:rsidP="00F47606">
      <w:r>
        <w:t>Dossier réalisé par :</w:t>
      </w:r>
    </w:p>
    <w:p w:rsidR="00B61AA3" w:rsidRDefault="00B61AA3" w:rsidP="00F47606"/>
    <w:p w:rsidR="00B61AA3" w:rsidRDefault="00B61AA3" w:rsidP="00F47606">
      <w:r>
        <w:t>Thierry MOREAU, chargé d’études au :</w:t>
      </w:r>
    </w:p>
    <w:p w:rsidR="00B61AA3" w:rsidRDefault="00B61AA3" w:rsidP="00F47606">
      <w:r>
        <w:t>Comité Départemental de Protection de la Nature et de l’Environnement de Loir-et-Cher</w:t>
      </w:r>
    </w:p>
    <w:p w:rsidR="00B61AA3" w:rsidRDefault="00B61AA3" w:rsidP="00F47606">
      <w:r>
        <w:t>34 av</w:t>
      </w:r>
      <w:r w:rsidR="001A4F5D">
        <w:t>enue</w:t>
      </w:r>
      <w:r>
        <w:t xml:space="preserve"> Maunoury. 41000 Blois. Tél : 02.54.51.56.70. Fax : 02.54.51.56.71.</w:t>
      </w:r>
    </w:p>
    <w:p w:rsidR="00B61AA3" w:rsidRDefault="00B61AA3" w:rsidP="00F47606">
      <w:r>
        <w:t>Courriel : cdpne@wanadoo.fr</w:t>
      </w:r>
    </w:p>
    <w:p w:rsidR="00B61AA3" w:rsidRDefault="00B61AA3" w:rsidP="00F47606"/>
    <w:p w:rsidR="00B61AA3" w:rsidRDefault="0037514C" w:rsidP="00F47606">
      <w:r>
        <w:rPr>
          <w:noProof/>
          <w:sz w:val="20"/>
        </w:rPr>
        <w:drawing>
          <wp:anchor distT="0" distB="0" distL="114300" distR="114300" simplePos="0" relativeHeight="252939264" behindDoc="0" locked="0" layoutInCell="1" allowOverlap="1" wp14:anchorId="6DE02DBF" wp14:editId="4C47E615">
            <wp:simplePos x="0" y="0"/>
            <wp:positionH relativeFrom="column">
              <wp:posOffset>4278630</wp:posOffset>
            </wp:positionH>
            <wp:positionV relativeFrom="paragraph">
              <wp:posOffset>121564</wp:posOffset>
            </wp:positionV>
            <wp:extent cx="1471930" cy="1381760"/>
            <wp:effectExtent l="0" t="0" r="0" b="8890"/>
            <wp:wrapNone/>
            <wp:docPr id="81"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CHAMBORD Développement couleur .JPG"/>
                    <pic:cNvPicPr/>
                  </pic:nvPicPr>
                  <pic:blipFill>
                    <a:blip r:embed="rId11" cstate="screen">
                      <a:extLst>
                        <a:ext uri="{28A0092B-C50C-407E-A947-70E740481C1C}">
                          <a14:useLocalDpi xmlns:a14="http://schemas.microsoft.com/office/drawing/2010/main"/>
                        </a:ext>
                      </a:extLst>
                    </a:blip>
                    <a:stretch>
                      <a:fillRect/>
                    </a:stretch>
                  </pic:blipFill>
                  <pic:spPr>
                    <a:xfrm>
                      <a:off x="0" y="0"/>
                      <a:ext cx="1471930" cy="1381760"/>
                    </a:xfrm>
                    <a:prstGeom prst="rect">
                      <a:avLst/>
                    </a:prstGeom>
                  </pic:spPr>
                </pic:pic>
              </a:graphicData>
            </a:graphic>
            <wp14:sizeRelH relativeFrom="margin">
              <wp14:pctWidth>0</wp14:pctWidth>
            </wp14:sizeRelH>
            <wp14:sizeRelV relativeFrom="margin">
              <wp14:pctHeight>0</wp14:pctHeight>
            </wp14:sizeRelV>
          </wp:anchor>
        </w:drawing>
      </w:r>
      <w:r w:rsidR="00B61AA3">
        <w:t>Pour le compte de :</w:t>
      </w:r>
    </w:p>
    <w:p w:rsidR="00B61AA3" w:rsidRDefault="00B61AA3" w:rsidP="00F47606"/>
    <w:p w:rsidR="0037514C" w:rsidRDefault="0037514C" w:rsidP="00F47606">
      <w:pPr>
        <w:rPr>
          <w:b/>
          <w:bCs w:val="0"/>
        </w:rPr>
      </w:pPr>
    </w:p>
    <w:p w:rsidR="0037514C" w:rsidRDefault="0037514C" w:rsidP="00F47606">
      <w:pPr>
        <w:rPr>
          <w:b/>
          <w:bCs w:val="0"/>
        </w:rPr>
      </w:pPr>
    </w:p>
    <w:p w:rsidR="00A41B74" w:rsidRDefault="00A41B74" w:rsidP="00F47606">
      <w:pPr>
        <w:rPr>
          <w:b/>
          <w:bCs w:val="0"/>
        </w:rPr>
      </w:pPr>
      <w:r>
        <w:rPr>
          <w:b/>
          <w:bCs w:val="0"/>
        </w:rPr>
        <w:t>Chambord Développement</w:t>
      </w:r>
    </w:p>
    <w:p w:rsidR="00A41B74" w:rsidRDefault="00A41B74" w:rsidP="00F47606">
      <w:pPr>
        <w:ind w:right="-30"/>
      </w:pPr>
      <w:r>
        <w:t xml:space="preserve">26 rue de Chambord – 41 600 Lamotte-Beuvron. </w:t>
      </w:r>
    </w:p>
    <w:p w:rsidR="00A41B74" w:rsidRDefault="00A41B74" w:rsidP="00F47606">
      <w:pPr>
        <w:ind w:right="-30"/>
        <w:rPr>
          <w:spacing w:val="-12"/>
        </w:rPr>
      </w:pPr>
      <w:r>
        <w:rPr>
          <w:color w:val="000000"/>
          <w:bdr w:val="none" w:sz="0" w:space="0" w:color="auto" w:frame="1"/>
        </w:rPr>
        <w:t>Tél. : 02 54 83 07 16</w:t>
      </w:r>
    </w:p>
    <w:p w:rsidR="00F47606" w:rsidRDefault="00F47606" w:rsidP="00F47606">
      <w:pPr>
        <w:rPr>
          <w:b/>
          <w:bCs w:val="0"/>
          <w:spacing w:val="-12"/>
          <w:szCs w:val="22"/>
        </w:rPr>
      </w:pPr>
    </w:p>
    <w:p w:rsidR="00214B9B" w:rsidRDefault="001A4BD6" w:rsidP="00F47606">
      <w:pPr>
        <w:rPr>
          <w:b/>
          <w:bCs w:val="0"/>
          <w:spacing w:val="-12"/>
          <w:szCs w:val="22"/>
        </w:rPr>
      </w:pPr>
      <w:r>
        <w:rPr>
          <w:b/>
          <w:bCs w:val="0"/>
          <w:spacing w:val="-12"/>
          <w:szCs w:val="22"/>
        </w:rPr>
        <w:t xml:space="preserve">Concessionnaire de </w:t>
      </w:r>
      <w:r w:rsidRPr="00236C9A">
        <w:rPr>
          <w:b/>
          <w:bCs w:val="0"/>
          <w:spacing w:val="-12"/>
          <w:szCs w:val="22"/>
        </w:rPr>
        <w:t>l’opération</w:t>
      </w:r>
      <w:r>
        <w:rPr>
          <w:b/>
          <w:bCs w:val="0"/>
          <w:spacing w:val="-12"/>
          <w:szCs w:val="22"/>
        </w:rPr>
        <w:t xml:space="preserve"> d’aménagement</w:t>
      </w:r>
      <w:r w:rsidRPr="00236C9A">
        <w:rPr>
          <w:b/>
          <w:bCs w:val="0"/>
          <w:spacing w:val="-12"/>
          <w:szCs w:val="22"/>
        </w:rPr>
        <w:t>.</w:t>
      </w:r>
    </w:p>
    <w:p w:rsidR="00B73CFD" w:rsidRDefault="00B73CFD" w:rsidP="001A4BD6">
      <w:pPr>
        <w:rPr>
          <w:b/>
          <w:sz w:val="40"/>
        </w:rPr>
      </w:pPr>
    </w:p>
    <w:p w:rsidR="00F47606" w:rsidRDefault="00F47606" w:rsidP="001A4BD6">
      <w:pPr>
        <w:rPr>
          <w:b/>
          <w:sz w:val="40"/>
        </w:rPr>
      </w:pPr>
    </w:p>
    <w:p w:rsidR="00F47606" w:rsidRDefault="00F47606" w:rsidP="001A4BD6">
      <w:pPr>
        <w:rPr>
          <w:b/>
          <w:sz w:val="40"/>
        </w:rPr>
      </w:pPr>
    </w:p>
    <w:p w:rsidR="00F47606" w:rsidRDefault="00F47606" w:rsidP="001A4BD6">
      <w:pPr>
        <w:rPr>
          <w:b/>
          <w:sz w:val="40"/>
        </w:rPr>
      </w:pPr>
    </w:p>
    <w:p w:rsidR="00F47606" w:rsidRDefault="00F47606" w:rsidP="001A4BD6">
      <w:pPr>
        <w:rPr>
          <w:b/>
          <w:sz w:val="40"/>
        </w:rPr>
      </w:pPr>
    </w:p>
    <w:p w:rsidR="00F47606" w:rsidRDefault="00F47606" w:rsidP="001A4BD6">
      <w:pPr>
        <w:rPr>
          <w:b/>
          <w:sz w:val="40"/>
        </w:rPr>
        <w:sectPr w:rsidR="00F47606" w:rsidSect="00AB2BE5">
          <w:footerReference w:type="default" r:id="rId12"/>
          <w:pgSz w:w="11906" w:h="16838"/>
          <w:pgMar w:top="1417" w:right="1417" w:bottom="1417" w:left="1417" w:header="708" w:footer="708" w:gutter="0"/>
          <w:pgNumType w:start="1"/>
          <w:cols w:space="708"/>
          <w:docGrid w:linePitch="360"/>
        </w:sectPr>
      </w:pPr>
    </w:p>
    <w:p w:rsidR="00B61AA3" w:rsidRDefault="00B61AA3">
      <w:pPr>
        <w:jc w:val="center"/>
        <w:rPr>
          <w:b/>
          <w:sz w:val="40"/>
        </w:rPr>
      </w:pPr>
      <w:r>
        <w:rPr>
          <w:b/>
          <w:sz w:val="40"/>
        </w:rPr>
        <w:lastRenderedPageBreak/>
        <w:t>SOMMAIRE</w:t>
      </w:r>
    </w:p>
    <w:p w:rsidR="00B61AA3" w:rsidRDefault="00B61AA3" w:rsidP="00D30839"/>
    <w:p w:rsidR="0015514E" w:rsidRDefault="0015514E" w:rsidP="00D30839"/>
    <w:p w:rsidR="0037514C" w:rsidRDefault="0037514C" w:rsidP="00D30839"/>
    <w:p w:rsidR="0037514C" w:rsidRDefault="0037514C" w:rsidP="00D30839"/>
    <w:p w:rsidR="00B61AA3" w:rsidRDefault="00B61AA3" w:rsidP="00D30839">
      <w:pPr>
        <w:rPr>
          <w:b/>
          <w:bCs w:val="0"/>
          <w:noProof/>
          <w:sz w:val="24"/>
          <w:szCs w:val="56"/>
        </w:rPr>
      </w:pPr>
    </w:p>
    <w:p w:rsidR="00B73CFD" w:rsidRDefault="00FA0084">
      <w:pPr>
        <w:pStyle w:val="TM2"/>
        <w:rPr>
          <w:rStyle w:val="Lienhypertexte"/>
        </w:rPr>
      </w:pPr>
      <w:r>
        <w:rPr>
          <w:bCs/>
        </w:rPr>
        <w:fldChar w:fldCharType="begin"/>
      </w:r>
      <w:r>
        <w:rPr>
          <w:bCs/>
        </w:rPr>
        <w:instrText xml:space="preserve"> TOC \o "1-3" \h \z \u </w:instrText>
      </w:r>
      <w:r>
        <w:rPr>
          <w:bCs/>
        </w:rPr>
        <w:fldChar w:fldCharType="separate"/>
      </w:r>
      <w:hyperlink w:anchor="_Toc397442388" w:history="1">
        <w:r w:rsidR="00B73CFD" w:rsidRPr="00292EC6">
          <w:rPr>
            <w:rStyle w:val="Lienhypertexte"/>
          </w:rPr>
          <w:t>Résumé non technique</w:t>
        </w:r>
        <w:r w:rsidR="00B73CFD">
          <w:rPr>
            <w:rStyle w:val="Lienhypertexte"/>
          </w:rPr>
          <w:t xml:space="preserve"> </w:t>
        </w:r>
      </w:hyperlink>
    </w:p>
    <w:p w:rsidR="00B73CFD" w:rsidRPr="00B73CFD" w:rsidRDefault="00B73CFD" w:rsidP="00B73CFD">
      <w:pPr>
        <w:rPr>
          <w:rFonts w:eastAsiaTheme="minorEastAsia"/>
          <w:noProof/>
        </w:rPr>
      </w:pPr>
    </w:p>
    <w:p w:rsidR="00B73CFD" w:rsidRDefault="00FC65D6">
      <w:pPr>
        <w:pStyle w:val="TM3"/>
        <w:rPr>
          <w:rFonts w:asciiTheme="minorHAnsi" w:eastAsiaTheme="minorEastAsia" w:hAnsiTheme="minorHAnsi" w:cstheme="minorBidi"/>
          <w:bCs w:val="0"/>
          <w:noProof/>
          <w:szCs w:val="22"/>
        </w:rPr>
      </w:pPr>
      <w:hyperlink w:anchor="_Toc397442389" w:history="1">
        <w:r w:rsidR="00B73CFD" w:rsidRPr="00292EC6">
          <w:rPr>
            <w:rStyle w:val="Lienhypertexte"/>
            <w:noProof/>
          </w:rPr>
          <w:t>I - Description du projet</w:t>
        </w:r>
        <w:r w:rsidR="00B73CFD">
          <w:rPr>
            <w:noProof/>
            <w:webHidden/>
          </w:rPr>
          <w:tab/>
        </w:r>
        <w:r w:rsidR="00B73CFD">
          <w:rPr>
            <w:noProof/>
            <w:webHidden/>
          </w:rPr>
          <w:fldChar w:fldCharType="begin"/>
        </w:r>
        <w:r w:rsidR="00B73CFD">
          <w:rPr>
            <w:noProof/>
            <w:webHidden/>
          </w:rPr>
          <w:instrText xml:space="preserve"> PAGEREF _Toc397442389 \h </w:instrText>
        </w:r>
        <w:r w:rsidR="00B73CFD">
          <w:rPr>
            <w:noProof/>
            <w:webHidden/>
          </w:rPr>
        </w:r>
        <w:r w:rsidR="00B73CFD">
          <w:rPr>
            <w:noProof/>
            <w:webHidden/>
          </w:rPr>
          <w:fldChar w:fldCharType="separate"/>
        </w:r>
        <w:r w:rsidR="00CA5AB0">
          <w:rPr>
            <w:noProof/>
            <w:webHidden/>
          </w:rPr>
          <w:t>4</w:t>
        </w:r>
        <w:r w:rsidR="00B73CFD">
          <w:rPr>
            <w:noProof/>
            <w:webHidden/>
          </w:rPr>
          <w:fldChar w:fldCharType="end"/>
        </w:r>
      </w:hyperlink>
    </w:p>
    <w:p w:rsidR="00B73CFD" w:rsidRDefault="00FC65D6">
      <w:pPr>
        <w:pStyle w:val="TM3"/>
        <w:rPr>
          <w:rFonts w:asciiTheme="minorHAnsi" w:eastAsiaTheme="minorEastAsia" w:hAnsiTheme="minorHAnsi" w:cstheme="minorBidi"/>
          <w:bCs w:val="0"/>
          <w:noProof/>
          <w:szCs w:val="22"/>
        </w:rPr>
      </w:pPr>
      <w:hyperlink w:anchor="_Toc397442390" w:history="1">
        <w:r w:rsidR="00B73CFD" w:rsidRPr="00292EC6">
          <w:rPr>
            <w:rStyle w:val="Lienhypertexte"/>
            <w:noProof/>
          </w:rPr>
          <w:t>II - Analyse de l’état initial du site et de son environnement</w:t>
        </w:r>
        <w:r w:rsidR="00B73CFD">
          <w:rPr>
            <w:noProof/>
            <w:webHidden/>
          </w:rPr>
          <w:tab/>
        </w:r>
        <w:r w:rsidR="00B73CFD">
          <w:rPr>
            <w:noProof/>
            <w:webHidden/>
          </w:rPr>
          <w:fldChar w:fldCharType="begin"/>
        </w:r>
        <w:r w:rsidR="00B73CFD">
          <w:rPr>
            <w:noProof/>
            <w:webHidden/>
          </w:rPr>
          <w:instrText xml:space="preserve"> PAGEREF _Toc397442390 \h </w:instrText>
        </w:r>
        <w:r w:rsidR="00B73CFD">
          <w:rPr>
            <w:noProof/>
            <w:webHidden/>
          </w:rPr>
        </w:r>
        <w:r w:rsidR="00B73CFD">
          <w:rPr>
            <w:noProof/>
            <w:webHidden/>
          </w:rPr>
          <w:fldChar w:fldCharType="separate"/>
        </w:r>
        <w:r w:rsidR="00CA5AB0">
          <w:rPr>
            <w:noProof/>
            <w:webHidden/>
          </w:rPr>
          <w:t>13</w:t>
        </w:r>
        <w:r w:rsidR="00B73CFD">
          <w:rPr>
            <w:noProof/>
            <w:webHidden/>
          </w:rPr>
          <w:fldChar w:fldCharType="end"/>
        </w:r>
      </w:hyperlink>
    </w:p>
    <w:p w:rsidR="00B73CFD" w:rsidRDefault="00FC65D6">
      <w:pPr>
        <w:pStyle w:val="TM3"/>
        <w:rPr>
          <w:rStyle w:val="Lienhypertexte"/>
          <w:noProof/>
        </w:rPr>
      </w:pPr>
      <w:hyperlink w:anchor="_Toc397442391" w:history="1">
        <w:r w:rsidR="00B73CFD" w:rsidRPr="00292EC6">
          <w:rPr>
            <w:rStyle w:val="Lienhypertexte"/>
            <w:noProof/>
          </w:rPr>
          <w:t>III - Analyses des effets du projet sur l’environnement</w:t>
        </w:r>
        <w:r w:rsidR="00B73CFD">
          <w:rPr>
            <w:noProof/>
            <w:webHidden/>
          </w:rPr>
          <w:tab/>
        </w:r>
        <w:r w:rsidR="00B73CFD">
          <w:rPr>
            <w:noProof/>
            <w:webHidden/>
          </w:rPr>
          <w:fldChar w:fldCharType="begin"/>
        </w:r>
        <w:r w:rsidR="00B73CFD">
          <w:rPr>
            <w:noProof/>
            <w:webHidden/>
          </w:rPr>
          <w:instrText xml:space="preserve"> PAGEREF _Toc397442391 \h </w:instrText>
        </w:r>
        <w:r w:rsidR="00B73CFD">
          <w:rPr>
            <w:noProof/>
            <w:webHidden/>
          </w:rPr>
        </w:r>
        <w:r w:rsidR="00B73CFD">
          <w:rPr>
            <w:noProof/>
            <w:webHidden/>
          </w:rPr>
          <w:fldChar w:fldCharType="separate"/>
        </w:r>
        <w:r w:rsidR="00CA5AB0">
          <w:rPr>
            <w:noProof/>
            <w:webHidden/>
          </w:rPr>
          <w:t>15</w:t>
        </w:r>
        <w:r w:rsidR="00B73CFD">
          <w:rPr>
            <w:noProof/>
            <w:webHidden/>
          </w:rPr>
          <w:fldChar w:fldCharType="end"/>
        </w:r>
      </w:hyperlink>
    </w:p>
    <w:p w:rsidR="00B73CFD" w:rsidRPr="00B73CFD" w:rsidRDefault="00B73CFD" w:rsidP="00B73CFD">
      <w:pPr>
        <w:rPr>
          <w:rFonts w:eastAsiaTheme="minorEastAsia"/>
          <w:noProof/>
        </w:rPr>
      </w:pPr>
    </w:p>
    <w:p w:rsidR="00B73CFD" w:rsidRDefault="00FC65D6">
      <w:pPr>
        <w:pStyle w:val="TM2"/>
        <w:rPr>
          <w:rStyle w:val="Lienhypertexte"/>
        </w:rPr>
      </w:pPr>
      <w:hyperlink w:anchor="_Toc397442392" w:history="1">
        <w:r w:rsidR="00B73CFD" w:rsidRPr="00292EC6">
          <w:rPr>
            <w:rStyle w:val="Lienhypertexte"/>
          </w:rPr>
          <w:t>Contexte de l’opération</w:t>
        </w:r>
        <w:r w:rsidR="00B73CFD">
          <w:rPr>
            <w:rStyle w:val="Lienhypertexte"/>
          </w:rPr>
          <w:t xml:space="preserve"> </w:t>
        </w:r>
      </w:hyperlink>
    </w:p>
    <w:p w:rsidR="00B73CFD" w:rsidRPr="00B73CFD" w:rsidRDefault="00B73CFD" w:rsidP="00B73CFD">
      <w:pPr>
        <w:rPr>
          <w:rFonts w:eastAsiaTheme="minorEastAsia"/>
          <w:noProof/>
        </w:rPr>
      </w:pPr>
    </w:p>
    <w:p w:rsidR="00B73CFD" w:rsidRDefault="00FC65D6">
      <w:pPr>
        <w:pStyle w:val="TM2"/>
        <w:rPr>
          <w:rFonts w:asciiTheme="minorHAnsi" w:eastAsiaTheme="minorEastAsia" w:hAnsiTheme="minorHAnsi" w:cstheme="minorBidi"/>
          <w:b w:val="0"/>
          <w:sz w:val="22"/>
          <w:szCs w:val="22"/>
        </w:rPr>
      </w:pPr>
      <w:hyperlink w:anchor="_Toc397442393" w:history="1">
        <w:r w:rsidR="00B73CFD" w:rsidRPr="00292EC6">
          <w:rPr>
            <w:rStyle w:val="Lienhypertexte"/>
          </w:rPr>
          <w:t>Analyse de l’état initial du site et de son environnement</w:t>
        </w:r>
        <w:r w:rsidR="00B73CFD">
          <w:rPr>
            <w:rStyle w:val="Lienhypertexte"/>
          </w:rPr>
          <w:t xml:space="preserve"> </w:t>
        </w:r>
      </w:hyperlink>
    </w:p>
    <w:p w:rsidR="00B73CFD" w:rsidRDefault="00FC65D6">
      <w:pPr>
        <w:pStyle w:val="TM3"/>
        <w:rPr>
          <w:rFonts w:asciiTheme="minorHAnsi" w:eastAsiaTheme="minorEastAsia" w:hAnsiTheme="minorHAnsi" w:cstheme="minorBidi"/>
          <w:bCs w:val="0"/>
          <w:noProof/>
          <w:szCs w:val="22"/>
        </w:rPr>
      </w:pPr>
      <w:hyperlink w:anchor="_Toc397442394" w:history="1">
        <w:r w:rsidR="00B73CFD" w:rsidRPr="00292EC6">
          <w:rPr>
            <w:rStyle w:val="Lienhypertexte"/>
            <w:noProof/>
          </w:rPr>
          <w:t>I - Présentation du site</w:t>
        </w:r>
        <w:r w:rsidR="00B73CFD">
          <w:rPr>
            <w:noProof/>
            <w:webHidden/>
          </w:rPr>
          <w:tab/>
        </w:r>
        <w:r w:rsidR="00B73CFD">
          <w:rPr>
            <w:noProof/>
            <w:webHidden/>
          </w:rPr>
          <w:fldChar w:fldCharType="begin"/>
        </w:r>
        <w:r w:rsidR="00B73CFD">
          <w:rPr>
            <w:noProof/>
            <w:webHidden/>
          </w:rPr>
          <w:instrText xml:space="preserve"> PAGEREF _Toc397442394 \h </w:instrText>
        </w:r>
        <w:r w:rsidR="00B73CFD">
          <w:rPr>
            <w:noProof/>
            <w:webHidden/>
          </w:rPr>
        </w:r>
        <w:r w:rsidR="00B73CFD">
          <w:rPr>
            <w:noProof/>
            <w:webHidden/>
          </w:rPr>
          <w:fldChar w:fldCharType="separate"/>
        </w:r>
        <w:r w:rsidR="00CA5AB0">
          <w:rPr>
            <w:noProof/>
            <w:webHidden/>
          </w:rPr>
          <w:t>18</w:t>
        </w:r>
        <w:r w:rsidR="00B73CFD">
          <w:rPr>
            <w:noProof/>
            <w:webHidden/>
          </w:rPr>
          <w:fldChar w:fldCharType="end"/>
        </w:r>
      </w:hyperlink>
    </w:p>
    <w:p w:rsidR="00B73CFD" w:rsidRDefault="00FC65D6">
      <w:pPr>
        <w:pStyle w:val="TM3"/>
        <w:rPr>
          <w:rFonts w:asciiTheme="minorHAnsi" w:eastAsiaTheme="minorEastAsia" w:hAnsiTheme="minorHAnsi" w:cstheme="minorBidi"/>
          <w:bCs w:val="0"/>
          <w:noProof/>
          <w:szCs w:val="22"/>
        </w:rPr>
      </w:pPr>
      <w:hyperlink w:anchor="_Toc397442395" w:history="1">
        <w:r w:rsidR="00B73CFD" w:rsidRPr="00292EC6">
          <w:rPr>
            <w:rStyle w:val="Lienhypertexte"/>
            <w:noProof/>
          </w:rPr>
          <w:t>II - Milieu physique</w:t>
        </w:r>
        <w:r w:rsidR="00B73CFD">
          <w:rPr>
            <w:noProof/>
            <w:webHidden/>
          </w:rPr>
          <w:tab/>
        </w:r>
        <w:r w:rsidR="00B73CFD">
          <w:rPr>
            <w:noProof/>
            <w:webHidden/>
          </w:rPr>
          <w:fldChar w:fldCharType="begin"/>
        </w:r>
        <w:r w:rsidR="00B73CFD">
          <w:rPr>
            <w:noProof/>
            <w:webHidden/>
          </w:rPr>
          <w:instrText xml:space="preserve"> PAGEREF _Toc397442395 \h </w:instrText>
        </w:r>
        <w:r w:rsidR="00B73CFD">
          <w:rPr>
            <w:noProof/>
            <w:webHidden/>
          </w:rPr>
        </w:r>
        <w:r w:rsidR="00B73CFD">
          <w:rPr>
            <w:noProof/>
            <w:webHidden/>
          </w:rPr>
          <w:fldChar w:fldCharType="separate"/>
        </w:r>
        <w:r w:rsidR="00CA5AB0">
          <w:rPr>
            <w:noProof/>
            <w:webHidden/>
          </w:rPr>
          <w:t>19</w:t>
        </w:r>
        <w:r w:rsidR="00B73CFD">
          <w:rPr>
            <w:noProof/>
            <w:webHidden/>
          </w:rPr>
          <w:fldChar w:fldCharType="end"/>
        </w:r>
      </w:hyperlink>
    </w:p>
    <w:p w:rsidR="00B73CFD" w:rsidRDefault="00FC65D6">
      <w:pPr>
        <w:pStyle w:val="TM3"/>
        <w:rPr>
          <w:rFonts w:asciiTheme="minorHAnsi" w:eastAsiaTheme="minorEastAsia" w:hAnsiTheme="minorHAnsi" w:cstheme="minorBidi"/>
          <w:bCs w:val="0"/>
          <w:noProof/>
          <w:szCs w:val="22"/>
        </w:rPr>
      </w:pPr>
      <w:hyperlink w:anchor="_Toc397442396" w:history="1">
        <w:r w:rsidR="00B73CFD" w:rsidRPr="00292EC6">
          <w:rPr>
            <w:rStyle w:val="Lienhypertexte"/>
            <w:rFonts w:cs="Helvetica"/>
            <w:noProof/>
          </w:rPr>
          <w:t>III -</w:t>
        </w:r>
        <w:r w:rsidR="00B73CFD" w:rsidRPr="00292EC6">
          <w:rPr>
            <w:rStyle w:val="Lienhypertexte"/>
            <w:noProof/>
          </w:rPr>
          <w:t xml:space="preserve"> Patrimoine naturel et paysage</w:t>
        </w:r>
        <w:r w:rsidR="00B73CFD">
          <w:rPr>
            <w:noProof/>
            <w:webHidden/>
          </w:rPr>
          <w:tab/>
        </w:r>
        <w:r w:rsidR="00B73CFD">
          <w:rPr>
            <w:noProof/>
            <w:webHidden/>
          </w:rPr>
          <w:fldChar w:fldCharType="begin"/>
        </w:r>
        <w:r w:rsidR="00B73CFD">
          <w:rPr>
            <w:noProof/>
            <w:webHidden/>
          </w:rPr>
          <w:instrText xml:space="preserve"> PAGEREF _Toc397442396 \h </w:instrText>
        </w:r>
        <w:r w:rsidR="00B73CFD">
          <w:rPr>
            <w:noProof/>
            <w:webHidden/>
          </w:rPr>
        </w:r>
        <w:r w:rsidR="00B73CFD">
          <w:rPr>
            <w:noProof/>
            <w:webHidden/>
          </w:rPr>
          <w:fldChar w:fldCharType="separate"/>
        </w:r>
        <w:r w:rsidR="00CA5AB0">
          <w:rPr>
            <w:noProof/>
            <w:webHidden/>
          </w:rPr>
          <w:t>26</w:t>
        </w:r>
        <w:r w:rsidR="00B73CFD">
          <w:rPr>
            <w:noProof/>
            <w:webHidden/>
          </w:rPr>
          <w:fldChar w:fldCharType="end"/>
        </w:r>
      </w:hyperlink>
    </w:p>
    <w:p w:rsidR="00B73CFD" w:rsidRDefault="00FC65D6">
      <w:pPr>
        <w:pStyle w:val="TM3"/>
        <w:rPr>
          <w:rFonts w:asciiTheme="minorHAnsi" w:eastAsiaTheme="minorEastAsia" w:hAnsiTheme="minorHAnsi" w:cstheme="minorBidi"/>
          <w:bCs w:val="0"/>
          <w:noProof/>
          <w:szCs w:val="22"/>
        </w:rPr>
      </w:pPr>
      <w:hyperlink w:anchor="_Toc397442397" w:history="1">
        <w:r w:rsidR="00B73CFD" w:rsidRPr="00292EC6">
          <w:rPr>
            <w:rStyle w:val="Lienhypertexte"/>
            <w:rFonts w:eastAsia="Calibri"/>
            <w:noProof/>
            <w:lang w:eastAsia="en-US"/>
          </w:rPr>
          <w:t>IV - Milieu, urbanisme et patrimoine</w:t>
        </w:r>
        <w:r w:rsidR="00B73CFD">
          <w:rPr>
            <w:noProof/>
            <w:webHidden/>
          </w:rPr>
          <w:tab/>
        </w:r>
        <w:r w:rsidR="00B73CFD">
          <w:rPr>
            <w:noProof/>
            <w:webHidden/>
          </w:rPr>
          <w:fldChar w:fldCharType="begin"/>
        </w:r>
        <w:r w:rsidR="00B73CFD">
          <w:rPr>
            <w:noProof/>
            <w:webHidden/>
          </w:rPr>
          <w:instrText xml:space="preserve"> PAGEREF _Toc397442397 \h </w:instrText>
        </w:r>
        <w:r w:rsidR="00B73CFD">
          <w:rPr>
            <w:noProof/>
            <w:webHidden/>
          </w:rPr>
        </w:r>
        <w:r w:rsidR="00B73CFD">
          <w:rPr>
            <w:noProof/>
            <w:webHidden/>
          </w:rPr>
          <w:fldChar w:fldCharType="separate"/>
        </w:r>
        <w:r w:rsidR="00CA5AB0">
          <w:rPr>
            <w:noProof/>
            <w:webHidden/>
          </w:rPr>
          <w:t>36</w:t>
        </w:r>
        <w:r w:rsidR="00B73CFD">
          <w:rPr>
            <w:noProof/>
            <w:webHidden/>
          </w:rPr>
          <w:fldChar w:fldCharType="end"/>
        </w:r>
      </w:hyperlink>
    </w:p>
    <w:p w:rsidR="00B73CFD" w:rsidRDefault="00FC65D6">
      <w:pPr>
        <w:pStyle w:val="TM3"/>
        <w:rPr>
          <w:rFonts w:asciiTheme="minorHAnsi" w:eastAsiaTheme="minorEastAsia" w:hAnsiTheme="minorHAnsi" w:cstheme="minorBidi"/>
          <w:bCs w:val="0"/>
          <w:noProof/>
          <w:szCs w:val="22"/>
        </w:rPr>
      </w:pPr>
      <w:hyperlink w:anchor="_Toc397442398" w:history="1">
        <w:r w:rsidR="00B73CFD" w:rsidRPr="00292EC6">
          <w:rPr>
            <w:rStyle w:val="Lienhypertexte"/>
            <w:noProof/>
          </w:rPr>
          <w:t>V - Déplacements et transports, réseaux</w:t>
        </w:r>
        <w:r w:rsidR="00B73CFD">
          <w:rPr>
            <w:noProof/>
            <w:webHidden/>
          </w:rPr>
          <w:tab/>
        </w:r>
        <w:r w:rsidR="00B73CFD">
          <w:rPr>
            <w:noProof/>
            <w:webHidden/>
          </w:rPr>
          <w:fldChar w:fldCharType="begin"/>
        </w:r>
        <w:r w:rsidR="00B73CFD">
          <w:rPr>
            <w:noProof/>
            <w:webHidden/>
          </w:rPr>
          <w:instrText xml:space="preserve"> PAGEREF _Toc397442398 \h </w:instrText>
        </w:r>
        <w:r w:rsidR="00B73CFD">
          <w:rPr>
            <w:noProof/>
            <w:webHidden/>
          </w:rPr>
        </w:r>
        <w:r w:rsidR="00B73CFD">
          <w:rPr>
            <w:noProof/>
            <w:webHidden/>
          </w:rPr>
          <w:fldChar w:fldCharType="separate"/>
        </w:r>
        <w:r w:rsidR="00CA5AB0">
          <w:rPr>
            <w:noProof/>
            <w:webHidden/>
          </w:rPr>
          <w:t>39</w:t>
        </w:r>
        <w:r w:rsidR="00B73CFD">
          <w:rPr>
            <w:noProof/>
            <w:webHidden/>
          </w:rPr>
          <w:fldChar w:fldCharType="end"/>
        </w:r>
      </w:hyperlink>
    </w:p>
    <w:p w:rsidR="00B73CFD" w:rsidRDefault="00FC65D6">
      <w:pPr>
        <w:pStyle w:val="TM3"/>
        <w:rPr>
          <w:rStyle w:val="Lienhypertexte"/>
          <w:noProof/>
        </w:rPr>
      </w:pPr>
      <w:hyperlink w:anchor="_Toc397442399" w:history="1">
        <w:r w:rsidR="00B73CFD" w:rsidRPr="00292EC6">
          <w:rPr>
            <w:rStyle w:val="Lienhypertexte"/>
            <w:noProof/>
          </w:rPr>
          <w:t>VI - Prescriptions du SDAGE</w:t>
        </w:r>
        <w:r w:rsidR="00B73CFD">
          <w:rPr>
            <w:noProof/>
            <w:webHidden/>
          </w:rPr>
          <w:tab/>
        </w:r>
        <w:r w:rsidR="00B73CFD">
          <w:rPr>
            <w:noProof/>
            <w:webHidden/>
          </w:rPr>
          <w:fldChar w:fldCharType="begin"/>
        </w:r>
        <w:r w:rsidR="00B73CFD">
          <w:rPr>
            <w:noProof/>
            <w:webHidden/>
          </w:rPr>
          <w:instrText xml:space="preserve"> PAGEREF _Toc397442399 \h </w:instrText>
        </w:r>
        <w:r w:rsidR="00B73CFD">
          <w:rPr>
            <w:noProof/>
            <w:webHidden/>
          </w:rPr>
        </w:r>
        <w:r w:rsidR="00B73CFD">
          <w:rPr>
            <w:noProof/>
            <w:webHidden/>
          </w:rPr>
          <w:fldChar w:fldCharType="separate"/>
        </w:r>
        <w:r w:rsidR="00CA5AB0">
          <w:rPr>
            <w:noProof/>
            <w:webHidden/>
          </w:rPr>
          <w:t>39</w:t>
        </w:r>
        <w:r w:rsidR="00B73CFD">
          <w:rPr>
            <w:noProof/>
            <w:webHidden/>
          </w:rPr>
          <w:fldChar w:fldCharType="end"/>
        </w:r>
      </w:hyperlink>
    </w:p>
    <w:p w:rsidR="00B73CFD" w:rsidRPr="00B73CFD" w:rsidRDefault="00B73CFD" w:rsidP="00B73CFD">
      <w:pPr>
        <w:rPr>
          <w:rFonts w:eastAsiaTheme="minorEastAsia"/>
          <w:noProof/>
        </w:rPr>
      </w:pPr>
    </w:p>
    <w:p w:rsidR="00B73CFD" w:rsidRDefault="00FC65D6">
      <w:pPr>
        <w:pStyle w:val="TM2"/>
        <w:rPr>
          <w:rFonts w:asciiTheme="minorHAnsi" w:eastAsiaTheme="minorEastAsia" w:hAnsiTheme="minorHAnsi" w:cstheme="minorBidi"/>
          <w:b w:val="0"/>
          <w:sz w:val="22"/>
          <w:szCs w:val="22"/>
        </w:rPr>
      </w:pPr>
      <w:hyperlink w:anchor="_Toc397442400" w:history="1">
        <w:r w:rsidR="00B73CFD" w:rsidRPr="00292EC6">
          <w:rPr>
            <w:rStyle w:val="Lienhypertexte"/>
          </w:rPr>
          <w:t>Présentation et justification</w:t>
        </w:r>
        <w:r w:rsidR="00B73CFD">
          <w:rPr>
            <w:rStyle w:val="Lienhypertexte"/>
          </w:rPr>
          <w:t xml:space="preserve"> </w:t>
        </w:r>
      </w:hyperlink>
      <w:hyperlink w:anchor="_Toc397442401" w:history="1">
        <w:r w:rsidR="00B73CFD" w:rsidRPr="00292EC6">
          <w:rPr>
            <w:rStyle w:val="Lienhypertexte"/>
          </w:rPr>
          <w:t>du projet</w:t>
        </w:r>
        <w:r w:rsidR="00B73CFD">
          <w:rPr>
            <w:rStyle w:val="Lienhypertexte"/>
          </w:rPr>
          <w:t xml:space="preserve"> </w:t>
        </w:r>
      </w:hyperlink>
    </w:p>
    <w:p w:rsidR="00B73CFD" w:rsidRDefault="00FC65D6">
      <w:pPr>
        <w:pStyle w:val="TM3"/>
        <w:rPr>
          <w:rFonts w:asciiTheme="minorHAnsi" w:eastAsiaTheme="minorEastAsia" w:hAnsiTheme="minorHAnsi" w:cstheme="minorBidi"/>
          <w:bCs w:val="0"/>
          <w:noProof/>
          <w:szCs w:val="22"/>
        </w:rPr>
      </w:pPr>
      <w:hyperlink w:anchor="_Toc397442402" w:history="1">
        <w:r w:rsidR="00B73CFD" w:rsidRPr="00292EC6">
          <w:rPr>
            <w:rStyle w:val="Lienhypertexte"/>
            <w:noProof/>
          </w:rPr>
          <w:t xml:space="preserve">I - Justification et choix </w:t>
        </w:r>
        <w:r w:rsidR="00267893">
          <w:rPr>
            <w:rStyle w:val="Lienhypertexte"/>
            <w:noProof/>
          </w:rPr>
          <w:t>du parti d’aménagement retenu</w:t>
        </w:r>
        <w:r w:rsidR="00B73CFD">
          <w:rPr>
            <w:noProof/>
            <w:webHidden/>
          </w:rPr>
          <w:tab/>
        </w:r>
        <w:r w:rsidR="00B73CFD">
          <w:rPr>
            <w:noProof/>
            <w:webHidden/>
          </w:rPr>
          <w:fldChar w:fldCharType="begin"/>
        </w:r>
        <w:r w:rsidR="00B73CFD">
          <w:rPr>
            <w:noProof/>
            <w:webHidden/>
          </w:rPr>
          <w:instrText xml:space="preserve"> PAGEREF _Toc397442402 \h </w:instrText>
        </w:r>
        <w:r w:rsidR="00B73CFD">
          <w:rPr>
            <w:noProof/>
            <w:webHidden/>
          </w:rPr>
        </w:r>
        <w:r w:rsidR="00B73CFD">
          <w:rPr>
            <w:noProof/>
            <w:webHidden/>
          </w:rPr>
          <w:fldChar w:fldCharType="separate"/>
        </w:r>
        <w:r w:rsidR="00CA5AB0">
          <w:rPr>
            <w:noProof/>
            <w:webHidden/>
          </w:rPr>
          <w:t>41</w:t>
        </w:r>
        <w:r w:rsidR="00B73CFD">
          <w:rPr>
            <w:noProof/>
            <w:webHidden/>
          </w:rPr>
          <w:fldChar w:fldCharType="end"/>
        </w:r>
      </w:hyperlink>
    </w:p>
    <w:p w:rsidR="00B73CFD" w:rsidRDefault="00FC65D6">
      <w:pPr>
        <w:pStyle w:val="TM3"/>
        <w:rPr>
          <w:rStyle w:val="Lienhypertexte"/>
          <w:noProof/>
        </w:rPr>
      </w:pPr>
      <w:hyperlink w:anchor="_Toc397442403" w:history="1">
        <w:r w:rsidR="00B73CFD" w:rsidRPr="00292EC6">
          <w:rPr>
            <w:rStyle w:val="Lienhypertexte"/>
            <w:noProof/>
          </w:rPr>
          <w:t>II - Caractéristiques du projet de traitement des eaux pluviales</w:t>
        </w:r>
        <w:r w:rsidR="00B73CFD">
          <w:rPr>
            <w:noProof/>
            <w:webHidden/>
          </w:rPr>
          <w:tab/>
        </w:r>
        <w:r w:rsidR="00B73CFD">
          <w:rPr>
            <w:noProof/>
            <w:webHidden/>
          </w:rPr>
          <w:fldChar w:fldCharType="begin"/>
        </w:r>
        <w:r w:rsidR="00B73CFD">
          <w:rPr>
            <w:noProof/>
            <w:webHidden/>
          </w:rPr>
          <w:instrText xml:space="preserve"> PAGEREF _Toc397442403 \h </w:instrText>
        </w:r>
        <w:r w:rsidR="00B73CFD">
          <w:rPr>
            <w:noProof/>
            <w:webHidden/>
          </w:rPr>
        </w:r>
        <w:r w:rsidR="00B73CFD">
          <w:rPr>
            <w:noProof/>
            <w:webHidden/>
          </w:rPr>
          <w:fldChar w:fldCharType="separate"/>
        </w:r>
        <w:r w:rsidR="00CA5AB0">
          <w:rPr>
            <w:noProof/>
            <w:webHidden/>
          </w:rPr>
          <w:t>48</w:t>
        </w:r>
        <w:r w:rsidR="00B73CFD">
          <w:rPr>
            <w:noProof/>
            <w:webHidden/>
          </w:rPr>
          <w:fldChar w:fldCharType="end"/>
        </w:r>
      </w:hyperlink>
    </w:p>
    <w:p w:rsidR="00B73CFD" w:rsidRPr="00B73CFD" w:rsidRDefault="00B73CFD" w:rsidP="00B73CFD">
      <w:pPr>
        <w:rPr>
          <w:rFonts w:eastAsiaTheme="minorEastAsia"/>
          <w:noProof/>
        </w:rPr>
      </w:pPr>
    </w:p>
    <w:p w:rsidR="00B73CFD" w:rsidRDefault="00FC65D6">
      <w:pPr>
        <w:pStyle w:val="TM2"/>
        <w:rPr>
          <w:rFonts w:asciiTheme="minorHAnsi" w:eastAsiaTheme="minorEastAsia" w:hAnsiTheme="minorHAnsi" w:cstheme="minorBidi"/>
          <w:b w:val="0"/>
          <w:sz w:val="22"/>
          <w:szCs w:val="22"/>
        </w:rPr>
      </w:pPr>
      <w:hyperlink w:anchor="_Toc397442404" w:history="1">
        <w:r w:rsidR="00B73CFD" w:rsidRPr="00292EC6">
          <w:rPr>
            <w:rStyle w:val="Lienhypertexte"/>
          </w:rPr>
          <w:t>Analyse des effets du projet</w:t>
        </w:r>
      </w:hyperlink>
      <w:r w:rsidR="00B73CFD">
        <w:rPr>
          <w:rFonts w:asciiTheme="minorHAnsi" w:eastAsiaTheme="minorEastAsia" w:hAnsiTheme="minorHAnsi" w:cstheme="minorBidi"/>
          <w:b w:val="0"/>
          <w:sz w:val="22"/>
          <w:szCs w:val="22"/>
        </w:rPr>
        <w:t xml:space="preserve"> </w:t>
      </w:r>
      <w:hyperlink w:anchor="_Toc397442405" w:history="1">
        <w:r w:rsidR="00B73CFD" w:rsidRPr="00292EC6">
          <w:rPr>
            <w:rStyle w:val="Lienhypertexte"/>
          </w:rPr>
          <w:t>sur l’environnement</w:t>
        </w:r>
      </w:hyperlink>
    </w:p>
    <w:p w:rsidR="00B73CFD" w:rsidRDefault="00FC65D6">
      <w:pPr>
        <w:pStyle w:val="TM3"/>
        <w:rPr>
          <w:rFonts w:asciiTheme="minorHAnsi" w:eastAsiaTheme="minorEastAsia" w:hAnsiTheme="minorHAnsi" w:cstheme="minorBidi"/>
          <w:bCs w:val="0"/>
          <w:noProof/>
          <w:szCs w:val="22"/>
        </w:rPr>
      </w:pPr>
      <w:hyperlink w:anchor="_Toc397442406" w:history="1">
        <w:r w:rsidR="00B73CFD" w:rsidRPr="00292EC6">
          <w:rPr>
            <w:rStyle w:val="Lienhypertexte"/>
            <w:noProof/>
          </w:rPr>
          <w:t>I - Impacts sur le milieu physique et naturel</w:t>
        </w:r>
        <w:r w:rsidR="00B73CFD">
          <w:rPr>
            <w:noProof/>
            <w:webHidden/>
          </w:rPr>
          <w:tab/>
        </w:r>
        <w:r w:rsidR="00B73CFD">
          <w:rPr>
            <w:noProof/>
            <w:webHidden/>
          </w:rPr>
          <w:fldChar w:fldCharType="begin"/>
        </w:r>
        <w:r w:rsidR="00B73CFD">
          <w:rPr>
            <w:noProof/>
            <w:webHidden/>
          </w:rPr>
          <w:instrText xml:space="preserve"> PAGEREF _Toc397442406 \h </w:instrText>
        </w:r>
        <w:r w:rsidR="00B73CFD">
          <w:rPr>
            <w:noProof/>
            <w:webHidden/>
          </w:rPr>
        </w:r>
        <w:r w:rsidR="00B73CFD">
          <w:rPr>
            <w:noProof/>
            <w:webHidden/>
          </w:rPr>
          <w:fldChar w:fldCharType="separate"/>
        </w:r>
        <w:r w:rsidR="00CA5AB0">
          <w:rPr>
            <w:noProof/>
            <w:webHidden/>
          </w:rPr>
          <w:t>57</w:t>
        </w:r>
        <w:r w:rsidR="00B73CFD">
          <w:rPr>
            <w:noProof/>
            <w:webHidden/>
          </w:rPr>
          <w:fldChar w:fldCharType="end"/>
        </w:r>
      </w:hyperlink>
    </w:p>
    <w:p w:rsidR="00B73CFD" w:rsidRDefault="00FC65D6">
      <w:pPr>
        <w:pStyle w:val="TM3"/>
        <w:rPr>
          <w:rFonts w:asciiTheme="minorHAnsi" w:eastAsiaTheme="minorEastAsia" w:hAnsiTheme="minorHAnsi" w:cstheme="minorBidi"/>
          <w:bCs w:val="0"/>
          <w:noProof/>
          <w:szCs w:val="22"/>
        </w:rPr>
      </w:pPr>
      <w:hyperlink w:anchor="_Toc397442407" w:history="1">
        <w:r w:rsidR="00B73CFD" w:rsidRPr="00292EC6">
          <w:rPr>
            <w:rStyle w:val="Lienhypertexte"/>
            <w:noProof/>
          </w:rPr>
          <w:t>II - Impacts sur le milieu urbanisé, le patrimoine et le paysage</w:t>
        </w:r>
        <w:r w:rsidR="00B73CFD">
          <w:rPr>
            <w:noProof/>
            <w:webHidden/>
          </w:rPr>
          <w:tab/>
        </w:r>
        <w:r w:rsidR="00B73CFD">
          <w:rPr>
            <w:noProof/>
            <w:webHidden/>
          </w:rPr>
          <w:fldChar w:fldCharType="begin"/>
        </w:r>
        <w:r w:rsidR="00B73CFD">
          <w:rPr>
            <w:noProof/>
            <w:webHidden/>
          </w:rPr>
          <w:instrText xml:space="preserve"> PAGEREF _Toc397442407 \h </w:instrText>
        </w:r>
        <w:r w:rsidR="00B73CFD">
          <w:rPr>
            <w:noProof/>
            <w:webHidden/>
          </w:rPr>
        </w:r>
        <w:r w:rsidR="00B73CFD">
          <w:rPr>
            <w:noProof/>
            <w:webHidden/>
          </w:rPr>
          <w:fldChar w:fldCharType="separate"/>
        </w:r>
        <w:r w:rsidR="00CA5AB0">
          <w:rPr>
            <w:noProof/>
            <w:webHidden/>
          </w:rPr>
          <w:t>62</w:t>
        </w:r>
        <w:r w:rsidR="00B73CFD">
          <w:rPr>
            <w:noProof/>
            <w:webHidden/>
          </w:rPr>
          <w:fldChar w:fldCharType="end"/>
        </w:r>
      </w:hyperlink>
    </w:p>
    <w:p w:rsidR="00B73CFD" w:rsidRDefault="00FC65D6">
      <w:pPr>
        <w:pStyle w:val="TM3"/>
        <w:rPr>
          <w:rFonts w:asciiTheme="minorHAnsi" w:eastAsiaTheme="minorEastAsia" w:hAnsiTheme="minorHAnsi" w:cstheme="minorBidi"/>
          <w:bCs w:val="0"/>
          <w:noProof/>
          <w:szCs w:val="22"/>
        </w:rPr>
      </w:pPr>
      <w:hyperlink w:anchor="_Toc397442408" w:history="1">
        <w:r w:rsidR="00B73CFD" w:rsidRPr="00292EC6">
          <w:rPr>
            <w:rStyle w:val="Lienhypertexte"/>
            <w:noProof/>
          </w:rPr>
          <w:t>III - Impacts sur l’activité agricole</w:t>
        </w:r>
        <w:r w:rsidR="00B73CFD">
          <w:rPr>
            <w:noProof/>
            <w:webHidden/>
          </w:rPr>
          <w:tab/>
        </w:r>
        <w:r w:rsidR="00B73CFD">
          <w:rPr>
            <w:noProof/>
            <w:webHidden/>
          </w:rPr>
          <w:fldChar w:fldCharType="begin"/>
        </w:r>
        <w:r w:rsidR="00B73CFD">
          <w:rPr>
            <w:noProof/>
            <w:webHidden/>
          </w:rPr>
          <w:instrText xml:space="preserve"> PAGEREF _Toc397442408 \h </w:instrText>
        </w:r>
        <w:r w:rsidR="00B73CFD">
          <w:rPr>
            <w:noProof/>
            <w:webHidden/>
          </w:rPr>
        </w:r>
        <w:r w:rsidR="00B73CFD">
          <w:rPr>
            <w:noProof/>
            <w:webHidden/>
          </w:rPr>
          <w:fldChar w:fldCharType="separate"/>
        </w:r>
        <w:r w:rsidR="00CA5AB0">
          <w:rPr>
            <w:noProof/>
            <w:webHidden/>
          </w:rPr>
          <w:t>66</w:t>
        </w:r>
        <w:r w:rsidR="00B73CFD">
          <w:rPr>
            <w:noProof/>
            <w:webHidden/>
          </w:rPr>
          <w:fldChar w:fldCharType="end"/>
        </w:r>
      </w:hyperlink>
    </w:p>
    <w:p w:rsidR="00B73CFD" w:rsidRDefault="00FC65D6">
      <w:pPr>
        <w:pStyle w:val="TM3"/>
        <w:rPr>
          <w:rFonts w:asciiTheme="minorHAnsi" w:eastAsiaTheme="minorEastAsia" w:hAnsiTheme="minorHAnsi" w:cstheme="minorBidi"/>
          <w:bCs w:val="0"/>
          <w:noProof/>
          <w:szCs w:val="22"/>
        </w:rPr>
      </w:pPr>
      <w:hyperlink w:anchor="_Toc397442409" w:history="1">
        <w:r w:rsidR="00B73CFD" w:rsidRPr="00292EC6">
          <w:rPr>
            <w:rStyle w:val="Lienhypertexte"/>
            <w:noProof/>
          </w:rPr>
          <w:t>IV - Impacts sur les déplacements, les transports et les réseaux</w:t>
        </w:r>
        <w:r w:rsidR="00B73CFD">
          <w:rPr>
            <w:noProof/>
            <w:webHidden/>
          </w:rPr>
          <w:tab/>
        </w:r>
        <w:r w:rsidR="00B73CFD">
          <w:rPr>
            <w:noProof/>
            <w:webHidden/>
          </w:rPr>
          <w:fldChar w:fldCharType="begin"/>
        </w:r>
        <w:r w:rsidR="00B73CFD">
          <w:rPr>
            <w:noProof/>
            <w:webHidden/>
          </w:rPr>
          <w:instrText xml:space="preserve"> PAGEREF _Toc397442409 \h </w:instrText>
        </w:r>
        <w:r w:rsidR="00B73CFD">
          <w:rPr>
            <w:noProof/>
            <w:webHidden/>
          </w:rPr>
        </w:r>
        <w:r w:rsidR="00B73CFD">
          <w:rPr>
            <w:noProof/>
            <w:webHidden/>
          </w:rPr>
          <w:fldChar w:fldCharType="separate"/>
        </w:r>
        <w:r w:rsidR="00CA5AB0">
          <w:rPr>
            <w:noProof/>
            <w:webHidden/>
          </w:rPr>
          <w:t>66</w:t>
        </w:r>
        <w:r w:rsidR="00B73CFD">
          <w:rPr>
            <w:noProof/>
            <w:webHidden/>
          </w:rPr>
          <w:fldChar w:fldCharType="end"/>
        </w:r>
      </w:hyperlink>
    </w:p>
    <w:p w:rsidR="00B73CFD" w:rsidRDefault="00FC65D6">
      <w:pPr>
        <w:pStyle w:val="TM3"/>
        <w:rPr>
          <w:rStyle w:val="Lienhypertexte"/>
          <w:noProof/>
        </w:rPr>
      </w:pPr>
      <w:hyperlink w:anchor="_Toc397442410" w:history="1">
        <w:r w:rsidR="00B73CFD" w:rsidRPr="00292EC6">
          <w:rPr>
            <w:rStyle w:val="Lienhypertexte"/>
            <w:noProof/>
          </w:rPr>
          <w:t>V - Impacts sur la consommation des ressources énergétiques</w:t>
        </w:r>
        <w:r w:rsidR="00B73CFD">
          <w:rPr>
            <w:noProof/>
            <w:webHidden/>
          </w:rPr>
          <w:tab/>
        </w:r>
        <w:r w:rsidR="00B73CFD">
          <w:rPr>
            <w:noProof/>
            <w:webHidden/>
          </w:rPr>
          <w:fldChar w:fldCharType="begin"/>
        </w:r>
        <w:r w:rsidR="00B73CFD">
          <w:rPr>
            <w:noProof/>
            <w:webHidden/>
          </w:rPr>
          <w:instrText xml:space="preserve"> PAGEREF _Toc397442410 \h </w:instrText>
        </w:r>
        <w:r w:rsidR="00B73CFD">
          <w:rPr>
            <w:noProof/>
            <w:webHidden/>
          </w:rPr>
        </w:r>
        <w:r w:rsidR="00B73CFD">
          <w:rPr>
            <w:noProof/>
            <w:webHidden/>
          </w:rPr>
          <w:fldChar w:fldCharType="separate"/>
        </w:r>
        <w:r w:rsidR="00CA5AB0">
          <w:rPr>
            <w:noProof/>
            <w:webHidden/>
          </w:rPr>
          <w:t>69</w:t>
        </w:r>
        <w:r w:rsidR="00B73CFD">
          <w:rPr>
            <w:noProof/>
            <w:webHidden/>
          </w:rPr>
          <w:fldChar w:fldCharType="end"/>
        </w:r>
      </w:hyperlink>
    </w:p>
    <w:p w:rsidR="00B73CFD" w:rsidRPr="00B73CFD" w:rsidRDefault="00B73CFD" w:rsidP="00B73CFD">
      <w:pPr>
        <w:rPr>
          <w:rFonts w:eastAsiaTheme="minorEastAsia"/>
          <w:noProof/>
        </w:rPr>
      </w:pPr>
    </w:p>
    <w:p w:rsidR="00B73CFD" w:rsidRDefault="00FC65D6">
      <w:pPr>
        <w:pStyle w:val="TM2"/>
        <w:rPr>
          <w:rFonts w:asciiTheme="minorHAnsi" w:eastAsiaTheme="minorEastAsia" w:hAnsiTheme="minorHAnsi" w:cstheme="minorBidi"/>
          <w:b w:val="0"/>
          <w:sz w:val="22"/>
          <w:szCs w:val="22"/>
        </w:rPr>
      </w:pPr>
      <w:hyperlink w:anchor="_Toc397442411" w:history="1">
        <w:r w:rsidR="00B73CFD" w:rsidRPr="00292EC6">
          <w:rPr>
            <w:rStyle w:val="Lienhypertexte"/>
          </w:rPr>
          <w:t>Mesures pour éviter,</w:t>
        </w:r>
      </w:hyperlink>
      <w:r w:rsidR="00B73CFD">
        <w:rPr>
          <w:rFonts w:asciiTheme="minorHAnsi" w:eastAsiaTheme="minorEastAsia" w:hAnsiTheme="minorHAnsi" w:cstheme="minorBidi"/>
          <w:b w:val="0"/>
          <w:sz w:val="22"/>
          <w:szCs w:val="22"/>
        </w:rPr>
        <w:t xml:space="preserve"> </w:t>
      </w:r>
      <w:hyperlink w:anchor="_Toc397442412" w:history="1">
        <w:r w:rsidR="00B73CFD" w:rsidRPr="00292EC6">
          <w:rPr>
            <w:rStyle w:val="Lienhypertexte"/>
          </w:rPr>
          <w:t>réduire ou compenser</w:t>
        </w:r>
      </w:hyperlink>
      <w:r w:rsidR="00B73CFD">
        <w:rPr>
          <w:rFonts w:asciiTheme="minorHAnsi" w:eastAsiaTheme="minorEastAsia" w:hAnsiTheme="minorHAnsi" w:cstheme="minorBidi"/>
          <w:b w:val="0"/>
          <w:sz w:val="22"/>
          <w:szCs w:val="22"/>
        </w:rPr>
        <w:t xml:space="preserve"> </w:t>
      </w:r>
      <w:hyperlink w:anchor="_Toc397442413" w:history="1">
        <w:r w:rsidR="00B73CFD" w:rsidRPr="00292EC6">
          <w:rPr>
            <w:rStyle w:val="Lienhypertexte"/>
          </w:rPr>
          <w:t>les impacts du projet</w:t>
        </w:r>
      </w:hyperlink>
    </w:p>
    <w:p w:rsidR="00B73CFD" w:rsidRDefault="00FC65D6">
      <w:pPr>
        <w:pStyle w:val="TM3"/>
        <w:rPr>
          <w:rFonts w:asciiTheme="minorHAnsi" w:eastAsiaTheme="minorEastAsia" w:hAnsiTheme="minorHAnsi" w:cstheme="minorBidi"/>
          <w:bCs w:val="0"/>
          <w:noProof/>
          <w:szCs w:val="22"/>
        </w:rPr>
      </w:pPr>
      <w:hyperlink w:anchor="_Toc397442414" w:history="1">
        <w:r w:rsidR="00B73CFD" w:rsidRPr="00292EC6">
          <w:rPr>
            <w:rStyle w:val="Lienhypertexte"/>
            <w:noProof/>
          </w:rPr>
          <w:t>I - Mesures prises pour la gestion des eaux pluviales</w:t>
        </w:r>
        <w:r w:rsidR="00B73CFD">
          <w:rPr>
            <w:noProof/>
            <w:webHidden/>
          </w:rPr>
          <w:tab/>
        </w:r>
        <w:r w:rsidR="00B73CFD">
          <w:rPr>
            <w:noProof/>
            <w:webHidden/>
          </w:rPr>
          <w:fldChar w:fldCharType="begin"/>
        </w:r>
        <w:r w:rsidR="00B73CFD">
          <w:rPr>
            <w:noProof/>
            <w:webHidden/>
          </w:rPr>
          <w:instrText xml:space="preserve"> PAGEREF _Toc397442414 \h </w:instrText>
        </w:r>
        <w:r w:rsidR="00B73CFD">
          <w:rPr>
            <w:noProof/>
            <w:webHidden/>
          </w:rPr>
        </w:r>
        <w:r w:rsidR="00B73CFD">
          <w:rPr>
            <w:noProof/>
            <w:webHidden/>
          </w:rPr>
          <w:fldChar w:fldCharType="separate"/>
        </w:r>
        <w:r w:rsidR="00CA5AB0">
          <w:rPr>
            <w:noProof/>
            <w:webHidden/>
          </w:rPr>
          <w:t>70</w:t>
        </w:r>
        <w:r w:rsidR="00B73CFD">
          <w:rPr>
            <w:noProof/>
            <w:webHidden/>
          </w:rPr>
          <w:fldChar w:fldCharType="end"/>
        </w:r>
      </w:hyperlink>
    </w:p>
    <w:p w:rsidR="00B73CFD" w:rsidRDefault="00FC65D6">
      <w:pPr>
        <w:pStyle w:val="TM3"/>
        <w:rPr>
          <w:rFonts w:asciiTheme="minorHAnsi" w:eastAsiaTheme="minorEastAsia" w:hAnsiTheme="minorHAnsi" w:cstheme="minorBidi"/>
          <w:bCs w:val="0"/>
          <w:noProof/>
          <w:szCs w:val="22"/>
        </w:rPr>
      </w:pPr>
      <w:hyperlink w:anchor="_Toc397442415" w:history="1">
        <w:r w:rsidR="00B73CFD" w:rsidRPr="00292EC6">
          <w:rPr>
            <w:rStyle w:val="Lienhypertexte"/>
            <w:noProof/>
          </w:rPr>
          <w:t>II - Mesures prises pour assurer la qualité du paysage</w:t>
        </w:r>
        <w:r w:rsidR="00B73CFD">
          <w:rPr>
            <w:noProof/>
            <w:webHidden/>
          </w:rPr>
          <w:tab/>
        </w:r>
        <w:r w:rsidR="00B73CFD">
          <w:rPr>
            <w:noProof/>
            <w:webHidden/>
          </w:rPr>
          <w:fldChar w:fldCharType="begin"/>
        </w:r>
        <w:r w:rsidR="00B73CFD">
          <w:rPr>
            <w:noProof/>
            <w:webHidden/>
          </w:rPr>
          <w:instrText xml:space="preserve"> PAGEREF _Toc397442415 \h </w:instrText>
        </w:r>
        <w:r w:rsidR="00B73CFD">
          <w:rPr>
            <w:noProof/>
            <w:webHidden/>
          </w:rPr>
        </w:r>
        <w:r w:rsidR="00B73CFD">
          <w:rPr>
            <w:noProof/>
            <w:webHidden/>
          </w:rPr>
          <w:fldChar w:fldCharType="separate"/>
        </w:r>
        <w:r w:rsidR="00CA5AB0">
          <w:rPr>
            <w:noProof/>
            <w:webHidden/>
          </w:rPr>
          <w:t>77</w:t>
        </w:r>
        <w:r w:rsidR="00B73CFD">
          <w:rPr>
            <w:noProof/>
            <w:webHidden/>
          </w:rPr>
          <w:fldChar w:fldCharType="end"/>
        </w:r>
      </w:hyperlink>
    </w:p>
    <w:p w:rsidR="00B73CFD" w:rsidRDefault="00FC65D6">
      <w:pPr>
        <w:pStyle w:val="TM3"/>
        <w:rPr>
          <w:rFonts w:asciiTheme="minorHAnsi" w:eastAsiaTheme="minorEastAsia" w:hAnsiTheme="minorHAnsi" w:cstheme="minorBidi"/>
          <w:bCs w:val="0"/>
          <w:noProof/>
          <w:szCs w:val="22"/>
        </w:rPr>
      </w:pPr>
      <w:hyperlink w:anchor="_Toc397442416" w:history="1">
        <w:r w:rsidR="00B73CFD" w:rsidRPr="00292EC6">
          <w:rPr>
            <w:rStyle w:val="Lienhypertexte"/>
            <w:noProof/>
          </w:rPr>
          <w:t>III - Mesures prises pour compenser l’urbanisation de jardins et petits vergers</w:t>
        </w:r>
        <w:r w:rsidR="00B73CFD">
          <w:rPr>
            <w:noProof/>
            <w:webHidden/>
          </w:rPr>
          <w:tab/>
        </w:r>
        <w:r w:rsidR="00B73CFD">
          <w:rPr>
            <w:noProof/>
            <w:webHidden/>
          </w:rPr>
          <w:fldChar w:fldCharType="begin"/>
        </w:r>
        <w:r w:rsidR="00B73CFD">
          <w:rPr>
            <w:noProof/>
            <w:webHidden/>
          </w:rPr>
          <w:instrText xml:space="preserve"> PAGEREF _Toc397442416 \h </w:instrText>
        </w:r>
        <w:r w:rsidR="00B73CFD">
          <w:rPr>
            <w:noProof/>
            <w:webHidden/>
          </w:rPr>
        </w:r>
        <w:r w:rsidR="00B73CFD">
          <w:rPr>
            <w:noProof/>
            <w:webHidden/>
          </w:rPr>
          <w:fldChar w:fldCharType="separate"/>
        </w:r>
        <w:r w:rsidR="00CA5AB0">
          <w:rPr>
            <w:noProof/>
            <w:webHidden/>
          </w:rPr>
          <w:t>78</w:t>
        </w:r>
        <w:r w:rsidR="00B73CFD">
          <w:rPr>
            <w:noProof/>
            <w:webHidden/>
          </w:rPr>
          <w:fldChar w:fldCharType="end"/>
        </w:r>
      </w:hyperlink>
    </w:p>
    <w:p w:rsidR="00B73CFD" w:rsidRDefault="00FC65D6">
      <w:pPr>
        <w:pStyle w:val="TM3"/>
        <w:rPr>
          <w:rStyle w:val="Lienhypertexte"/>
          <w:noProof/>
        </w:rPr>
      </w:pPr>
      <w:hyperlink w:anchor="_Toc397442417" w:history="1">
        <w:r w:rsidR="00B73CFD" w:rsidRPr="00292EC6">
          <w:rPr>
            <w:rStyle w:val="Lienhypertexte"/>
            <w:rFonts w:eastAsia="Calibri"/>
            <w:noProof/>
            <w:lang w:eastAsia="en-US"/>
          </w:rPr>
          <w:t>IV - Mesures prises pour favoriser la biodiversité dans la ZAC</w:t>
        </w:r>
        <w:r w:rsidR="00B73CFD">
          <w:rPr>
            <w:noProof/>
            <w:webHidden/>
          </w:rPr>
          <w:tab/>
        </w:r>
        <w:r w:rsidR="00B73CFD">
          <w:rPr>
            <w:noProof/>
            <w:webHidden/>
          </w:rPr>
          <w:fldChar w:fldCharType="begin"/>
        </w:r>
        <w:r w:rsidR="00B73CFD">
          <w:rPr>
            <w:noProof/>
            <w:webHidden/>
          </w:rPr>
          <w:instrText xml:space="preserve"> PAGEREF _Toc397442417 \h </w:instrText>
        </w:r>
        <w:r w:rsidR="00B73CFD">
          <w:rPr>
            <w:noProof/>
            <w:webHidden/>
          </w:rPr>
        </w:r>
        <w:r w:rsidR="00B73CFD">
          <w:rPr>
            <w:noProof/>
            <w:webHidden/>
          </w:rPr>
          <w:fldChar w:fldCharType="separate"/>
        </w:r>
        <w:r w:rsidR="00CA5AB0">
          <w:rPr>
            <w:noProof/>
            <w:webHidden/>
          </w:rPr>
          <w:t>78</w:t>
        </w:r>
        <w:r w:rsidR="00B73CFD">
          <w:rPr>
            <w:noProof/>
            <w:webHidden/>
          </w:rPr>
          <w:fldChar w:fldCharType="end"/>
        </w:r>
      </w:hyperlink>
    </w:p>
    <w:p w:rsidR="00B73CFD" w:rsidRPr="00B73CFD" w:rsidRDefault="00B73CFD" w:rsidP="00B73CFD">
      <w:pPr>
        <w:rPr>
          <w:rFonts w:eastAsiaTheme="minorEastAsia"/>
          <w:noProof/>
        </w:rPr>
      </w:pPr>
    </w:p>
    <w:p w:rsidR="00B73CFD" w:rsidRDefault="00FC65D6">
      <w:pPr>
        <w:pStyle w:val="TM2"/>
        <w:rPr>
          <w:rFonts w:asciiTheme="minorHAnsi" w:eastAsiaTheme="minorEastAsia" w:hAnsiTheme="minorHAnsi" w:cstheme="minorBidi"/>
          <w:b w:val="0"/>
          <w:sz w:val="22"/>
          <w:szCs w:val="22"/>
        </w:rPr>
      </w:pPr>
      <w:hyperlink w:anchor="_Toc397442418" w:history="1">
        <w:r w:rsidR="00B73CFD" w:rsidRPr="00292EC6">
          <w:rPr>
            <w:rStyle w:val="Lienhypertexte"/>
          </w:rPr>
          <w:t>Méthodes utilisées pour l’évaluation des impacts</w:t>
        </w:r>
      </w:hyperlink>
    </w:p>
    <w:p w:rsidR="00B73CFD" w:rsidRDefault="00FC65D6">
      <w:pPr>
        <w:pStyle w:val="TM3"/>
        <w:rPr>
          <w:rFonts w:asciiTheme="minorHAnsi" w:eastAsiaTheme="minorEastAsia" w:hAnsiTheme="minorHAnsi" w:cstheme="minorBidi"/>
          <w:bCs w:val="0"/>
          <w:noProof/>
          <w:szCs w:val="22"/>
        </w:rPr>
      </w:pPr>
      <w:hyperlink w:anchor="_Toc397442419" w:history="1">
        <w:r w:rsidR="00B73CFD" w:rsidRPr="00292EC6">
          <w:rPr>
            <w:rStyle w:val="Lienhypertexte"/>
            <w:noProof/>
          </w:rPr>
          <w:t>I - Géologie, hydrogéologie</w:t>
        </w:r>
        <w:r w:rsidR="00B73CFD">
          <w:rPr>
            <w:noProof/>
            <w:webHidden/>
          </w:rPr>
          <w:tab/>
        </w:r>
        <w:r w:rsidR="00B73CFD">
          <w:rPr>
            <w:noProof/>
            <w:webHidden/>
          </w:rPr>
          <w:fldChar w:fldCharType="begin"/>
        </w:r>
        <w:r w:rsidR="00B73CFD">
          <w:rPr>
            <w:noProof/>
            <w:webHidden/>
          </w:rPr>
          <w:instrText xml:space="preserve"> PAGEREF _Toc397442419 \h </w:instrText>
        </w:r>
        <w:r w:rsidR="00B73CFD">
          <w:rPr>
            <w:noProof/>
            <w:webHidden/>
          </w:rPr>
        </w:r>
        <w:r w:rsidR="00B73CFD">
          <w:rPr>
            <w:noProof/>
            <w:webHidden/>
          </w:rPr>
          <w:fldChar w:fldCharType="separate"/>
        </w:r>
        <w:r w:rsidR="00CA5AB0">
          <w:rPr>
            <w:noProof/>
            <w:webHidden/>
          </w:rPr>
          <w:t>80</w:t>
        </w:r>
        <w:r w:rsidR="00B73CFD">
          <w:rPr>
            <w:noProof/>
            <w:webHidden/>
          </w:rPr>
          <w:fldChar w:fldCharType="end"/>
        </w:r>
      </w:hyperlink>
    </w:p>
    <w:p w:rsidR="00B73CFD" w:rsidRDefault="00FC65D6">
      <w:pPr>
        <w:pStyle w:val="TM3"/>
        <w:rPr>
          <w:rFonts w:asciiTheme="minorHAnsi" w:eastAsiaTheme="minorEastAsia" w:hAnsiTheme="minorHAnsi" w:cstheme="minorBidi"/>
          <w:bCs w:val="0"/>
          <w:noProof/>
          <w:szCs w:val="22"/>
        </w:rPr>
      </w:pPr>
      <w:hyperlink w:anchor="_Toc397442420" w:history="1">
        <w:r w:rsidR="00B73CFD" w:rsidRPr="00292EC6">
          <w:rPr>
            <w:rStyle w:val="Lienhypertexte"/>
            <w:noProof/>
          </w:rPr>
          <w:t>II - Hydrologie</w:t>
        </w:r>
        <w:r w:rsidR="00B73CFD">
          <w:rPr>
            <w:noProof/>
            <w:webHidden/>
          </w:rPr>
          <w:tab/>
        </w:r>
        <w:r w:rsidR="00B73CFD">
          <w:rPr>
            <w:noProof/>
            <w:webHidden/>
          </w:rPr>
          <w:fldChar w:fldCharType="begin"/>
        </w:r>
        <w:r w:rsidR="00B73CFD">
          <w:rPr>
            <w:noProof/>
            <w:webHidden/>
          </w:rPr>
          <w:instrText xml:space="preserve"> PAGEREF _Toc397442420 \h </w:instrText>
        </w:r>
        <w:r w:rsidR="00B73CFD">
          <w:rPr>
            <w:noProof/>
            <w:webHidden/>
          </w:rPr>
        </w:r>
        <w:r w:rsidR="00B73CFD">
          <w:rPr>
            <w:noProof/>
            <w:webHidden/>
          </w:rPr>
          <w:fldChar w:fldCharType="separate"/>
        </w:r>
        <w:r w:rsidR="00CA5AB0">
          <w:rPr>
            <w:noProof/>
            <w:webHidden/>
          </w:rPr>
          <w:t>80</w:t>
        </w:r>
        <w:r w:rsidR="00B73CFD">
          <w:rPr>
            <w:noProof/>
            <w:webHidden/>
          </w:rPr>
          <w:fldChar w:fldCharType="end"/>
        </w:r>
      </w:hyperlink>
    </w:p>
    <w:p w:rsidR="00B73CFD" w:rsidRDefault="00FC65D6">
      <w:pPr>
        <w:pStyle w:val="TM3"/>
        <w:rPr>
          <w:rFonts w:asciiTheme="minorHAnsi" w:eastAsiaTheme="minorEastAsia" w:hAnsiTheme="minorHAnsi" w:cstheme="minorBidi"/>
          <w:bCs w:val="0"/>
          <w:noProof/>
          <w:szCs w:val="22"/>
        </w:rPr>
      </w:pPr>
      <w:hyperlink w:anchor="_Toc397442421" w:history="1">
        <w:r w:rsidR="00B73CFD" w:rsidRPr="00292EC6">
          <w:rPr>
            <w:rStyle w:val="Lienhypertexte"/>
            <w:noProof/>
          </w:rPr>
          <w:t>III - Hydraulique</w:t>
        </w:r>
        <w:r w:rsidR="00B73CFD">
          <w:rPr>
            <w:noProof/>
            <w:webHidden/>
          </w:rPr>
          <w:tab/>
        </w:r>
        <w:r w:rsidR="00B73CFD">
          <w:rPr>
            <w:noProof/>
            <w:webHidden/>
          </w:rPr>
          <w:fldChar w:fldCharType="begin"/>
        </w:r>
        <w:r w:rsidR="00B73CFD">
          <w:rPr>
            <w:noProof/>
            <w:webHidden/>
          </w:rPr>
          <w:instrText xml:space="preserve"> PAGEREF _Toc397442421 \h </w:instrText>
        </w:r>
        <w:r w:rsidR="00B73CFD">
          <w:rPr>
            <w:noProof/>
            <w:webHidden/>
          </w:rPr>
        </w:r>
        <w:r w:rsidR="00B73CFD">
          <w:rPr>
            <w:noProof/>
            <w:webHidden/>
          </w:rPr>
          <w:fldChar w:fldCharType="separate"/>
        </w:r>
        <w:r w:rsidR="00CA5AB0">
          <w:rPr>
            <w:noProof/>
            <w:webHidden/>
          </w:rPr>
          <w:t>80</w:t>
        </w:r>
        <w:r w:rsidR="00B73CFD">
          <w:rPr>
            <w:noProof/>
            <w:webHidden/>
          </w:rPr>
          <w:fldChar w:fldCharType="end"/>
        </w:r>
      </w:hyperlink>
    </w:p>
    <w:p w:rsidR="00B73CFD" w:rsidRDefault="00FC65D6">
      <w:pPr>
        <w:pStyle w:val="TM3"/>
        <w:rPr>
          <w:rFonts w:asciiTheme="minorHAnsi" w:eastAsiaTheme="minorEastAsia" w:hAnsiTheme="minorHAnsi" w:cstheme="minorBidi"/>
          <w:bCs w:val="0"/>
          <w:noProof/>
          <w:szCs w:val="22"/>
        </w:rPr>
      </w:pPr>
      <w:hyperlink w:anchor="_Toc397442422" w:history="1">
        <w:r w:rsidR="00B73CFD" w:rsidRPr="00292EC6">
          <w:rPr>
            <w:rStyle w:val="Lienhypertexte"/>
            <w:noProof/>
          </w:rPr>
          <w:t>IV - Milieux naturels</w:t>
        </w:r>
        <w:r w:rsidR="00B73CFD">
          <w:rPr>
            <w:noProof/>
            <w:webHidden/>
          </w:rPr>
          <w:tab/>
        </w:r>
        <w:r w:rsidR="00B73CFD">
          <w:rPr>
            <w:noProof/>
            <w:webHidden/>
          </w:rPr>
          <w:fldChar w:fldCharType="begin"/>
        </w:r>
        <w:r w:rsidR="00B73CFD">
          <w:rPr>
            <w:noProof/>
            <w:webHidden/>
          </w:rPr>
          <w:instrText xml:space="preserve"> PAGEREF _Toc397442422 \h </w:instrText>
        </w:r>
        <w:r w:rsidR="00B73CFD">
          <w:rPr>
            <w:noProof/>
            <w:webHidden/>
          </w:rPr>
        </w:r>
        <w:r w:rsidR="00B73CFD">
          <w:rPr>
            <w:noProof/>
            <w:webHidden/>
          </w:rPr>
          <w:fldChar w:fldCharType="separate"/>
        </w:r>
        <w:r w:rsidR="00CA5AB0">
          <w:rPr>
            <w:noProof/>
            <w:webHidden/>
          </w:rPr>
          <w:t>81</w:t>
        </w:r>
        <w:r w:rsidR="00B73CFD">
          <w:rPr>
            <w:noProof/>
            <w:webHidden/>
          </w:rPr>
          <w:fldChar w:fldCharType="end"/>
        </w:r>
      </w:hyperlink>
    </w:p>
    <w:p w:rsidR="00B73CFD" w:rsidRDefault="00FC65D6">
      <w:pPr>
        <w:pStyle w:val="TM3"/>
        <w:rPr>
          <w:rFonts w:asciiTheme="minorHAnsi" w:eastAsiaTheme="minorEastAsia" w:hAnsiTheme="minorHAnsi" w:cstheme="minorBidi"/>
          <w:bCs w:val="0"/>
          <w:noProof/>
          <w:szCs w:val="22"/>
        </w:rPr>
      </w:pPr>
      <w:hyperlink w:anchor="_Toc397442423" w:history="1">
        <w:r w:rsidR="00B73CFD" w:rsidRPr="00292EC6">
          <w:rPr>
            <w:rStyle w:val="Lienhypertexte"/>
            <w:noProof/>
          </w:rPr>
          <w:t>V - Desserte, voirie, déplacement</w:t>
        </w:r>
        <w:r w:rsidR="00B73CFD">
          <w:rPr>
            <w:noProof/>
            <w:webHidden/>
          </w:rPr>
          <w:tab/>
        </w:r>
        <w:r w:rsidR="00B73CFD">
          <w:rPr>
            <w:noProof/>
            <w:webHidden/>
          </w:rPr>
          <w:fldChar w:fldCharType="begin"/>
        </w:r>
        <w:r w:rsidR="00B73CFD">
          <w:rPr>
            <w:noProof/>
            <w:webHidden/>
          </w:rPr>
          <w:instrText xml:space="preserve"> PAGEREF _Toc397442423 \h </w:instrText>
        </w:r>
        <w:r w:rsidR="00B73CFD">
          <w:rPr>
            <w:noProof/>
            <w:webHidden/>
          </w:rPr>
        </w:r>
        <w:r w:rsidR="00B73CFD">
          <w:rPr>
            <w:noProof/>
            <w:webHidden/>
          </w:rPr>
          <w:fldChar w:fldCharType="separate"/>
        </w:r>
        <w:r w:rsidR="00CA5AB0">
          <w:rPr>
            <w:noProof/>
            <w:webHidden/>
          </w:rPr>
          <w:t>81</w:t>
        </w:r>
        <w:r w:rsidR="00B73CFD">
          <w:rPr>
            <w:noProof/>
            <w:webHidden/>
          </w:rPr>
          <w:fldChar w:fldCharType="end"/>
        </w:r>
      </w:hyperlink>
    </w:p>
    <w:p w:rsidR="00164FBC" w:rsidRPr="00164FBC" w:rsidRDefault="00FA0084" w:rsidP="00164FBC">
      <w:pPr>
        <w:pStyle w:val="TM3"/>
        <w:rPr>
          <w:rFonts w:asciiTheme="minorHAnsi" w:eastAsiaTheme="minorEastAsia" w:hAnsiTheme="minorHAnsi" w:cstheme="minorBidi"/>
          <w:bCs w:val="0"/>
          <w:noProof/>
          <w:szCs w:val="22"/>
        </w:rPr>
      </w:pPr>
      <w:r>
        <w:rPr>
          <w:b/>
          <w:bCs w:val="0"/>
          <w:noProof/>
          <w:sz w:val="24"/>
          <w:szCs w:val="56"/>
        </w:rPr>
        <w:fldChar w:fldCharType="end"/>
      </w:r>
    </w:p>
    <w:p w:rsidR="00075D4D" w:rsidRDefault="00075D4D" w:rsidP="00D30839"/>
    <w:p w:rsidR="00075D4D" w:rsidRPr="00015875" w:rsidRDefault="00075D4D">
      <w:pPr>
        <w:jc w:val="center"/>
        <w:rPr>
          <w:b/>
          <w:sz w:val="40"/>
        </w:rPr>
        <w:sectPr w:rsidR="00075D4D" w:rsidRPr="00015875">
          <w:pgSz w:w="11906" w:h="16838"/>
          <w:pgMar w:top="1417" w:right="1417" w:bottom="1417" w:left="1417" w:header="708" w:footer="708" w:gutter="0"/>
          <w:cols w:space="708"/>
          <w:docGrid w:linePitch="360"/>
        </w:sectPr>
      </w:pPr>
    </w:p>
    <w:p w:rsidR="0004344C" w:rsidRDefault="0004344C">
      <w:pPr>
        <w:rPr>
          <w:rFonts w:cs="Times New Roman"/>
          <w:b/>
          <w:smallCaps/>
          <w:sz w:val="56"/>
          <w14:shadow w14:blurRad="50800" w14:dist="38100" w14:dir="2700000" w14:sx="100000" w14:sy="100000" w14:kx="0" w14:ky="0" w14:algn="tl">
            <w14:srgbClr w14:val="000000">
              <w14:alpha w14:val="60000"/>
            </w14:srgbClr>
          </w14:shadow>
        </w:rPr>
      </w:pPr>
    </w:p>
    <w:p w:rsidR="00B61AA3" w:rsidRDefault="00B61AA3">
      <w:pPr>
        <w:pStyle w:val="Titre1"/>
      </w:pPr>
    </w:p>
    <w:p w:rsidR="00B61AA3" w:rsidRDefault="00B61AA3">
      <w:pPr>
        <w:pStyle w:val="Titre1"/>
      </w:pPr>
    </w:p>
    <w:p w:rsidR="00B61AA3" w:rsidRDefault="00B61AA3">
      <w:pPr>
        <w:pStyle w:val="Titre1"/>
      </w:pPr>
    </w:p>
    <w:p w:rsidR="00B61AA3" w:rsidRDefault="00B61AA3">
      <w:pPr>
        <w:pStyle w:val="Titre1"/>
      </w:pPr>
    </w:p>
    <w:p w:rsidR="00B61AA3" w:rsidRDefault="00B61AA3">
      <w:pPr>
        <w:pStyle w:val="Titre1"/>
      </w:pPr>
    </w:p>
    <w:p w:rsidR="00B61AA3" w:rsidRDefault="00B61AA3">
      <w:pPr>
        <w:pStyle w:val="Titre1"/>
      </w:pPr>
    </w:p>
    <w:p w:rsidR="00B61AA3" w:rsidRDefault="00B61AA3">
      <w:pPr>
        <w:pStyle w:val="Titre1"/>
      </w:pPr>
    </w:p>
    <w:p w:rsidR="00B61AA3" w:rsidRDefault="00B61AA3">
      <w:pPr>
        <w:pStyle w:val="Titre1"/>
      </w:pPr>
    </w:p>
    <w:p w:rsidR="00B61AA3" w:rsidRDefault="00B61AA3">
      <w:pPr>
        <w:pStyle w:val="Titre1"/>
      </w:pPr>
    </w:p>
    <w:p w:rsidR="00B61AA3" w:rsidRDefault="001F6615" w:rsidP="001F6615">
      <w:pPr>
        <w:pStyle w:val="Titre2"/>
        <w:sectPr w:rsidR="00B61AA3">
          <w:footerReference w:type="default" r:id="rId13"/>
          <w:pgSz w:w="11906" w:h="16838"/>
          <w:pgMar w:top="1417" w:right="1417" w:bottom="1417" w:left="1417" w:header="708" w:footer="708" w:gutter="0"/>
          <w:pgNumType w:start="1"/>
          <w:cols w:space="708"/>
          <w:docGrid w:linePitch="360"/>
        </w:sectPr>
      </w:pPr>
      <w:bookmarkStart w:id="1" w:name="_Toc343864416"/>
      <w:bookmarkStart w:id="2" w:name="_Toc343865028"/>
      <w:bookmarkStart w:id="3" w:name="_Toc388964812"/>
      <w:bookmarkStart w:id="4" w:name="_Toc388965375"/>
      <w:bookmarkStart w:id="5" w:name="_Toc397442388"/>
      <w:r>
        <w:t>Résumé non technique</w:t>
      </w:r>
      <w:bookmarkEnd w:id="1"/>
      <w:bookmarkEnd w:id="2"/>
      <w:bookmarkEnd w:id="3"/>
      <w:bookmarkEnd w:id="4"/>
      <w:bookmarkEnd w:id="5"/>
    </w:p>
    <w:p w:rsidR="005C48DE" w:rsidRDefault="0033565F" w:rsidP="005C48DE">
      <w:pPr>
        <w:pStyle w:val="Titre3"/>
      </w:pPr>
      <w:bookmarkStart w:id="6" w:name="_Toc278382834"/>
      <w:bookmarkStart w:id="7" w:name="_Toc280106897"/>
      <w:bookmarkStart w:id="8" w:name="_Toc343864417"/>
      <w:bookmarkStart w:id="9" w:name="_Toc343865029"/>
      <w:bookmarkStart w:id="10" w:name="_Toc388964813"/>
      <w:bookmarkStart w:id="11" w:name="_Toc388965376"/>
      <w:bookmarkStart w:id="12" w:name="_Toc397442389"/>
      <w:r>
        <w:lastRenderedPageBreak/>
        <w:t xml:space="preserve">Description </w:t>
      </w:r>
      <w:r w:rsidR="005C48DE">
        <w:t>du projet</w:t>
      </w:r>
      <w:bookmarkEnd w:id="6"/>
      <w:bookmarkEnd w:id="7"/>
      <w:bookmarkEnd w:id="8"/>
      <w:bookmarkEnd w:id="9"/>
      <w:bookmarkEnd w:id="10"/>
      <w:bookmarkEnd w:id="11"/>
      <w:bookmarkEnd w:id="12"/>
    </w:p>
    <w:p w:rsidR="005C48DE" w:rsidRDefault="005C48DE" w:rsidP="005C48DE">
      <w:pPr>
        <w:pStyle w:val="En-tte"/>
        <w:tabs>
          <w:tab w:val="clear" w:pos="4536"/>
          <w:tab w:val="clear" w:pos="9072"/>
        </w:tabs>
        <w:rPr>
          <w:rFonts w:cs="Arial"/>
          <w:bCs/>
        </w:rPr>
      </w:pPr>
    </w:p>
    <w:p w:rsidR="0033565F" w:rsidRDefault="0033565F" w:rsidP="0033565F">
      <w:pPr>
        <w:pStyle w:val="Titre4"/>
      </w:pPr>
      <w:bookmarkStart w:id="13" w:name="_Toc343865030"/>
      <w:bookmarkStart w:id="14" w:name="_Toc388965377"/>
      <w:r>
        <w:t>Le programme retenu</w:t>
      </w:r>
      <w:bookmarkEnd w:id="13"/>
      <w:bookmarkEnd w:id="14"/>
    </w:p>
    <w:p w:rsidR="0033565F" w:rsidRDefault="0033565F" w:rsidP="00B836A2"/>
    <w:p w:rsidR="001A4BD6" w:rsidRPr="00793E27" w:rsidRDefault="001A4BD6" w:rsidP="001A4BD6">
      <w:pPr>
        <w:rPr>
          <w:color w:val="000000" w:themeColor="text1"/>
        </w:rPr>
      </w:pPr>
      <w:r w:rsidRPr="00793E27">
        <w:rPr>
          <w:color w:val="000000" w:themeColor="text1"/>
        </w:rPr>
        <w:t>Suite à l’approbation du Plan Local d’Urbanisme le 23 janvier 2009, de manière à répondre aux besoins en logements et aux objectifs de mixité urbaine, la commune de Saint-Dyé-sur-Loire a souhaité ouvrir à l’urbanisation le secteur situé en zone 1 AU correspondant aux secteurs « Les Bas Coins, La Fosse Casserot et la Couture ».</w:t>
      </w:r>
    </w:p>
    <w:p w:rsidR="001A4BD6" w:rsidRPr="00793E27" w:rsidRDefault="001A4BD6" w:rsidP="001A4BD6">
      <w:pPr>
        <w:rPr>
          <w:color w:val="000000" w:themeColor="text1"/>
        </w:rPr>
      </w:pPr>
    </w:p>
    <w:p w:rsidR="001A4BD6" w:rsidRPr="00793E27" w:rsidRDefault="001A4BD6" w:rsidP="001A4BD6">
      <w:pPr>
        <w:rPr>
          <w:color w:val="000000" w:themeColor="text1"/>
        </w:rPr>
      </w:pPr>
      <w:r w:rsidRPr="00793E27">
        <w:rPr>
          <w:color w:val="000000" w:themeColor="text1"/>
        </w:rPr>
        <w:t>Une concertation publique s’est déroulée pendant toute la durée des études préalables et préalablement à la création de la ZAC de la Couture le 03 juillet 2012.</w:t>
      </w:r>
    </w:p>
    <w:p w:rsidR="001A4BD6" w:rsidRPr="00793E27" w:rsidRDefault="001A4BD6" w:rsidP="001A4BD6">
      <w:pPr>
        <w:rPr>
          <w:color w:val="000000" w:themeColor="text1"/>
        </w:rPr>
      </w:pPr>
    </w:p>
    <w:p w:rsidR="001A4BD6" w:rsidRPr="00793E27" w:rsidRDefault="001A4BD6" w:rsidP="001A4BD6">
      <w:pPr>
        <w:rPr>
          <w:color w:val="000000" w:themeColor="text1"/>
        </w:rPr>
      </w:pPr>
      <w:r w:rsidRPr="00793E27">
        <w:rPr>
          <w:color w:val="000000" w:themeColor="text1"/>
        </w:rPr>
        <w:t>Une étude d’impact a été réalisée en 2011 au moment de la création de la ZAC par le bureau d’études SODEREF et complétée en mai 2012 suite à l’avis de l’autorité environnementale.</w:t>
      </w:r>
    </w:p>
    <w:p w:rsidR="001A4BD6" w:rsidRPr="00793E27" w:rsidRDefault="001A4BD6" w:rsidP="001A4BD6">
      <w:pPr>
        <w:rPr>
          <w:color w:val="000000" w:themeColor="text1"/>
        </w:rPr>
      </w:pPr>
    </w:p>
    <w:p w:rsidR="001A4BD6" w:rsidRPr="00793E27" w:rsidRDefault="001A4BD6" w:rsidP="001A4BD6">
      <w:pPr>
        <w:rPr>
          <w:color w:val="000000" w:themeColor="text1"/>
        </w:rPr>
      </w:pPr>
      <w:r w:rsidRPr="00793E27">
        <w:rPr>
          <w:color w:val="000000" w:themeColor="text1"/>
        </w:rPr>
        <w:t>Ce projet d’urbanisation s’inscrit dans un programme de densification urbaine du centre bourg de Saint-Dyé-sur-Loire, dans le prolongement des secteurs urbanisés de la commune.</w:t>
      </w:r>
    </w:p>
    <w:p w:rsidR="001A4BD6" w:rsidRPr="00793E27" w:rsidRDefault="001A4BD6" w:rsidP="001A4BD6">
      <w:pPr>
        <w:rPr>
          <w:color w:val="000000" w:themeColor="text1"/>
        </w:rPr>
      </w:pPr>
    </w:p>
    <w:p w:rsidR="001A4BD6" w:rsidRPr="00793E27" w:rsidRDefault="001A4BD6" w:rsidP="008409E0">
      <w:r w:rsidRPr="00793E27">
        <w:t xml:space="preserve">La définition des principes généraux d’aménagement ont été définis dans le cadre du dossier de création de la ZAC en 2012. Le projet d’aménagement retenu a ensuite fait l’objet d’études opérationnelles plus précises sur le plan de l’aménagement et de l’équipement de cette zone et pour la constitution du dossier de réalisation de la ZAC en 2013 et 2014. </w:t>
      </w:r>
    </w:p>
    <w:p w:rsidR="001A4BD6" w:rsidRPr="00793E27" w:rsidRDefault="001A4BD6" w:rsidP="008409E0"/>
    <w:p w:rsidR="001A4BD6" w:rsidRDefault="001A4BD6" w:rsidP="008409E0">
      <w:r w:rsidRPr="00793E27">
        <w:t>L’urbanisation de ce secteur doit permettre de répondre aux objectifs suivants :</w:t>
      </w:r>
    </w:p>
    <w:p w:rsidR="001A4BD6" w:rsidRPr="00793E27" w:rsidRDefault="001A4BD6" w:rsidP="00B73CFD">
      <w:pPr>
        <w:pStyle w:val="Paragraphedeliste"/>
        <w:numPr>
          <w:ilvl w:val="0"/>
          <w:numId w:val="23"/>
        </w:numPr>
      </w:pPr>
      <w:r w:rsidRPr="00793E27">
        <w:t>permettre l’accueil de nouveaux habitants</w:t>
      </w:r>
      <w:r>
        <w:t>,</w:t>
      </w:r>
    </w:p>
    <w:p w:rsidR="001A4BD6" w:rsidRPr="00793E27" w:rsidRDefault="001A4BD6" w:rsidP="00B73CFD">
      <w:pPr>
        <w:pStyle w:val="Paragraphedeliste"/>
        <w:numPr>
          <w:ilvl w:val="0"/>
          <w:numId w:val="23"/>
        </w:numPr>
      </w:pPr>
      <w:r w:rsidRPr="00793E27">
        <w:t>maîtriser et encadrer l’urbanisation d’un nouveau quartier</w:t>
      </w:r>
      <w:r>
        <w:t>,</w:t>
      </w:r>
    </w:p>
    <w:p w:rsidR="001A4BD6" w:rsidRPr="00793E27" w:rsidRDefault="001A4BD6" w:rsidP="00B73CFD">
      <w:pPr>
        <w:pStyle w:val="Paragraphedeliste"/>
        <w:numPr>
          <w:ilvl w:val="0"/>
          <w:numId w:val="23"/>
        </w:numPr>
      </w:pPr>
      <w:r w:rsidRPr="00793E27">
        <w:t>assurer une « couture urbaine » dans le prolongement et en cohérence de l’existant</w:t>
      </w:r>
      <w:r>
        <w:t>,</w:t>
      </w:r>
    </w:p>
    <w:p w:rsidR="001A4BD6" w:rsidRPr="00793E27" w:rsidRDefault="001A4BD6" w:rsidP="00B73CFD">
      <w:pPr>
        <w:pStyle w:val="Paragraphedeliste"/>
        <w:numPr>
          <w:ilvl w:val="0"/>
          <w:numId w:val="23"/>
        </w:numPr>
      </w:pPr>
      <w:r w:rsidRPr="00793E27">
        <w:t>maintenir les équipements, commerces et services ainsi que la vie associative</w:t>
      </w:r>
      <w:r>
        <w:t>.</w:t>
      </w:r>
    </w:p>
    <w:p w:rsidR="001A4BD6" w:rsidRPr="00793E27" w:rsidRDefault="001A4BD6" w:rsidP="008409E0"/>
    <w:p w:rsidR="001A4BD6" w:rsidRPr="00793E27" w:rsidRDefault="001A4BD6" w:rsidP="008409E0">
      <w:r w:rsidRPr="00793E27">
        <w:t>La ZAC de la Couture, dont la surface totale est d’environ 9 hectares et la surface cessible d’environ 6 hectares, est destinée à accueillir des constructions à usage principal d’habitation dans l’objectif d’une mixité urbaine.</w:t>
      </w:r>
    </w:p>
    <w:p w:rsidR="001A4BD6" w:rsidRPr="00793E27" w:rsidRDefault="001A4BD6" w:rsidP="008409E0"/>
    <w:p w:rsidR="001A4BD6" w:rsidRPr="00793E27" w:rsidRDefault="001A4BD6" w:rsidP="008409E0">
      <w:r w:rsidRPr="00793E27">
        <w:t>La surface de plancher maximale autorisée dans le programme de construction définitif de la ZAC est de 14000 m² pour la création de 99 logements répartis ainsi par typologie :</w:t>
      </w:r>
    </w:p>
    <w:p w:rsidR="001A4BD6" w:rsidRPr="00793E27" w:rsidRDefault="001A4BD6" w:rsidP="00B73CFD">
      <w:pPr>
        <w:pStyle w:val="Paragraphedeliste"/>
        <w:numPr>
          <w:ilvl w:val="0"/>
          <w:numId w:val="23"/>
        </w:numPr>
      </w:pPr>
      <w:r w:rsidRPr="00793E27">
        <w:t>87 logements en lots libres</w:t>
      </w:r>
    </w:p>
    <w:p w:rsidR="001A4BD6" w:rsidRPr="00793E27" w:rsidRDefault="001A4BD6" w:rsidP="00B73CFD">
      <w:pPr>
        <w:pStyle w:val="Paragraphedeliste"/>
        <w:numPr>
          <w:ilvl w:val="0"/>
          <w:numId w:val="23"/>
        </w:numPr>
      </w:pPr>
      <w:r w:rsidRPr="00793E27">
        <w:t>12 logements individuels groupés en location sociale répartis en trois secteurs.</w:t>
      </w:r>
    </w:p>
    <w:p w:rsidR="001A4BD6" w:rsidRPr="00793E27" w:rsidRDefault="001A4BD6" w:rsidP="001A4BD6">
      <w:pPr>
        <w:rPr>
          <w:color w:val="000000" w:themeColor="text1"/>
        </w:rPr>
      </w:pPr>
    </w:p>
    <w:p w:rsidR="001A4BD6" w:rsidRPr="00793E27" w:rsidRDefault="001A4BD6" w:rsidP="001A4BD6">
      <w:pPr>
        <w:rPr>
          <w:color w:val="000000" w:themeColor="text1"/>
        </w:rPr>
      </w:pPr>
      <w:r w:rsidRPr="00793E27">
        <w:rPr>
          <w:color w:val="000000" w:themeColor="text1"/>
        </w:rPr>
        <w:t>Ce complément à l’étude d’impact initiale concerne les éléments non connus ou qui ont évolués depuis la création de la ZAC en 2012.</w:t>
      </w:r>
    </w:p>
    <w:p w:rsidR="00A3441C" w:rsidRDefault="00A3441C" w:rsidP="005C48DE"/>
    <w:p w:rsidR="00DA2412" w:rsidRDefault="00DA2412" w:rsidP="005C48DE">
      <w:r>
        <w:t xml:space="preserve">Les éléments nouveaux retenus dans </w:t>
      </w:r>
      <w:r w:rsidR="00267893">
        <w:t xml:space="preserve">le </w:t>
      </w:r>
      <w:r w:rsidR="00143E70">
        <w:t>schéma d’aménagement</w:t>
      </w:r>
      <w:r>
        <w:t xml:space="preserve"> sont présentés </w:t>
      </w:r>
      <w:r w:rsidRPr="005F649D">
        <w:rPr>
          <w:u w:val="single"/>
        </w:rPr>
        <w:t>en rouge</w:t>
      </w:r>
      <w:r>
        <w:t xml:space="preserve"> sur les figures et dans le tableau suivants (les n° dans le tableau renvoient à une localisation sur le schéma </w:t>
      </w:r>
      <w:r w:rsidR="004B60CF">
        <w:t>d’aménagement</w:t>
      </w:r>
      <w:r>
        <w:t xml:space="preserve"> p 6).</w:t>
      </w:r>
    </w:p>
    <w:p w:rsidR="00DA2412" w:rsidRPr="0046506F" w:rsidRDefault="00DA2412" w:rsidP="005C48DE">
      <w:pPr>
        <w:sectPr w:rsidR="00DA2412" w:rsidRPr="0046506F" w:rsidSect="0004344C">
          <w:footerReference w:type="default" r:id="rId14"/>
          <w:pgSz w:w="11906" w:h="16838"/>
          <w:pgMar w:top="1417" w:right="1417" w:bottom="1417" w:left="1417" w:header="708" w:footer="708" w:gutter="0"/>
          <w:pgNumType w:start="4"/>
          <w:cols w:space="708"/>
          <w:docGrid w:linePitch="360"/>
        </w:sectPr>
      </w:pPr>
    </w:p>
    <w:p w:rsidR="00A3441C" w:rsidRDefault="0046506F" w:rsidP="00A3441C">
      <w:pPr>
        <w:jc w:val="center"/>
        <w:rPr>
          <w:b/>
          <w:sz w:val="24"/>
          <w:u w:val="single"/>
        </w:rPr>
      </w:pPr>
      <w:r>
        <w:rPr>
          <w:noProof/>
        </w:rPr>
        <w:lastRenderedPageBreak/>
        <w:drawing>
          <wp:inline distT="0" distB="0" distL="0" distR="0" wp14:anchorId="6483BB17" wp14:editId="2CAD4D2E">
            <wp:extent cx="7622143" cy="5436000"/>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622143" cy="5436000"/>
                    </a:xfrm>
                    <a:prstGeom prst="rect">
                      <a:avLst/>
                    </a:prstGeom>
                  </pic:spPr>
                </pic:pic>
              </a:graphicData>
            </a:graphic>
          </wp:inline>
        </w:drawing>
      </w:r>
    </w:p>
    <w:p w:rsidR="00A3441C" w:rsidRPr="00896E70" w:rsidRDefault="00A3441C" w:rsidP="00A3441C">
      <w:pPr>
        <w:rPr>
          <w:b/>
          <w:sz w:val="16"/>
          <w:szCs w:val="16"/>
          <w:u w:val="single"/>
        </w:rPr>
      </w:pPr>
    </w:p>
    <w:p w:rsidR="001A4BD6" w:rsidRPr="0093462C" w:rsidRDefault="001A711C" w:rsidP="001A4BD6">
      <w:pPr>
        <w:pStyle w:val="Lgende"/>
        <w:rPr>
          <w:rFonts w:ascii="Arial" w:hAnsi="Arial" w:cs="Arial"/>
          <w:b w:val="0"/>
          <w:bCs w:val="0"/>
          <w:sz w:val="18"/>
          <w:szCs w:val="18"/>
          <w:u w:val="single"/>
        </w:rPr>
      </w:pPr>
      <w:r w:rsidRPr="001A711C">
        <w:rPr>
          <w:rFonts w:ascii="Arial" w:hAnsi="Arial" w:cs="Arial"/>
          <w:sz w:val="18"/>
          <w:szCs w:val="18"/>
        </w:rPr>
        <w:t>Principe</w:t>
      </w:r>
      <w:r w:rsidR="00143E70">
        <w:rPr>
          <w:rFonts w:ascii="Arial" w:hAnsi="Arial" w:cs="Arial"/>
          <w:sz w:val="18"/>
          <w:szCs w:val="18"/>
        </w:rPr>
        <w:t>s</w:t>
      </w:r>
      <w:r w:rsidRPr="001A711C">
        <w:rPr>
          <w:rFonts w:ascii="Arial" w:hAnsi="Arial" w:cs="Arial"/>
          <w:sz w:val="18"/>
          <w:szCs w:val="18"/>
        </w:rPr>
        <w:t xml:space="preserve"> d’aménagement du secteur de la ZAC (dossier de création de la ZAC 2012, Groupement Roumet-Guitel/J.Quatrepoint/SODEREF)</w:t>
      </w:r>
      <w:r w:rsidR="001A4BD6" w:rsidRPr="0093462C">
        <w:rPr>
          <w:rFonts w:ascii="Arial" w:hAnsi="Arial" w:cs="Arial"/>
          <w:b w:val="0"/>
          <w:sz w:val="18"/>
          <w:szCs w:val="18"/>
          <w:u w:val="single"/>
        </w:rPr>
        <w:br w:type="page"/>
      </w:r>
    </w:p>
    <w:p w:rsidR="001A4BD6" w:rsidRDefault="001A4BD6" w:rsidP="001A4BD6">
      <w:pPr>
        <w:pStyle w:val="normal11"/>
        <w:jc w:val="center"/>
      </w:pPr>
      <w:r>
        <w:rPr>
          <w:noProof/>
        </w:rPr>
        <w:lastRenderedPageBreak/>
        <mc:AlternateContent>
          <mc:Choice Requires="wps">
            <w:drawing>
              <wp:anchor distT="0" distB="0" distL="114300" distR="114300" simplePos="0" relativeHeight="252849152" behindDoc="0" locked="0" layoutInCell="1" allowOverlap="1" wp14:anchorId="679933B3" wp14:editId="7B61549B">
                <wp:simplePos x="0" y="0"/>
                <wp:positionH relativeFrom="column">
                  <wp:posOffset>4639945</wp:posOffset>
                </wp:positionH>
                <wp:positionV relativeFrom="paragraph">
                  <wp:posOffset>88900</wp:posOffset>
                </wp:positionV>
                <wp:extent cx="1180465" cy="1403985"/>
                <wp:effectExtent l="0" t="0" r="0" b="0"/>
                <wp:wrapNone/>
                <wp:docPr id="42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0465" cy="1403985"/>
                        </a:xfrm>
                        <a:prstGeom prst="rect">
                          <a:avLst/>
                        </a:prstGeom>
                        <a:noFill/>
                        <a:ln w="9525">
                          <a:noFill/>
                          <a:miter lim="800000"/>
                          <a:headEnd/>
                          <a:tailEnd/>
                        </a:ln>
                      </wps:spPr>
                      <wps:txbx>
                        <w:txbxContent>
                          <w:p w:rsidR="00652CE0" w:rsidRPr="00172261" w:rsidRDefault="00652CE0" w:rsidP="001A4BD6">
                            <w:pPr>
                              <w:rPr>
                                <w:i/>
                                <w:sz w:val="16"/>
                                <w:szCs w:val="16"/>
                              </w:rPr>
                            </w:pPr>
                            <w:r>
                              <w:rPr>
                                <w:i/>
                                <w:sz w:val="16"/>
                                <w:szCs w:val="16"/>
                              </w:rPr>
                              <w:t xml:space="preserve">Chemin </w:t>
                            </w:r>
                            <w:r w:rsidRPr="00172261">
                              <w:rPr>
                                <w:i/>
                                <w:sz w:val="16"/>
                                <w:szCs w:val="16"/>
                              </w:rPr>
                              <w:t>de la Couture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79933B3" id="Zone de texte 2" o:spid="_x0000_s1030" type="#_x0000_t202" style="position:absolute;left:0;text-align:left;margin-left:365.35pt;margin-top:7pt;width:92.95pt;height:110.55pt;z-index:2528491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" filled="f" stroked="f">
                <v:textbox style="mso-fit-shape-to-text:t">
                  <w:txbxContent>
                    <w:p w:rsidR="00652CE0" w:rsidRPr="00172261" w:rsidRDefault="00652CE0" w:rsidP="001A4BD6">
                      <w:pPr>
                        <w:rPr>
                          <w:i/>
                          <w:sz w:val="16"/>
                          <w:szCs w:val="16"/>
                        </w:rPr>
                      </w:pPr>
                      <w:r>
                        <w:rPr>
                          <w:i/>
                          <w:sz w:val="16"/>
                          <w:szCs w:val="16"/>
                        </w:rPr>
                        <w:t xml:space="preserve">Chemin </w:t>
                      </w:r>
                      <w:r w:rsidRPr="00172261">
                        <w:rPr>
                          <w:i/>
                          <w:sz w:val="16"/>
                          <w:szCs w:val="16"/>
                        </w:rPr>
                        <w:t>de la Couture</w:t>
                      </w:r>
                    </w:p>
                  </w:txbxContent>
                </v:textbox>
              </v:shape>
            </w:pict>
          </mc:Fallback>
        </mc:AlternateContent>
      </w:r>
      <w:r>
        <w:rPr>
          <w:noProof/>
        </w:rPr>
        <mc:AlternateContent>
          <mc:Choice Requires="wps">
            <w:drawing>
              <wp:anchor distT="0" distB="0" distL="114300" distR="114300" simplePos="0" relativeHeight="252855296" behindDoc="0" locked="0" layoutInCell="1" allowOverlap="1" wp14:anchorId="5FF7C4CE" wp14:editId="3F45EE79">
                <wp:simplePos x="0" y="0"/>
                <wp:positionH relativeFrom="column">
                  <wp:posOffset>6101872</wp:posOffset>
                </wp:positionH>
                <wp:positionV relativeFrom="paragraph">
                  <wp:posOffset>2654617</wp:posOffset>
                </wp:positionV>
                <wp:extent cx="1267754" cy="1403985"/>
                <wp:effectExtent l="29845" t="0" r="19685" b="0"/>
                <wp:wrapNone/>
                <wp:docPr id="43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223055">
                          <a:off x="0" y="0"/>
                          <a:ext cx="1267754" cy="1403985"/>
                        </a:xfrm>
                        <a:prstGeom prst="rect">
                          <a:avLst/>
                        </a:prstGeom>
                        <a:noFill/>
                        <a:ln w="9525">
                          <a:noFill/>
                          <a:miter lim="800000"/>
                          <a:headEnd/>
                          <a:tailEnd/>
                        </a:ln>
                      </wps:spPr>
                      <wps:txbx>
                        <w:txbxContent>
                          <w:p w:rsidR="00652CE0" w:rsidRPr="00172261" w:rsidRDefault="00652CE0" w:rsidP="001A4BD6">
                            <w:pPr>
                              <w:rPr>
                                <w:i/>
                                <w:sz w:val="16"/>
                                <w:szCs w:val="16"/>
                              </w:rPr>
                            </w:pPr>
                            <w:r>
                              <w:rPr>
                                <w:i/>
                                <w:sz w:val="16"/>
                                <w:szCs w:val="16"/>
                              </w:rPr>
                              <w:t>CR de la Couture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FF7C4CE" id="_x0000_s1031" type="#_x0000_t202" style="position:absolute;left:0;text-align:left;margin-left:480.45pt;margin-top:209pt;width:99.8pt;height:110.55pt;rotation:5704969fd;z-index:2528552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" filled="f" stroked="f">
                <v:textbox style="mso-fit-shape-to-text:t">
                  <w:txbxContent>
                    <w:p w:rsidR="00652CE0" w:rsidRPr="00172261" w:rsidRDefault="00652CE0" w:rsidP="001A4BD6">
                      <w:pPr>
                        <w:rPr>
                          <w:i/>
                          <w:sz w:val="16"/>
                          <w:szCs w:val="16"/>
                        </w:rPr>
                      </w:pPr>
                      <w:r>
                        <w:rPr>
                          <w:i/>
                          <w:sz w:val="16"/>
                          <w:szCs w:val="16"/>
                        </w:rPr>
                        <w:t>CR de la Couture</w:t>
                      </w:r>
                    </w:p>
                  </w:txbxContent>
                </v:textbox>
              </v:shape>
            </w:pict>
          </mc:Fallback>
        </mc:AlternateContent>
      </w:r>
      <w:r>
        <w:rPr>
          <w:noProof/>
        </w:rPr>
        <mc:AlternateContent>
          <mc:Choice Requires="wps">
            <w:drawing>
              <wp:anchor distT="0" distB="0" distL="114300" distR="114300" simplePos="0" relativeHeight="252854272" behindDoc="0" locked="0" layoutInCell="1" allowOverlap="1" wp14:anchorId="78DA776A" wp14:editId="70240714">
                <wp:simplePos x="0" y="0"/>
                <wp:positionH relativeFrom="column">
                  <wp:posOffset>3577466</wp:posOffset>
                </wp:positionH>
                <wp:positionV relativeFrom="paragraph">
                  <wp:posOffset>71443</wp:posOffset>
                </wp:positionV>
                <wp:extent cx="1417141" cy="1403985"/>
                <wp:effectExtent l="103188" t="0" r="115252" b="0"/>
                <wp:wrapNone/>
                <wp:docPr id="43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4261073">
                          <a:off x="0" y="0"/>
                          <a:ext cx="1417141" cy="1403985"/>
                        </a:xfrm>
                        <a:prstGeom prst="rect">
                          <a:avLst/>
                        </a:prstGeom>
                        <a:noFill/>
                        <a:ln w="9525">
                          <a:noFill/>
                          <a:miter lim="800000"/>
                          <a:headEnd/>
                          <a:tailEnd/>
                        </a:ln>
                      </wps:spPr>
                      <wps:txbx>
                        <w:txbxContent>
                          <w:p w:rsidR="00652CE0" w:rsidRPr="00172261" w:rsidRDefault="00652CE0" w:rsidP="001A4BD6">
                            <w:pPr>
                              <w:jc w:val="center"/>
                              <w:rPr>
                                <w:i/>
                                <w:sz w:val="16"/>
                                <w:szCs w:val="16"/>
                              </w:rPr>
                            </w:pPr>
                            <w:r w:rsidRPr="00172261">
                              <w:rPr>
                                <w:i/>
                                <w:sz w:val="16"/>
                                <w:szCs w:val="16"/>
                              </w:rPr>
                              <w:t>Chemin des</w:t>
                            </w:r>
                          </w:p>
                          <w:p w:rsidR="00652CE0" w:rsidRPr="00172261" w:rsidRDefault="00652CE0" w:rsidP="001A4BD6">
                            <w:pPr>
                              <w:jc w:val="center"/>
                              <w:rPr>
                                <w:i/>
                                <w:sz w:val="16"/>
                                <w:szCs w:val="16"/>
                              </w:rPr>
                            </w:pPr>
                            <w:r w:rsidRPr="00172261">
                              <w:rPr>
                                <w:i/>
                                <w:sz w:val="16"/>
                                <w:szCs w:val="16"/>
                              </w:rPr>
                              <w:t>Cornards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8DA776A" id="_x0000_s1032" type="#_x0000_t202" style="position:absolute;left:0;text-align:left;margin-left:281.7pt;margin-top:5.65pt;width:111.6pt;height:110.55pt;rotation:4654228fd;z-index:2528542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" filled="f" stroked="f">
                <v:textbox style="mso-fit-shape-to-text:t">
                  <w:txbxContent>
                    <w:p w:rsidR="00652CE0" w:rsidRPr="00172261" w:rsidRDefault="00652CE0" w:rsidP="001A4BD6">
                      <w:pPr>
                        <w:jc w:val="center"/>
                        <w:rPr>
                          <w:i/>
                          <w:sz w:val="16"/>
                          <w:szCs w:val="16"/>
                        </w:rPr>
                      </w:pPr>
                      <w:r w:rsidRPr="00172261">
                        <w:rPr>
                          <w:i/>
                          <w:sz w:val="16"/>
                          <w:szCs w:val="16"/>
                        </w:rPr>
                        <w:t>Chemin des</w:t>
                      </w:r>
                    </w:p>
                    <w:p w:rsidR="00652CE0" w:rsidRPr="00172261" w:rsidRDefault="00652CE0" w:rsidP="001A4BD6">
                      <w:pPr>
                        <w:jc w:val="center"/>
                        <w:rPr>
                          <w:i/>
                          <w:sz w:val="16"/>
                          <w:szCs w:val="16"/>
                        </w:rPr>
                      </w:pPr>
                      <w:r w:rsidRPr="00172261">
                        <w:rPr>
                          <w:i/>
                          <w:sz w:val="16"/>
                          <w:szCs w:val="16"/>
                        </w:rPr>
                        <w:t>Cornards</w:t>
                      </w:r>
                    </w:p>
                  </w:txbxContent>
                </v:textbox>
              </v:shape>
            </w:pict>
          </mc:Fallback>
        </mc:AlternateContent>
      </w:r>
      <w:r>
        <w:rPr>
          <w:noProof/>
        </w:rPr>
        <mc:AlternateContent>
          <mc:Choice Requires="wps">
            <w:drawing>
              <wp:anchor distT="0" distB="0" distL="114300" distR="114300" simplePos="0" relativeHeight="252853248" behindDoc="0" locked="0" layoutInCell="1" allowOverlap="1" wp14:anchorId="313087EC" wp14:editId="2DDB33BD">
                <wp:simplePos x="0" y="0"/>
                <wp:positionH relativeFrom="column">
                  <wp:posOffset>6469380</wp:posOffset>
                </wp:positionH>
                <wp:positionV relativeFrom="paragraph">
                  <wp:posOffset>5003961</wp:posOffset>
                </wp:positionV>
                <wp:extent cx="1267754" cy="1403985"/>
                <wp:effectExtent l="0" t="38100" r="0" b="49530"/>
                <wp:wrapNone/>
                <wp:docPr id="43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78503">
                          <a:off x="0" y="0"/>
                          <a:ext cx="1267754" cy="1403985"/>
                        </a:xfrm>
                        <a:prstGeom prst="rect">
                          <a:avLst/>
                        </a:prstGeom>
                        <a:noFill/>
                        <a:ln w="9525">
                          <a:noFill/>
                          <a:miter lim="800000"/>
                          <a:headEnd/>
                          <a:tailEnd/>
                        </a:ln>
                      </wps:spPr>
                      <wps:txbx>
                        <w:txbxContent>
                          <w:p w:rsidR="00652CE0" w:rsidRPr="00172261" w:rsidRDefault="00652CE0" w:rsidP="001A4BD6">
                            <w:pPr>
                              <w:rPr>
                                <w:i/>
                                <w:sz w:val="16"/>
                                <w:szCs w:val="16"/>
                              </w:rPr>
                            </w:pPr>
                            <w:r w:rsidRPr="00172261">
                              <w:rPr>
                                <w:i/>
                                <w:sz w:val="16"/>
                                <w:szCs w:val="16"/>
                              </w:rPr>
                              <w:t>Rue des Gâtes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13087EC" id="_x0000_s1033" type="#_x0000_t202" style="position:absolute;left:0;text-align:left;margin-left:509.4pt;margin-top:394pt;width:99.8pt;height:110.55pt;rotation:304200fd;z-index:2528532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" filled="f" stroked="f">
                <v:textbox style="mso-fit-shape-to-text:t">
                  <w:txbxContent>
                    <w:p w:rsidR="00652CE0" w:rsidRPr="00172261" w:rsidRDefault="00652CE0" w:rsidP="001A4BD6">
                      <w:pPr>
                        <w:rPr>
                          <w:i/>
                          <w:sz w:val="16"/>
                          <w:szCs w:val="16"/>
                        </w:rPr>
                      </w:pPr>
                      <w:r w:rsidRPr="00172261">
                        <w:rPr>
                          <w:i/>
                          <w:sz w:val="16"/>
                          <w:szCs w:val="16"/>
                        </w:rPr>
                        <w:t>Rue des Gâtes</w:t>
                      </w:r>
                    </w:p>
                  </w:txbxContent>
                </v:textbox>
              </v:shape>
            </w:pict>
          </mc:Fallback>
        </mc:AlternateContent>
      </w:r>
      <w:r>
        <w:rPr>
          <w:noProof/>
        </w:rPr>
        <mc:AlternateContent>
          <mc:Choice Requires="wps">
            <w:drawing>
              <wp:anchor distT="0" distB="0" distL="114300" distR="114300" simplePos="0" relativeHeight="252852224" behindDoc="0" locked="0" layoutInCell="1" allowOverlap="1" wp14:anchorId="4D5CACAE" wp14:editId="775972F0">
                <wp:simplePos x="0" y="0"/>
                <wp:positionH relativeFrom="column">
                  <wp:posOffset>2348704</wp:posOffset>
                </wp:positionH>
                <wp:positionV relativeFrom="paragraph">
                  <wp:posOffset>5090795</wp:posOffset>
                </wp:positionV>
                <wp:extent cx="1267754" cy="1403985"/>
                <wp:effectExtent l="0" t="19050" r="0" b="30480"/>
                <wp:wrapNone/>
                <wp:docPr id="42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365245">
                          <a:off x="0" y="0"/>
                          <a:ext cx="1267754" cy="1403985"/>
                        </a:xfrm>
                        <a:prstGeom prst="rect">
                          <a:avLst/>
                        </a:prstGeom>
                        <a:noFill/>
                        <a:ln w="9525">
                          <a:noFill/>
                          <a:miter lim="800000"/>
                          <a:headEnd/>
                          <a:tailEnd/>
                        </a:ln>
                      </wps:spPr>
                      <wps:txbx>
                        <w:txbxContent>
                          <w:p w:rsidR="00652CE0" w:rsidRPr="00172261" w:rsidRDefault="00652CE0" w:rsidP="001A4BD6">
                            <w:pPr>
                              <w:rPr>
                                <w:i/>
                                <w:sz w:val="16"/>
                                <w:szCs w:val="16"/>
                              </w:rPr>
                            </w:pPr>
                            <w:r w:rsidRPr="00172261">
                              <w:rPr>
                                <w:i/>
                                <w:sz w:val="16"/>
                                <w:szCs w:val="16"/>
                              </w:rPr>
                              <w:t>Chemin des Landats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D5CACAE" id="_x0000_s1034" type="#_x0000_t202" style="position:absolute;left:0;text-align:left;margin-left:184.95pt;margin-top:400.85pt;width:99.8pt;height:110.55pt;rotation:-256415fd;z-index:2528522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" filled="f" stroked="f">
                <v:textbox style="mso-fit-shape-to-text:t">
                  <w:txbxContent>
                    <w:p w:rsidR="00652CE0" w:rsidRPr="00172261" w:rsidRDefault="00652CE0" w:rsidP="001A4BD6">
                      <w:pPr>
                        <w:rPr>
                          <w:i/>
                          <w:sz w:val="16"/>
                          <w:szCs w:val="16"/>
                        </w:rPr>
                      </w:pPr>
                      <w:r w:rsidRPr="00172261">
                        <w:rPr>
                          <w:i/>
                          <w:sz w:val="16"/>
                          <w:szCs w:val="16"/>
                        </w:rPr>
                        <w:t>Chemin des Landats</w:t>
                      </w:r>
                    </w:p>
                  </w:txbxContent>
                </v:textbox>
              </v:shape>
            </w:pict>
          </mc:Fallback>
        </mc:AlternateContent>
      </w:r>
      <w:r>
        <w:rPr>
          <w:noProof/>
        </w:rPr>
        <mc:AlternateContent>
          <mc:Choice Requires="wps">
            <w:drawing>
              <wp:anchor distT="0" distB="0" distL="114300" distR="114300" simplePos="0" relativeHeight="252851200" behindDoc="0" locked="0" layoutInCell="1" allowOverlap="1" wp14:anchorId="3D9B5853" wp14:editId="0B983AA7">
                <wp:simplePos x="0" y="0"/>
                <wp:positionH relativeFrom="column">
                  <wp:posOffset>7876881</wp:posOffset>
                </wp:positionH>
                <wp:positionV relativeFrom="paragraph">
                  <wp:posOffset>2958652</wp:posOffset>
                </wp:positionV>
                <wp:extent cx="1267754" cy="1403985"/>
                <wp:effectExtent l="0" t="247650" r="0" b="259080"/>
                <wp:wrapNone/>
                <wp:docPr id="42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9794476">
                          <a:off x="0" y="0"/>
                          <a:ext cx="1267754" cy="1403985"/>
                        </a:xfrm>
                        <a:prstGeom prst="rect">
                          <a:avLst/>
                        </a:prstGeom>
                        <a:noFill/>
                        <a:ln w="9525">
                          <a:noFill/>
                          <a:miter lim="800000"/>
                          <a:headEnd/>
                          <a:tailEnd/>
                        </a:ln>
                      </wps:spPr>
                      <wps:txbx>
                        <w:txbxContent>
                          <w:p w:rsidR="00652CE0" w:rsidRPr="00172261" w:rsidRDefault="00652CE0" w:rsidP="001A4BD6">
                            <w:pPr>
                              <w:rPr>
                                <w:i/>
                                <w:sz w:val="16"/>
                                <w:szCs w:val="16"/>
                              </w:rPr>
                            </w:pPr>
                            <w:r w:rsidRPr="00172261">
                              <w:rPr>
                                <w:i/>
                                <w:sz w:val="16"/>
                                <w:szCs w:val="16"/>
                              </w:rPr>
                              <w:t>Rue du Tramway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D9B5853" id="_x0000_s1035" type="#_x0000_t202" style="position:absolute;left:0;text-align:left;margin-left:620.25pt;margin-top:232.95pt;width:99.8pt;height:110.55pt;rotation:-1972114fd;z-index:2528512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" filled="f" stroked="f">
                <v:textbox style="mso-fit-shape-to-text:t">
                  <w:txbxContent>
                    <w:p w:rsidR="00652CE0" w:rsidRPr="00172261" w:rsidRDefault="00652CE0" w:rsidP="001A4BD6">
                      <w:pPr>
                        <w:rPr>
                          <w:i/>
                          <w:sz w:val="16"/>
                          <w:szCs w:val="16"/>
                        </w:rPr>
                      </w:pPr>
                      <w:r w:rsidRPr="00172261">
                        <w:rPr>
                          <w:i/>
                          <w:sz w:val="16"/>
                          <w:szCs w:val="16"/>
                        </w:rPr>
                        <w:t>Rue du Tramway</w:t>
                      </w:r>
                    </w:p>
                  </w:txbxContent>
                </v:textbox>
              </v:shape>
            </w:pict>
          </mc:Fallback>
        </mc:AlternateContent>
      </w:r>
      <w:r>
        <w:rPr>
          <w:noProof/>
        </w:rPr>
        <mc:AlternateContent>
          <mc:Choice Requires="wps">
            <w:drawing>
              <wp:anchor distT="0" distB="0" distL="114300" distR="114300" simplePos="0" relativeHeight="252850176" behindDoc="0" locked="0" layoutInCell="1" allowOverlap="1" wp14:anchorId="6A0ECB9E" wp14:editId="54A65A05">
                <wp:simplePos x="0" y="0"/>
                <wp:positionH relativeFrom="column">
                  <wp:posOffset>1009015</wp:posOffset>
                </wp:positionH>
                <wp:positionV relativeFrom="paragraph">
                  <wp:posOffset>1106966</wp:posOffset>
                </wp:positionV>
                <wp:extent cx="1267754" cy="1403985"/>
                <wp:effectExtent l="0" t="285750" r="0" b="297180"/>
                <wp:wrapNone/>
                <wp:docPr id="42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9525445">
                          <a:off x="0" y="0"/>
                          <a:ext cx="1267754" cy="1403985"/>
                        </a:xfrm>
                        <a:prstGeom prst="rect">
                          <a:avLst/>
                        </a:prstGeom>
                        <a:noFill/>
                        <a:ln w="9525">
                          <a:noFill/>
                          <a:miter lim="800000"/>
                          <a:headEnd/>
                          <a:tailEnd/>
                        </a:ln>
                      </wps:spPr>
                      <wps:txbx>
                        <w:txbxContent>
                          <w:p w:rsidR="00652CE0" w:rsidRPr="00172261" w:rsidRDefault="00652CE0" w:rsidP="001A4BD6">
                            <w:pPr>
                              <w:rPr>
                                <w:i/>
                                <w:sz w:val="16"/>
                                <w:szCs w:val="16"/>
                              </w:rPr>
                            </w:pPr>
                            <w:r w:rsidRPr="00172261">
                              <w:rPr>
                                <w:i/>
                                <w:sz w:val="16"/>
                                <w:szCs w:val="16"/>
                              </w:rPr>
                              <w:t>Rue du 19 mars 1962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A0ECB9E" id="_x0000_s1036" type="#_x0000_t202" style="position:absolute;left:0;text-align:left;margin-left:79.45pt;margin-top:87.15pt;width:99.8pt;height:110.55pt;rotation:-2265967fd;z-index:2528501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" filled="f" stroked="f">
                <v:textbox style="mso-fit-shape-to-text:t">
                  <w:txbxContent>
                    <w:p w:rsidR="00652CE0" w:rsidRPr="00172261" w:rsidRDefault="00652CE0" w:rsidP="001A4BD6">
                      <w:pPr>
                        <w:rPr>
                          <w:i/>
                          <w:sz w:val="16"/>
                          <w:szCs w:val="16"/>
                        </w:rPr>
                      </w:pPr>
                      <w:r w:rsidRPr="00172261">
                        <w:rPr>
                          <w:i/>
                          <w:sz w:val="16"/>
                          <w:szCs w:val="16"/>
                        </w:rPr>
                        <w:t>Rue du 19 mars 1962</w:t>
                      </w:r>
                    </w:p>
                  </w:txbxContent>
                </v:textbox>
              </v:shape>
            </w:pict>
          </mc:Fallback>
        </mc:AlternateContent>
      </w:r>
      <w:r>
        <w:rPr>
          <w:noProof/>
        </w:rPr>
        <mc:AlternateContent>
          <mc:Choice Requires="wps">
            <w:drawing>
              <wp:anchor distT="0" distB="0" distL="114300" distR="114300" simplePos="0" relativeHeight="252831744" behindDoc="0" locked="0" layoutInCell="1" allowOverlap="1" wp14:anchorId="0CD841B2" wp14:editId="5F5CEEE7">
                <wp:simplePos x="0" y="0"/>
                <wp:positionH relativeFrom="column">
                  <wp:posOffset>33655</wp:posOffset>
                </wp:positionH>
                <wp:positionV relativeFrom="paragraph">
                  <wp:posOffset>5214781</wp:posOffset>
                </wp:positionV>
                <wp:extent cx="417195" cy="257810"/>
                <wp:effectExtent l="0" t="0" r="0" b="0"/>
                <wp:wrapNone/>
                <wp:docPr id="31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195" cy="257810"/>
                        </a:xfrm>
                        <a:prstGeom prst="rect">
                          <a:avLst/>
                        </a:prstGeom>
                        <a:noFill/>
                        <a:ln w="9525">
                          <a:noFill/>
                          <a:miter lim="800000"/>
                          <a:headEnd/>
                          <a:tailEnd/>
                        </a:ln>
                      </wps:spPr>
                      <wps:txbx>
                        <w:txbxContent>
                          <w:p w:rsidR="00652CE0" w:rsidRPr="000E4F3D" w:rsidRDefault="00652CE0" w:rsidP="001A4BD6">
                            <w:pPr>
                              <w:rPr>
                                <w:b/>
                                <w:color w:val="FF0000"/>
                                <w:sz w:val="18"/>
                                <w:szCs w:val="18"/>
                              </w:rPr>
                            </w:pPr>
                            <w:r>
                              <w:rPr>
                                <w:b/>
                                <w:color w:val="FF0000"/>
                                <w:sz w:val="18"/>
                                <w:szCs w:val="18"/>
                              </w:rPr>
                              <w:t>15</w:t>
                            </w:r>
                          </w:p>
                        </w:txbxContent>
                      </wps:txbx>
                      <wps:bodyPr rot="0" vert="horz" wrap="square" lIns="91440" tIns="45720" rIns="91440" bIns="45720" anchor="t" anchorCtr="0">
                        <a:noAutofit/>
                      </wps:bodyPr>
                    </wps:wsp>
                  </a:graphicData>
                </a:graphic>
              </wp:anchor>
            </w:drawing>
          </mc:Choice>
          <mc:Fallback>
            <w:pict>
              <v:shape w14:anchorId="0CD841B2" id="_x0000_s1037" type="#_x0000_t202" style="position:absolute;left:0;text-align:left;margin-left:2.65pt;margin-top:410.6pt;width:32.85pt;height:20.3pt;z-index:252831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" filled="f" stroked="f">
                <v:textbox>
                  <w:txbxContent>
                    <w:p w:rsidR="00652CE0" w:rsidRPr="000E4F3D" w:rsidRDefault="00652CE0" w:rsidP="001A4BD6">
                      <w:pPr>
                        <w:rPr>
                          <w:b/>
                          <w:color w:val="FF0000"/>
                          <w:sz w:val="18"/>
                          <w:szCs w:val="18"/>
                        </w:rPr>
                      </w:pPr>
                      <w:r>
                        <w:rPr>
                          <w:b/>
                          <w:color w:val="FF0000"/>
                          <w:sz w:val="18"/>
                          <w:szCs w:val="18"/>
                        </w:rPr>
                        <w:t>15</w:t>
                      </w:r>
                    </w:p>
                  </w:txbxContent>
                </v:textbox>
              </v:shape>
            </w:pict>
          </mc:Fallback>
        </mc:AlternateContent>
      </w:r>
      <w:r>
        <w:rPr>
          <w:noProof/>
        </w:rPr>
        <mc:AlternateContent>
          <mc:Choice Requires="wps">
            <w:drawing>
              <wp:anchor distT="0" distB="0" distL="114300" distR="114300" simplePos="0" relativeHeight="252840960" behindDoc="0" locked="0" layoutInCell="1" allowOverlap="1" wp14:anchorId="0B45F853" wp14:editId="16544AEB">
                <wp:simplePos x="0" y="0"/>
                <wp:positionH relativeFrom="column">
                  <wp:posOffset>942018</wp:posOffset>
                </wp:positionH>
                <wp:positionV relativeFrom="paragraph">
                  <wp:posOffset>5220591</wp:posOffset>
                </wp:positionV>
                <wp:extent cx="1678074" cy="628022"/>
                <wp:effectExtent l="0" t="0" r="0" b="2540"/>
                <wp:wrapNone/>
                <wp:docPr id="282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074" cy="628022"/>
                        </a:xfrm>
                        <a:prstGeom prst="rect">
                          <a:avLst/>
                        </a:prstGeom>
                        <a:solidFill>
                          <a:srgbClr val="FFFFFF"/>
                        </a:solidFill>
                        <a:ln w="9525">
                          <a:noFill/>
                          <a:miter lim="800000"/>
                          <a:headEnd/>
                          <a:tailEnd/>
                        </a:ln>
                      </wps:spPr>
                      <wps:txbx>
                        <w:txbxContent>
                          <w:p w:rsidR="00652CE0" w:rsidRPr="00B57F84" w:rsidRDefault="00652CE0" w:rsidP="001A4BD6">
                            <w:pPr>
                              <w:ind w:left="567"/>
                              <w:rPr>
                                <w:sz w:val="16"/>
                                <w:szCs w:val="16"/>
                              </w:rPr>
                            </w:pPr>
                            <w:r w:rsidRPr="00B57F84">
                              <w:rPr>
                                <w:sz w:val="16"/>
                                <w:szCs w:val="16"/>
                              </w:rPr>
                              <w:t>Voie</w:t>
                            </w:r>
                            <w:r>
                              <w:rPr>
                                <w:sz w:val="16"/>
                                <w:szCs w:val="16"/>
                              </w:rPr>
                              <w:t>s</w:t>
                            </w:r>
                            <w:r w:rsidRPr="00B57F84">
                              <w:rPr>
                                <w:sz w:val="16"/>
                                <w:szCs w:val="16"/>
                              </w:rPr>
                              <w:t xml:space="preserve"> principale</w:t>
                            </w:r>
                            <w:r>
                              <w:rPr>
                                <w:sz w:val="16"/>
                                <w:szCs w:val="16"/>
                              </w:rPr>
                              <w:t>s</w:t>
                            </w:r>
                          </w:p>
                          <w:p w:rsidR="00652CE0" w:rsidRPr="00B57F84" w:rsidRDefault="00652CE0" w:rsidP="001A4BD6">
                            <w:pPr>
                              <w:ind w:left="567"/>
                              <w:rPr>
                                <w:sz w:val="12"/>
                                <w:szCs w:val="12"/>
                              </w:rPr>
                            </w:pPr>
                          </w:p>
                          <w:p w:rsidR="00652CE0" w:rsidRPr="00B57F84" w:rsidRDefault="00652CE0" w:rsidP="001A4BD6">
                            <w:pPr>
                              <w:ind w:left="567"/>
                              <w:rPr>
                                <w:sz w:val="16"/>
                                <w:szCs w:val="16"/>
                              </w:rPr>
                            </w:pPr>
                            <w:r w:rsidRPr="00B57F84">
                              <w:rPr>
                                <w:sz w:val="16"/>
                                <w:szCs w:val="16"/>
                              </w:rPr>
                              <w:t>Voie</w:t>
                            </w:r>
                            <w:r>
                              <w:rPr>
                                <w:sz w:val="16"/>
                                <w:szCs w:val="16"/>
                              </w:rPr>
                              <w:t>s</w:t>
                            </w:r>
                            <w:r w:rsidRPr="00B57F84">
                              <w:rPr>
                                <w:sz w:val="16"/>
                                <w:szCs w:val="16"/>
                              </w:rPr>
                              <w:t xml:space="preserve"> secondaire</w:t>
                            </w:r>
                            <w:r>
                              <w:rPr>
                                <w:sz w:val="16"/>
                                <w:szCs w:val="16"/>
                              </w:rPr>
                              <w:t>s</w:t>
                            </w:r>
                          </w:p>
                          <w:p w:rsidR="00652CE0" w:rsidRPr="00B57F84" w:rsidRDefault="00652CE0" w:rsidP="001A4BD6">
                            <w:pPr>
                              <w:ind w:left="567"/>
                              <w:rPr>
                                <w:sz w:val="12"/>
                                <w:szCs w:val="12"/>
                              </w:rPr>
                            </w:pPr>
                          </w:p>
                          <w:p w:rsidR="00652CE0" w:rsidRPr="00B57F84" w:rsidRDefault="00652CE0" w:rsidP="001A4BD6">
                            <w:pPr>
                              <w:ind w:left="567"/>
                              <w:rPr>
                                <w:sz w:val="16"/>
                                <w:szCs w:val="16"/>
                              </w:rPr>
                            </w:pPr>
                            <w:r w:rsidRPr="00B57F84">
                              <w:rPr>
                                <w:sz w:val="16"/>
                                <w:szCs w:val="16"/>
                              </w:rPr>
                              <w:t>Voie</w:t>
                            </w:r>
                            <w:r>
                              <w:rPr>
                                <w:sz w:val="16"/>
                                <w:szCs w:val="16"/>
                              </w:rPr>
                              <w:t>s</w:t>
                            </w:r>
                            <w:r w:rsidRPr="00B57F84">
                              <w:rPr>
                                <w:sz w:val="16"/>
                                <w:szCs w:val="16"/>
                              </w:rPr>
                              <w:t xml:space="preserve"> tertiaire</w:t>
                            </w:r>
                            <w:r>
                              <w:rPr>
                                <w:sz w:val="16"/>
                                <w:szCs w:val="16"/>
                              </w:rPr>
                              <w:t>s</w:t>
                            </w:r>
                          </w:p>
                        </w:txbxContent>
                      </wps:txbx>
                      <wps:bodyPr rot="0" vert="horz" wrap="square" lIns="91440" tIns="45720" rIns="91440" bIns="45720" anchor="t" anchorCtr="0">
                        <a:spAutoFit/>
                      </wps:bodyPr>
                    </wps:wsp>
                  </a:graphicData>
                </a:graphic>
              </wp:anchor>
            </w:drawing>
          </mc:Choice>
          <mc:Fallback>
            <w:pict>
              <v:shape w14:anchorId="0B45F853" id="_x0000_s1038" type="#_x0000_t202" style="position:absolute;left:0;text-align:left;margin-left:74.15pt;margin-top:411.05pt;width:132.15pt;height:49.45pt;z-index:252840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" stroked="f">
                <v:textbox style="mso-fit-shape-to-text:t">
                  <w:txbxContent>
                    <w:p w:rsidR="00652CE0" w:rsidRPr="00B57F84" w:rsidRDefault="00652CE0" w:rsidP="001A4BD6">
                      <w:pPr>
                        <w:ind w:left="567"/>
                        <w:rPr>
                          <w:sz w:val="16"/>
                          <w:szCs w:val="16"/>
                        </w:rPr>
                      </w:pPr>
                      <w:r w:rsidRPr="00B57F84">
                        <w:rPr>
                          <w:sz w:val="16"/>
                          <w:szCs w:val="16"/>
                        </w:rPr>
                        <w:t>Voie</w:t>
                      </w:r>
                      <w:r>
                        <w:rPr>
                          <w:sz w:val="16"/>
                          <w:szCs w:val="16"/>
                        </w:rPr>
                        <w:t>s</w:t>
                      </w:r>
                      <w:r w:rsidRPr="00B57F84">
                        <w:rPr>
                          <w:sz w:val="16"/>
                          <w:szCs w:val="16"/>
                        </w:rPr>
                        <w:t xml:space="preserve"> principale</w:t>
                      </w:r>
                      <w:r>
                        <w:rPr>
                          <w:sz w:val="16"/>
                          <w:szCs w:val="16"/>
                        </w:rPr>
                        <w:t>s</w:t>
                      </w:r>
                    </w:p>
                    <w:p w:rsidR="00652CE0" w:rsidRPr="00B57F84" w:rsidRDefault="00652CE0" w:rsidP="001A4BD6">
                      <w:pPr>
                        <w:ind w:left="567"/>
                        <w:rPr>
                          <w:sz w:val="12"/>
                          <w:szCs w:val="12"/>
                        </w:rPr>
                      </w:pPr>
                    </w:p>
                    <w:p w:rsidR="00652CE0" w:rsidRPr="00B57F84" w:rsidRDefault="00652CE0" w:rsidP="001A4BD6">
                      <w:pPr>
                        <w:ind w:left="567"/>
                        <w:rPr>
                          <w:sz w:val="16"/>
                          <w:szCs w:val="16"/>
                        </w:rPr>
                      </w:pPr>
                      <w:r w:rsidRPr="00B57F84">
                        <w:rPr>
                          <w:sz w:val="16"/>
                          <w:szCs w:val="16"/>
                        </w:rPr>
                        <w:t>Voie</w:t>
                      </w:r>
                      <w:r>
                        <w:rPr>
                          <w:sz w:val="16"/>
                          <w:szCs w:val="16"/>
                        </w:rPr>
                        <w:t>s</w:t>
                      </w:r>
                      <w:r w:rsidRPr="00B57F84">
                        <w:rPr>
                          <w:sz w:val="16"/>
                          <w:szCs w:val="16"/>
                        </w:rPr>
                        <w:t xml:space="preserve"> secondaire</w:t>
                      </w:r>
                      <w:r>
                        <w:rPr>
                          <w:sz w:val="16"/>
                          <w:szCs w:val="16"/>
                        </w:rPr>
                        <w:t>s</w:t>
                      </w:r>
                    </w:p>
                    <w:p w:rsidR="00652CE0" w:rsidRPr="00B57F84" w:rsidRDefault="00652CE0" w:rsidP="001A4BD6">
                      <w:pPr>
                        <w:ind w:left="567"/>
                        <w:rPr>
                          <w:sz w:val="12"/>
                          <w:szCs w:val="12"/>
                        </w:rPr>
                      </w:pPr>
                    </w:p>
                    <w:p w:rsidR="00652CE0" w:rsidRPr="00B57F84" w:rsidRDefault="00652CE0" w:rsidP="001A4BD6">
                      <w:pPr>
                        <w:ind w:left="567"/>
                        <w:rPr>
                          <w:sz w:val="16"/>
                          <w:szCs w:val="16"/>
                        </w:rPr>
                      </w:pPr>
                      <w:r w:rsidRPr="00B57F84">
                        <w:rPr>
                          <w:sz w:val="16"/>
                          <w:szCs w:val="16"/>
                        </w:rPr>
                        <w:t>Voie</w:t>
                      </w:r>
                      <w:r>
                        <w:rPr>
                          <w:sz w:val="16"/>
                          <w:szCs w:val="16"/>
                        </w:rPr>
                        <w:t>s</w:t>
                      </w:r>
                      <w:r w:rsidRPr="00B57F84">
                        <w:rPr>
                          <w:sz w:val="16"/>
                          <w:szCs w:val="16"/>
                        </w:rPr>
                        <w:t xml:space="preserve"> tertiaire</w:t>
                      </w:r>
                      <w:r>
                        <w:rPr>
                          <w:sz w:val="16"/>
                          <w:szCs w:val="16"/>
                        </w:rPr>
                        <w:t>s</w:t>
                      </w:r>
                    </w:p>
                  </w:txbxContent>
                </v:textbox>
              </v:shape>
            </w:pict>
          </mc:Fallback>
        </mc:AlternateContent>
      </w:r>
      <w:r>
        <w:rPr>
          <w:noProof/>
        </w:rPr>
        <mc:AlternateContent>
          <mc:Choice Requires="wps">
            <w:drawing>
              <wp:anchor distT="0" distB="0" distL="114300" distR="114300" simplePos="0" relativeHeight="252844032" behindDoc="0" locked="0" layoutInCell="1" allowOverlap="1" wp14:anchorId="3ACAC6C7" wp14:editId="10389CFC">
                <wp:simplePos x="0" y="0"/>
                <wp:positionH relativeFrom="column">
                  <wp:posOffset>1022404</wp:posOffset>
                </wp:positionH>
                <wp:positionV relativeFrom="paragraph">
                  <wp:posOffset>5336147</wp:posOffset>
                </wp:positionV>
                <wp:extent cx="287655" cy="0"/>
                <wp:effectExtent l="0" t="38100" r="0" b="38100"/>
                <wp:wrapNone/>
                <wp:docPr id="2832" name="Forme libre 2832"/>
                <wp:cNvGraphicFramePr/>
                <a:graphic xmlns:a="http://schemas.openxmlformats.org/drawingml/2006/main">
                  <a:graphicData uri="http://schemas.microsoft.com/office/word/2010/wordprocessingShape">
                    <wps:wsp>
                      <wps:cNvSpPr/>
                      <wps:spPr bwMode="auto">
                        <a:xfrm>
                          <a:off x="0" y="0"/>
                          <a:ext cx="287655" cy="0"/>
                        </a:xfrm>
                        <a:custGeom>
                          <a:avLst/>
                          <a:gdLst>
                            <a:gd name="connsiteX0" fmla="*/ 0 w 277978"/>
                            <a:gd name="connsiteY0" fmla="*/ 0 h 0"/>
                            <a:gd name="connsiteX1" fmla="*/ 277978 w 277978"/>
                            <a:gd name="connsiteY1" fmla="*/ 0 h 0"/>
                          </a:gdLst>
                          <a:ahLst/>
                          <a:cxnLst>
                            <a:cxn ang="0">
                              <a:pos x="connsiteX0" y="connsiteY0"/>
                            </a:cxn>
                            <a:cxn ang="0">
                              <a:pos x="connsiteX1" y="connsiteY1"/>
                            </a:cxn>
                          </a:cxnLst>
                          <a:rect l="l" t="t" r="r" b="b"/>
                          <a:pathLst>
                            <a:path w="277978">
                              <a:moveTo>
                                <a:pt x="0" y="0"/>
                              </a:moveTo>
                              <a:lnTo>
                                <a:pt x="277978" y="0"/>
                              </a:lnTo>
                            </a:path>
                          </a:pathLst>
                        </a:custGeom>
                        <a:noFill/>
                        <a:ln w="82550" cap="flat" cmpd="sng">
                          <a:solidFill>
                            <a:schemeClr val="tx1">
                              <a:lumMod val="75000"/>
                              <a:lumOff val="25000"/>
                              <a:alpha val="60000"/>
                            </a:scheme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B873243" id="Forme libre 2832" o:spid="_x0000_s1026" style="position:absolute;margin-left:80.5pt;margin-top:420.15pt;width:22.65pt;height:0;z-index:252844032;visibility:visible;mso-wrap-style:square;mso-wrap-distance-left:9pt;mso-wrap-distance-top:0;mso-wrap-distance-right:9pt;mso-wrap-distance-bottom:0;mso-position-horizontal:absolute;mso-position-horizontal-relative:text;mso-position-vertical:absolute;mso-position-vertical-relative:text;v-text-anchor:middle" coordsize="2779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" path="m,l277978,e" filled="f" strokecolor="#404040 [2429]" strokeweight="6.5pt">
                <v:stroke opacity="39321f"/>
                <v:path arrowok="t" o:connecttype="custom" o:connectlocs="0,0;287655,0" o:connectangles="0,0"/>
              </v:shape>
            </w:pict>
          </mc:Fallback>
        </mc:AlternateContent>
      </w:r>
      <w:r>
        <w:rPr>
          <w:noProof/>
        </w:rPr>
        <mc:AlternateContent>
          <mc:Choice Requires="wps">
            <w:drawing>
              <wp:anchor distT="0" distB="0" distL="114300" distR="114300" simplePos="0" relativeHeight="252848128" behindDoc="0" locked="0" layoutInCell="1" allowOverlap="1" wp14:anchorId="66EB171B" wp14:editId="63E2636A">
                <wp:simplePos x="0" y="0"/>
                <wp:positionH relativeFrom="column">
                  <wp:posOffset>8683464</wp:posOffset>
                </wp:positionH>
                <wp:positionV relativeFrom="paragraph">
                  <wp:posOffset>184785</wp:posOffset>
                </wp:positionV>
                <wp:extent cx="380365" cy="233680"/>
                <wp:effectExtent l="0" t="0" r="0" b="0"/>
                <wp:wrapNone/>
                <wp:docPr id="42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365" cy="233680"/>
                        </a:xfrm>
                        <a:prstGeom prst="rect">
                          <a:avLst/>
                        </a:prstGeom>
                        <a:noFill/>
                        <a:ln w="9525">
                          <a:noFill/>
                          <a:miter lim="800000"/>
                          <a:headEnd/>
                          <a:tailEnd/>
                        </a:ln>
                      </wps:spPr>
                      <wps:txbx>
                        <w:txbxContent>
                          <w:p w:rsidR="00652CE0" w:rsidRPr="000E4F3D" w:rsidRDefault="00652CE0" w:rsidP="001A4BD6">
                            <w:pPr>
                              <w:rPr>
                                <w:b/>
                                <w:color w:val="FF0000"/>
                                <w:sz w:val="18"/>
                                <w:szCs w:val="18"/>
                              </w:rPr>
                            </w:pPr>
                            <w:r>
                              <w:rPr>
                                <w:b/>
                                <w:color w:val="FF0000"/>
                                <w:sz w:val="18"/>
                                <w:szCs w:val="18"/>
                              </w:rPr>
                              <w:t>12</w:t>
                            </w:r>
                          </w:p>
                        </w:txbxContent>
                      </wps:txbx>
                      <wps:bodyPr rot="0" vert="horz" wrap="square" lIns="91440" tIns="45720" rIns="91440" bIns="45720" anchor="t" anchorCtr="0">
                        <a:spAutoFit/>
                      </wps:bodyPr>
                    </wps:wsp>
                  </a:graphicData>
                </a:graphic>
              </wp:anchor>
            </w:drawing>
          </mc:Choice>
          <mc:Fallback>
            <w:pict>
              <v:shape w14:anchorId="66EB171B" id="_x0000_s1039" type="#_x0000_t202" style="position:absolute;left:0;text-align:left;margin-left:683.75pt;margin-top:14.55pt;width:29.95pt;height:18.4pt;z-index:252848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" filled="f" stroked="f">
                <v:textbox style="mso-fit-shape-to-text:t">
                  <w:txbxContent>
                    <w:p w:rsidR="00652CE0" w:rsidRPr="000E4F3D" w:rsidRDefault="00652CE0" w:rsidP="001A4BD6">
                      <w:pPr>
                        <w:rPr>
                          <w:b/>
                          <w:color w:val="FF0000"/>
                          <w:sz w:val="18"/>
                          <w:szCs w:val="18"/>
                        </w:rPr>
                      </w:pPr>
                      <w:r>
                        <w:rPr>
                          <w:b/>
                          <w:color w:val="FF0000"/>
                          <w:sz w:val="18"/>
                          <w:szCs w:val="18"/>
                        </w:rPr>
                        <w:t>12</w:t>
                      </w:r>
                    </w:p>
                  </w:txbxContent>
                </v:textbox>
              </v:shape>
            </w:pict>
          </mc:Fallback>
        </mc:AlternateContent>
      </w:r>
      <w:r>
        <w:rPr>
          <w:noProof/>
        </w:rPr>
        <mc:AlternateContent>
          <mc:Choice Requires="wps">
            <w:drawing>
              <wp:anchor distT="0" distB="0" distL="114300" distR="114300" simplePos="0" relativeHeight="252847104" behindDoc="0" locked="0" layoutInCell="1" allowOverlap="1" wp14:anchorId="7F0CB5F7" wp14:editId="25ADCA7B">
                <wp:simplePos x="0" y="0"/>
                <wp:positionH relativeFrom="column">
                  <wp:posOffset>8707594</wp:posOffset>
                </wp:positionH>
                <wp:positionV relativeFrom="paragraph">
                  <wp:posOffset>147088</wp:posOffset>
                </wp:positionV>
                <wp:extent cx="295272" cy="295265"/>
                <wp:effectExtent l="19050" t="19050" r="10160" b="10160"/>
                <wp:wrapNone/>
                <wp:docPr id="424" name="Ellipse 424"/>
                <wp:cNvGraphicFramePr/>
                <a:graphic xmlns:a="http://schemas.openxmlformats.org/drawingml/2006/main">
                  <a:graphicData uri="http://schemas.microsoft.com/office/word/2010/wordprocessingShape">
                    <wps:wsp>
                      <wps:cNvSpPr/>
                      <wps:spPr bwMode="auto">
                        <a:xfrm>
                          <a:off x="0" y="0"/>
                          <a:ext cx="295272" cy="295265"/>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6FE9523D" id="Ellipse 424" o:spid="_x0000_s1026" style="position:absolute;margin-left:685.65pt;margin-top:11.6pt;width:23.25pt;height:23.25pt;z-index:252847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" filled="f" strokecolor="red" strokeweight="3pt"/>
            </w:pict>
          </mc:Fallback>
        </mc:AlternateContent>
      </w:r>
      <w:r>
        <w:rPr>
          <w:noProof/>
        </w:rPr>
        <mc:AlternateContent>
          <mc:Choice Requires="wps">
            <w:drawing>
              <wp:anchor distT="0" distB="0" distL="114300" distR="114300" simplePos="0" relativeHeight="252783616" behindDoc="0" locked="0" layoutInCell="1" allowOverlap="1" wp14:anchorId="173D8D01" wp14:editId="2F571B4F">
                <wp:simplePos x="0" y="0"/>
                <wp:positionH relativeFrom="column">
                  <wp:posOffset>3491604</wp:posOffset>
                </wp:positionH>
                <wp:positionV relativeFrom="paragraph">
                  <wp:posOffset>2423437</wp:posOffset>
                </wp:positionV>
                <wp:extent cx="285290" cy="234078"/>
                <wp:effectExtent l="0" t="0" r="0" b="0"/>
                <wp:wrapNone/>
                <wp:docPr id="4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90" cy="234078"/>
                        </a:xfrm>
                        <a:prstGeom prst="rect">
                          <a:avLst/>
                        </a:prstGeom>
                        <a:noFill/>
                        <a:ln w="9525">
                          <a:noFill/>
                          <a:miter lim="800000"/>
                          <a:headEnd/>
                          <a:tailEnd/>
                        </a:ln>
                      </wps:spPr>
                      <wps:txbx>
                        <w:txbxContent>
                          <w:p w:rsidR="00652CE0" w:rsidRPr="000E4F3D" w:rsidRDefault="00652CE0" w:rsidP="001A4BD6">
                            <w:pPr>
                              <w:rPr>
                                <w:b/>
                                <w:color w:val="FF0000"/>
                                <w:sz w:val="18"/>
                                <w:szCs w:val="18"/>
                              </w:rPr>
                            </w:pPr>
                            <w:r>
                              <w:rPr>
                                <w:b/>
                                <w:color w:val="FF0000"/>
                                <w:sz w:val="18"/>
                                <w:szCs w:val="18"/>
                              </w:rPr>
                              <w:t>1</w:t>
                            </w:r>
                          </w:p>
                        </w:txbxContent>
                      </wps:txbx>
                      <wps:bodyPr rot="0" vert="horz" wrap="square" lIns="91440" tIns="45720" rIns="91440" bIns="45720" anchor="t" anchorCtr="0">
                        <a:spAutoFit/>
                      </wps:bodyPr>
                    </wps:wsp>
                  </a:graphicData>
                </a:graphic>
              </wp:anchor>
            </w:drawing>
          </mc:Choice>
          <mc:Fallback>
            <w:pict>
              <v:shape w14:anchorId="173D8D01" id="_x0000_s1040" type="#_x0000_t202" style="position:absolute;left:0;text-align:left;margin-left:274.95pt;margin-top:190.8pt;width:22.45pt;height:18.45pt;z-index:252783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" filled="f" stroked="f">
                <v:textbox style="mso-fit-shape-to-text:t">
                  <w:txbxContent>
                    <w:p w:rsidR="00652CE0" w:rsidRPr="000E4F3D" w:rsidRDefault="00652CE0" w:rsidP="001A4BD6">
                      <w:pPr>
                        <w:rPr>
                          <w:b/>
                          <w:color w:val="FF0000"/>
                          <w:sz w:val="18"/>
                          <w:szCs w:val="18"/>
                        </w:rPr>
                      </w:pPr>
                      <w:r>
                        <w:rPr>
                          <w:b/>
                          <w:color w:val="FF0000"/>
                          <w:sz w:val="18"/>
                          <w:szCs w:val="18"/>
                        </w:rPr>
                        <w:t>1</w:t>
                      </w:r>
                    </w:p>
                  </w:txbxContent>
                </v:textbox>
              </v:shape>
            </w:pict>
          </mc:Fallback>
        </mc:AlternateContent>
      </w:r>
      <w:r>
        <w:rPr>
          <w:noProof/>
        </w:rPr>
        <mc:AlternateContent>
          <mc:Choice Requires="wpg">
            <w:drawing>
              <wp:anchor distT="0" distB="0" distL="114300" distR="114300" simplePos="0" relativeHeight="252784640" behindDoc="0" locked="0" layoutInCell="1" allowOverlap="1" wp14:anchorId="3BBF652A" wp14:editId="3898D054">
                <wp:simplePos x="0" y="0"/>
                <wp:positionH relativeFrom="column">
                  <wp:posOffset>3520865</wp:posOffset>
                </wp:positionH>
                <wp:positionV relativeFrom="paragraph">
                  <wp:posOffset>2540476</wp:posOffset>
                </wp:positionV>
                <wp:extent cx="215898" cy="215893"/>
                <wp:effectExtent l="19050" t="19050" r="13335" b="13335"/>
                <wp:wrapNone/>
                <wp:docPr id="46" name="Groupe 46"/>
                <wp:cNvGraphicFramePr/>
                <a:graphic xmlns:a="http://schemas.openxmlformats.org/drawingml/2006/main">
                  <a:graphicData uri="http://schemas.microsoft.com/office/word/2010/wordprocessingGroup">
                    <wpg:wgp>
                      <wpg:cNvGrpSpPr/>
                      <wpg:grpSpPr>
                        <a:xfrm>
                          <a:off x="0" y="0"/>
                          <a:ext cx="215898" cy="215893"/>
                          <a:chOff x="0" y="0"/>
                          <a:chExt cx="216000" cy="216000"/>
                        </a:xfrm>
                      </wpg:grpSpPr>
                      <wps:wsp>
                        <wps:cNvPr id="47" name="Forme libre 47"/>
                        <wps:cNvSpPr/>
                        <wps:spPr bwMode="auto">
                          <a:xfrm>
                            <a:off x="0" y="0"/>
                            <a:ext cx="216000" cy="216000"/>
                          </a:xfrm>
                          <a:custGeom>
                            <a:avLst/>
                            <a:gdLst>
                              <a:gd name="connsiteX0" fmla="*/ 0 w 212141"/>
                              <a:gd name="connsiteY0" fmla="*/ 0 h 182880"/>
                              <a:gd name="connsiteX1" fmla="*/ 212141 w 212141"/>
                              <a:gd name="connsiteY1" fmla="*/ 182880 h 182880"/>
                            </a:gdLst>
                            <a:ahLst/>
                            <a:cxnLst>
                              <a:cxn ang="0">
                                <a:pos x="connsiteX0" y="connsiteY0"/>
                              </a:cxn>
                              <a:cxn ang="0">
                                <a:pos x="connsiteX1" y="connsiteY1"/>
                              </a:cxn>
                            </a:cxnLst>
                            <a:rect l="l" t="t" r="r" b="b"/>
                            <a:pathLst>
                              <a:path w="212141" h="182880">
                                <a:moveTo>
                                  <a:pt x="0" y="0"/>
                                </a:moveTo>
                                <a:lnTo>
                                  <a:pt x="212141" y="182880"/>
                                </a:lnTo>
                              </a:path>
                            </a:pathLst>
                          </a:custGeom>
                          <a:noFill/>
                          <a:ln w="28575"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orme libre 48"/>
                        <wps:cNvSpPr/>
                        <wps:spPr bwMode="auto">
                          <a:xfrm rot="16200000">
                            <a:off x="0" y="0"/>
                            <a:ext cx="216000" cy="216000"/>
                          </a:xfrm>
                          <a:custGeom>
                            <a:avLst/>
                            <a:gdLst>
                              <a:gd name="connsiteX0" fmla="*/ 0 w 212141"/>
                              <a:gd name="connsiteY0" fmla="*/ 0 h 182880"/>
                              <a:gd name="connsiteX1" fmla="*/ 212141 w 212141"/>
                              <a:gd name="connsiteY1" fmla="*/ 182880 h 182880"/>
                            </a:gdLst>
                            <a:ahLst/>
                            <a:cxnLst>
                              <a:cxn ang="0">
                                <a:pos x="connsiteX0" y="connsiteY0"/>
                              </a:cxn>
                              <a:cxn ang="0">
                                <a:pos x="connsiteX1" y="connsiteY1"/>
                              </a:cxn>
                            </a:cxnLst>
                            <a:rect l="l" t="t" r="r" b="b"/>
                            <a:pathLst>
                              <a:path w="212141" h="182880">
                                <a:moveTo>
                                  <a:pt x="0" y="0"/>
                                </a:moveTo>
                                <a:lnTo>
                                  <a:pt x="212141" y="182880"/>
                                </a:lnTo>
                              </a:path>
                            </a:pathLst>
                          </a:custGeom>
                          <a:noFill/>
                          <a:ln w="28575"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3CCDF4C" id="Groupe 46" o:spid="_x0000_s1026" style="position:absolute;margin-left:277.25pt;margin-top:200.05pt;width:17pt;height:17pt;z-index:252784640" coordsize="216000,21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">
                <v:shape id="Forme libre 47" o:spid="_x0000_s1027" style="position:absolute;width:216000;height:216000;visibility:visible;mso-wrap-style:square;v-text-anchor:middle" coordsize="212141,18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RMHMEA&#10;AADbAAAADwAAAGRycy9kb3ducmV2LnhtbESPwWrDMBBE74H+g9hCb7GcUJziWgnBUMipxG4uvS3S&#10;2jK1VsZSE/fvo0Khx2Fm3jDVYXGjuNIcBs8KNlkOglh7M3Cv4PLxtn4BESKywdEzKfihAIf9w6rC&#10;0vgbN3RtYy8ShEOJCmyMUyll0JYchsxPxMnr/OwwJjn30sx4S3A3ym2eF9LhwGnB4kS1Jf3VfjsF&#10;Lj93hofINZqmqItPbd93Wqmnx+X4CiLSEv/Df+2TUfC8g98v6QfI/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ETBzBAAAA2wAAAA8AAAAAAAAAAAAAAAAAmAIAAGRycy9kb3du&#10;cmV2LnhtbFBLBQYAAAAABAAEAPUAAACGAwAAAAA=&#10;" path="m,l212141,182880e" filled="f" strokecolor="red" strokeweight="2.25pt">
                  <v:path arrowok="t" o:connecttype="custom" o:connectlocs="0,0;216000,216000" o:connectangles="0,0"/>
                </v:shape>
                <v:shape id="Forme libre 48" o:spid="_x0000_s1028" style="position:absolute;width:216000;height:216000;rotation:-90;visibility:visible;mso-wrap-style:square;v-text-anchor:middle" coordsize="212141,18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YUPsMA&#10;AADbAAAADwAAAGRycy9kb3ducmV2LnhtbERPTWvCQBC9F/wPyxR6q5uKiqSuooIgRdBqkHqbZMck&#10;mJ0N2VWjv949CD0+3vd42ppKXKlxpWUFX90IBHFmdcm5gmS//ByBcB5ZY2WZFNzJwXTSeRtjrO2N&#10;f+m687kIIexiVFB4X8dSuqwgg65ra+LAnWxj0AfY5FI3eAvhppK9KBpKgyWHhgJrWhSUnXcXoyA9&#10;8s9jcFkvZodkvlmf/9LDNkmV+nhvZ98gPLX+X/xyr7SCfhgbvoQfIC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qYUPsMAAADbAAAADwAAAAAAAAAAAAAAAACYAgAAZHJzL2Rv&#10;d25yZXYueG1sUEsFBgAAAAAEAAQA9QAAAIgDAAAAAA==&#10;" path="m,l212141,182880e" filled="f" strokecolor="red" strokeweight="2.25pt">
                  <v:path arrowok="t" o:connecttype="custom" o:connectlocs="0,0;216000,216000" o:connectangles="0,0"/>
                </v:shape>
              </v:group>
            </w:pict>
          </mc:Fallback>
        </mc:AlternateContent>
      </w:r>
      <w:r>
        <w:rPr>
          <w:noProof/>
        </w:rPr>
        <mc:AlternateContent>
          <mc:Choice Requires="wps">
            <w:drawing>
              <wp:anchor distT="0" distB="0" distL="114300" distR="114300" simplePos="0" relativeHeight="252785664" behindDoc="0" locked="0" layoutInCell="1" allowOverlap="1" wp14:anchorId="597CF8B6" wp14:editId="2A5E41EC">
                <wp:simplePos x="0" y="0"/>
                <wp:positionH relativeFrom="column">
                  <wp:posOffset>4574244</wp:posOffset>
                </wp:positionH>
                <wp:positionV relativeFrom="paragraph">
                  <wp:posOffset>2540476</wp:posOffset>
                </wp:positionV>
                <wp:extent cx="295272" cy="295265"/>
                <wp:effectExtent l="19050" t="19050" r="10160" b="10160"/>
                <wp:wrapNone/>
                <wp:docPr id="49" name="Ellipse 49"/>
                <wp:cNvGraphicFramePr/>
                <a:graphic xmlns:a="http://schemas.openxmlformats.org/drawingml/2006/main">
                  <a:graphicData uri="http://schemas.microsoft.com/office/word/2010/wordprocessingShape">
                    <wps:wsp>
                      <wps:cNvSpPr/>
                      <wps:spPr bwMode="auto">
                        <a:xfrm>
                          <a:off x="0" y="0"/>
                          <a:ext cx="295272" cy="295265"/>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2F2862E8" id="Ellipse 49" o:spid="_x0000_s1026" style="position:absolute;margin-left:360.2pt;margin-top:200.05pt;width:23.25pt;height:23.25pt;z-index:252785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" filled="f" strokecolor="red" strokeweight="3pt"/>
            </w:pict>
          </mc:Fallback>
        </mc:AlternateContent>
      </w:r>
      <w:r>
        <w:rPr>
          <w:noProof/>
        </w:rPr>
        <mc:AlternateContent>
          <mc:Choice Requires="wps">
            <w:drawing>
              <wp:anchor distT="0" distB="0" distL="114300" distR="114300" simplePos="0" relativeHeight="252786688" behindDoc="0" locked="0" layoutInCell="1" allowOverlap="1" wp14:anchorId="7D13D279" wp14:editId="7C7E60B1">
                <wp:simplePos x="0" y="0"/>
                <wp:positionH relativeFrom="column">
                  <wp:posOffset>4588874</wp:posOffset>
                </wp:positionH>
                <wp:positionV relativeFrom="paragraph">
                  <wp:posOffset>2569736</wp:posOffset>
                </wp:positionV>
                <wp:extent cx="285290" cy="234078"/>
                <wp:effectExtent l="0" t="0" r="0" b="0"/>
                <wp:wrapNone/>
                <wp:docPr id="5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90" cy="234078"/>
                        </a:xfrm>
                        <a:prstGeom prst="rect">
                          <a:avLst/>
                        </a:prstGeom>
                        <a:noFill/>
                        <a:ln w="9525">
                          <a:noFill/>
                          <a:miter lim="800000"/>
                          <a:headEnd/>
                          <a:tailEnd/>
                        </a:ln>
                      </wps:spPr>
                      <wps:txbx>
                        <w:txbxContent>
                          <w:p w:rsidR="00652CE0" w:rsidRPr="000E4F3D" w:rsidRDefault="00652CE0" w:rsidP="001A4BD6">
                            <w:pPr>
                              <w:rPr>
                                <w:b/>
                                <w:color w:val="FF0000"/>
                                <w:sz w:val="18"/>
                                <w:szCs w:val="18"/>
                              </w:rPr>
                            </w:pPr>
                            <w:r>
                              <w:rPr>
                                <w:b/>
                                <w:color w:val="FF0000"/>
                                <w:sz w:val="18"/>
                                <w:szCs w:val="18"/>
                              </w:rPr>
                              <w:t>2</w:t>
                            </w:r>
                          </w:p>
                        </w:txbxContent>
                      </wps:txbx>
                      <wps:bodyPr rot="0" vert="horz" wrap="square" lIns="91440" tIns="45720" rIns="91440" bIns="45720" anchor="t" anchorCtr="0">
                        <a:spAutoFit/>
                      </wps:bodyPr>
                    </wps:wsp>
                  </a:graphicData>
                </a:graphic>
              </wp:anchor>
            </w:drawing>
          </mc:Choice>
          <mc:Fallback>
            <w:pict>
              <v:shape w14:anchorId="7D13D279" id="_x0000_s1041" type="#_x0000_t202" style="position:absolute;left:0;text-align:left;margin-left:361.35pt;margin-top:202.35pt;width:22.45pt;height:18.45pt;z-index:252786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" filled="f" stroked="f">
                <v:textbox style="mso-fit-shape-to-text:t">
                  <w:txbxContent>
                    <w:p w:rsidR="00652CE0" w:rsidRPr="000E4F3D" w:rsidRDefault="00652CE0" w:rsidP="001A4BD6">
                      <w:pPr>
                        <w:rPr>
                          <w:b/>
                          <w:color w:val="FF0000"/>
                          <w:sz w:val="18"/>
                          <w:szCs w:val="18"/>
                        </w:rPr>
                      </w:pPr>
                      <w:r>
                        <w:rPr>
                          <w:b/>
                          <w:color w:val="FF0000"/>
                          <w:sz w:val="18"/>
                          <w:szCs w:val="18"/>
                        </w:rPr>
                        <w:t>2</w:t>
                      </w:r>
                    </w:p>
                  </w:txbxContent>
                </v:textbox>
              </v:shape>
            </w:pict>
          </mc:Fallback>
        </mc:AlternateContent>
      </w:r>
      <w:r>
        <w:rPr>
          <w:noProof/>
        </w:rPr>
        <mc:AlternateContent>
          <mc:Choice Requires="wpg">
            <w:drawing>
              <wp:anchor distT="0" distB="0" distL="114300" distR="114300" simplePos="0" relativeHeight="252787712" behindDoc="0" locked="0" layoutInCell="1" allowOverlap="1" wp14:anchorId="1750665B" wp14:editId="027374DF">
                <wp:simplePos x="0" y="0"/>
                <wp:positionH relativeFrom="column">
                  <wp:posOffset>448510</wp:posOffset>
                </wp:positionH>
                <wp:positionV relativeFrom="paragraph">
                  <wp:posOffset>4244863</wp:posOffset>
                </wp:positionV>
                <wp:extent cx="215898" cy="215893"/>
                <wp:effectExtent l="19050" t="19050" r="13335" b="13335"/>
                <wp:wrapNone/>
                <wp:docPr id="52" name="Groupe 52"/>
                <wp:cNvGraphicFramePr/>
                <a:graphic xmlns:a="http://schemas.openxmlformats.org/drawingml/2006/main">
                  <a:graphicData uri="http://schemas.microsoft.com/office/word/2010/wordprocessingGroup">
                    <wpg:wgp>
                      <wpg:cNvGrpSpPr/>
                      <wpg:grpSpPr>
                        <a:xfrm>
                          <a:off x="0" y="0"/>
                          <a:ext cx="215898" cy="215893"/>
                          <a:chOff x="0" y="0"/>
                          <a:chExt cx="216000" cy="216000"/>
                        </a:xfrm>
                      </wpg:grpSpPr>
                      <wps:wsp>
                        <wps:cNvPr id="53" name="Forme libre 53"/>
                        <wps:cNvSpPr/>
                        <wps:spPr bwMode="auto">
                          <a:xfrm>
                            <a:off x="0" y="0"/>
                            <a:ext cx="216000" cy="216000"/>
                          </a:xfrm>
                          <a:custGeom>
                            <a:avLst/>
                            <a:gdLst>
                              <a:gd name="connsiteX0" fmla="*/ 0 w 212141"/>
                              <a:gd name="connsiteY0" fmla="*/ 0 h 182880"/>
                              <a:gd name="connsiteX1" fmla="*/ 212141 w 212141"/>
                              <a:gd name="connsiteY1" fmla="*/ 182880 h 182880"/>
                            </a:gdLst>
                            <a:ahLst/>
                            <a:cxnLst>
                              <a:cxn ang="0">
                                <a:pos x="connsiteX0" y="connsiteY0"/>
                              </a:cxn>
                              <a:cxn ang="0">
                                <a:pos x="connsiteX1" y="connsiteY1"/>
                              </a:cxn>
                            </a:cxnLst>
                            <a:rect l="l" t="t" r="r" b="b"/>
                            <a:pathLst>
                              <a:path w="212141" h="182880">
                                <a:moveTo>
                                  <a:pt x="0" y="0"/>
                                </a:moveTo>
                                <a:lnTo>
                                  <a:pt x="212141" y="182880"/>
                                </a:lnTo>
                              </a:path>
                            </a:pathLst>
                          </a:custGeom>
                          <a:noFill/>
                          <a:ln w="28575"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Forme libre 56"/>
                        <wps:cNvSpPr/>
                        <wps:spPr bwMode="auto">
                          <a:xfrm rot="16200000">
                            <a:off x="0" y="0"/>
                            <a:ext cx="216000" cy="216000"/>
                          </a:xfrm>
                          <a:custGeom>
                            <a:avLst/>
                            <a:gdLst>
                              <a:gd name="connsiteX0" fmla="*/ 0 w 212141"/>
                              <a:gd name="connsiteY0" fmla="*/ 0 h 182880"/>
                              <a:gd name="connsiteX1" fmla="*/ 212141 w 212141"/>
                              <a:gd name="connsiteY1" fmla="*/ 182880 h 182880"/>
                            </a:gdLst>
                            <a:ahLst/>
                            <a:cxnLst>
                              <a:cxn ang="0">
                                <a:pos x="connsiteX0" y="connsiteY0"/>
                              </a:cxn>
                              <a:cxn ang="0">
                                <a:pos x="connsiteX1" y="connsiteY1"/>
                              </a:cxn>
                            </a:cxnLst>
                            <a:rect l="l" t="t" r="r" b="b"/>
                            <a:pathLst>
                              <a:path w="212141" h="182880">
                                <a:moveTo>
                                  <a:pt x="0" y="0"/>
                                </a:moveTo>
                                <a:lnTo>
                                  <a:pt x="212141" y="182880"/>
                                </a:lnTo>
                              </a:path>
                            </a:pathLst>
                          </a:custGeom>
                          <a:noFill/>
                          <a:ln w="28575"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B2BCE99" id="Groupe 52" o:spid="_x0000_s1026" style="position:absolute;margin-left:35.3pt;margin-top:334.25pt;width:17pt;height:17pt;z-index:252787712" coordsize="216000,21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">
                <v:shape id="Forme libre 53" o:spid="_x0000_s1027" style="position:absolute;width:216000;height:216000;visibility:visible;mso-wrap-style:square;v-text-anchor:middle" coordsize="212141,18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bcwsIA&#10;AADbAAAADwAAAGRycy9kb3ducmV2LnhtbESPwWrDMBBE74X8g9hCb7XcljrFiRKCIZBTqZNceluk&#10;tWVirYylxs7fR4VCj8PMvGHW29n14kpj6DwreMlyEMTam45bBefT/vkDRIjIBnvPpOBGAbabxcMa&#10;S+Mnrul6jK1IEA4lKrAxDqWUQVtyGDI/ECev8aPDmOTYSjPilOCul695XkiHHacFiwNVlvTl+OMU&#10;uPyrMdxFrtDURVV8a/u51Eo9Pc67FYhIc/wP/7UPRsH7G/x+ST9Ab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ptzCwgAAANsAAAAPAAAAAAAAAAAAAAAAAJgCAABkcnMvZG93&#10;bnJldi54bWxQSwUGAAAAAAQABAD1AAAAhwMAAAAA&#10;" path="m,l212141,182880e" filled="f" strokecolor="red" strokeweight="2.25pt">
                  <v:path arrowok="t" o:connecttype="custom" o:connectlocs="0,0;216000,216000" o:connectangles="0,0"/>
                </v:shape>
                <v:shape id="Forme libre 56" o:spid="_x0000_s1028" style="position:absolute;width:216000;height:216000;rotation:-90;visibility:visible;mso-wrap-style:square;v-text-anchor:middle" coordsize="212141,18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yzCsYA&#10;AADbAAAADwAAAGRycy9kb3ducmV2LnhtbESPQWvCQBSE70L/w/IKvemmgiJpVrFCQYpgtUHa20v2&#10;NQlm34bsGmN/vSsIHoeZ+YZJFr2pRUetqywreB1FIIhzqysuFKTfH8MZCOeRNdaWScGFHCzmT4ME&#10;Y23PvKNu7wsRIOxiVFB638RSurwkg25kG+Lg/dnWoA+yLaRu8RzgppbjKJpKgxWHhRIbWpWUH/cn&#10;oyD75c//yWmzWh7S9+3m+JMdvtJMqZfnfvkGwlPvH+F7e60VTKZw+xJ+gJ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yzCsYAAADbAAAADwAAAAAAAAAAAAAAAACYAgAAZHJz&#10;L2Rvd25yZXYueG1sUEsFBgAAAAAEAAQA9QAAAIsDAAAAAA==&#10;" path="m,l212141,182880e" filled="f" strokecolor="red" strokeweight="2.25pt">
                  <v:path arrowok="t" o:connecttype="custom" o:connectlocs="0,0;216000,216000" o:connectangles="0,0"/>
                </v:shape>
              </v:group>
            </w:pict>
          </mc:Fallback>
        </mc:AlternateContent>
      </w:r>
      <w:r>
        <w:rPr>
          <w:noProof/>
        </w:rPr>
        <mc:AlternateContent>
          <mc:Choice Requires="wpg">
            <w:drawing>
              <wp:anchor distT="0" distB="0" distL="114300" distR="114300" simplePos="0" relativeHeight="252788736" behindDoc="0" locked="0" layoutInCell="1" allowOverlap="1" wp14:anchorId="22575140" wp14:editId="0AD4CD9C">
                <wp:simplePos x="0" y="0"/>
                <wp:positionH relativeFrom="column">
                  <wp:posOffset>3711058</wp:posOffset>
                </wp:positionH>
                <wp:positionV relativeFrom="paragraph">
                  <wp:posOffset>4500887</wp:posOffset>
                </wp:positionV>
                <wp:extent cx="215898" cy="215893"/>
                <wp:effectExtent l="19050" t="19050" r="13335" b="13335"/>
                <wp:wrapNone/>
                <wp:docPr id="57" name="Groupe 57"/>
                <wp:cNvGraphicFramePr/>
                <a:graphic xmlns:a="http://schemas.openxmlformats.org/drawingml/2006/main">
                  <a:graphicData uri="http://schemas.microsoft.com/office/word/2010/wordprocessingGroup">
                    <wpg:wgp>
                      <wpg:cNvGrpSpPr/>
                      <wpg:grpSpPr>
                        <a:xfrm>
                          <a:off x="0" y="0"/>
                          <a:ext cx="215898" cy="215893"/>
                          <a:chOff x="0" y="0"/>
                          <a:chExt cx="216000" cy="216000"/>
                        </a:xfrm>
                      </wpg:grpSpPr>
                      <wps:wsp>
                        <wps:cNvPr id="59" name="Forme libre 59"/>
                        <wps:cNvSpPr/>
                        <wps:spPr bwMode="auto">
                          <a:xfrm>
                            <a:off x="0" y="0"/>
                            <a:ext cx="216000" cy="216000"/>
                          </a:xfrm>
                          <a:custGeom>
                            <a:avLst/>
                            <a:gdLst>
                              <a:gd name="connsiteX0" fmla="*/ 0 w 212141"/>
                              <a:gd name="connsiteY0" fmla="*/ 0 h 182880"/>
                              <a:gd name="connsiteX1" fmla="*/ 212141 w 212141"/>
                              <a:gd name="connsiteY1" fmla="*/ 182880 h 182880"/>
                            </a:gdLst>
                            <a:ahLst/>
                            <a:cxnLst>
                              <a:cxn ang="0">
                                <a:pos x="connsiteX0" y="connsiteY0"/>
                              </a:cxn>
                              <a:cxn ang="0">
                                <a:pos x="connsiteX1" y="connsiteY1"/>
                              </a:cxn>
                            </a:cxnLst>
                            <a:rect l="l" t="t" r="r" b="b"/>
                            <a:pathLst>
                              <a:path w="212141" h="182880">
                                <a:moveTo>
                                  <a:pt x="0" y="0"/>
                                </a:moveTo>
                                <a:lnTo>
                                  <a:pt x="212141" y="182880"/>
                                </a:lnTo>
                              </a:path>
                            </a:pathLst>
                          </a:custGeom>
                          <a:noFill/>
                          <a:ln w="28575"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0" name="Forme libre 1600"/>
                        <wps:cNvSpPr/>
                        <wps:spPr bwMode="auto">
                          <a:xfrm rot="16200000">
                            <a:off x="0" y="0"/>
                            <a:ext cx="216000" cy="216000"/>
                          </a:xfrm>
                          <a:custGeom>
                            <a:avLst/>
                            <a:gdLst>
                              <a:gd name="connsiteX0" fmla="*/ 0 w 212141"/>
                              <a:gd name="connsiteY0" fmla="*/ 0 h 182880"/>
                              <a:gd name="connsiteX1" fmla="*/ 212141 w 212141"/>
                              <a:gd name="connsiteY1" fmla="*/ 182880 h 182880"/>
                            </a:gdLst>
                            <a:ahLst/>
                            <a:cxnLst>
                              <a:cxn ang="0">
                                <a:pos x="connsiteX0" y="connsiteY0"/>
                              </a:cxn>
                              <a:cxn ang="0">
                                <a:pos x="connsiteX1" y="connsiteY1"/>
                              </a:cxn>
                            </a:cxnLst>
                            <a:rect l="l" t="t" r="r" b="b"/>
                            <a:pathLst>
                              <a:path w="212141" h="182880">
                                <a:moveTo>
                                  <a:pt x="0" y="0"/>
                                </a:moveTo>
                                <a:lnTo>
                                  <a:pt x="212141" y="182880"/>
                                </a:lnTo>
                              </a:path>
                            </a:pathLst>
                          </a:custGeom>
                          <a:noFill/>
                          <a:ln w="28575"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93F4745" id="Groupe 57" o:spid="_x0000_s1026" style="position:absolute;margin-left:292.2pt;margin-top:354.4pt;width:17pt;height:17pt;z-index:252788736" coordsize="216000,21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">
                <v:shape id="Forme libre 59" o:spid="_x0000_s1027" style="position:absolute;width:216000;height:216000;visibility:visible;mso-wrap-style:square;v-text-anchor:middle" coordsize="212141,18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7rKMIA&#10;AADbAAAADwAAAGRycy9kb3ducmV2LnhtbESPwWrDMBBE74X8g9hAb7WcQt3EiRKCodBTqZNccluk&#10;tWVirYylxu7fV4VCj8PMvGF2h9n14k5j6DwrWGU5CGLtTcetgsv57WkNIkRkg71nUvBNAQ77xcMO&#10;S+Mnrul+iq1IEA4lKrAxDqWUQVtyGDI/ECev8aPDmOTYSjPilOCul895XkiHHacFiwNVlvTt9OUU&#10;uPyzMdxFrtDURVVctf141Uo9LufjFkSkOf6H/9rvRsHLBn6/pB8g9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TusowgAAANsAAAAPAAAAAAAAAAAAAAAAAJgCAABkcnMvZG93&#10;bnJldi54bWxQSwUGAAAAAAQABAD1AAAAhwMAAAAA&#10;" path="m,l212141,182880e" filled="f" strokecolor="red" strokeweight="2.25pt">
                  <v:path arrowok="t" o:connecttype="custom" o:connectlocs="0,0;216000,216000" o:connectangles="0,0"/>
                </v:shape>
                <v:shape id="Forme libre 1600" o:spid="_x0000_s1028" style="position:absolute;width:216000;height:216000;rotation:-90;visibility:visible;mso-wrap-style:square;v-text-anchor:middle" coordsize="212141,18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m1MgA&#10;AADdAAAADwAAAGRycy9kb3ducmV2LnhtbESPQWvCQBCF74X+h2UK3uqmBUVSV7FCQUSwtUHqbZId&#10;k2B2NmRXjf31nYPQ2wzvzXvfTOe9a9SFulB7NvAyTEARF97WXBrIvj+eJ6BCRLbYeCYDNwownz0+&#10;TDG1/spfdNnFUkkIhxQNVDG2qdahqMhhGPqWWLSj7xxGWbtS2w6vEu4a/ZokY+2wZmmosKVlRcVp&#10;d3YG8gOvf0fnzXKxz963m9NPvv/McmMGT/3iDVSkPv6b79crK/jjRPjlGxlBz/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7EabUyAAAAN0AAAAPAAAAAAAAAAAAAAAAAJgCAABk&#10;cnMvZG93bnJldi54bWxQSwUGAAAAAAQABAD1AAAAjQMAAAAA&#10;" path="m,l212141,182880e" filled="f" strokecolor="red" strokeweight="2.25pt">
                  <v:path arrowok="t" o:connecttype="custom" o:connectlocs="0,0;216000,216000" o:connectangles="0,0"/>
                </v:shape>
              </v:group>
            </w:pict>
          </mc:Fallback>
        </mc:AlternateContent>
      </w:r>
      <w:r>
        <w:rPr>
          <w:noProof/>
        </w:rPr>
        <mc:AlternateContent>
          <mc:Choice Requires="wps">
            <w:drawing>
              <wp:anchor distT="0" distB="0" distL="114300" distR="114300" simplePos="0" relativeHeight="252789760" behindDoc="0" locked="0" layoutInCell="1" allowOverlap="1" wp14:anchorId="20E09D7C" wp14:editId="64066048">
                <wp:simplePos x="0" y="0"/>
                <wp:positionH relativeFrom="column">
                  <wp:posOffset>411935</wp:posOffset>
                </wp:positionH>
                <wp:positionV relativeFrom="paragraph">
                  <wp:posOffset>4098564</wp:posOffset>
                </wp:positionV>
                <wp:extent cx="285290" cy="234078"/>
                <wp:effectExtent l="0" t="0" r="0" b="0"/>
                <wp:wrapNone/>
                <wp:docPr id="160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90" cy="234078"/>
                        </a:xfrm>
                        <a:prstGeom prst="rect">
                          <a:avLst/>
                        </a:prstGeom>
                        <a:noFill/>
                        <a:ln w="9525">
                          <a:noFill/>
                          <a:miter lim="800000"/>
                          <a:headEnd/>
                          <a:tailEnd/>
                        </a:ln>
                      </wps:spPr>
                      <wps:txbx>
                        <w:txbxContent>
                          <w:p w:rsidR="00652CE0" w:rsidRPr="000E4F3D" w:rsidRDefault="00652CE0" w:rsidP="001A4BD6">
                            <w:pPr>
                              <w:rPr>
                                <w:b/>
                                <w:color w:val="FF0000"/>
                                <w:sz w:val="18"/>
                                <w:szCs w:val="18"/>
                              </w:rPr>
                            </w:pPr>
                            <w:r>
                              <w:rPr>
                                <w:b/>
                                <w:color w:val="FF0000"/>
                                <w:sz w:val="18"/>
                                <w:szCs w:val="18"/>
                              </w:rPr>
                              <w:t>3</w:t>
                            </w:r>
                          </w:p>
                        </w:txbxContent>
                      </wps:txbx>
                      <wps:bodyPr rot="0" vert="horz" wrap="square" lIns="91440" tIns="45720" rIns="91440" bIns="45720" anchor="t" anchorCtr="0">
                        <a:spAutoFit/>
                      </wps:bodyPr>
                    </wps:wsp>
                  </a:graphicData>
                </a:graphic>
              </wp:anchor>
            </w:drawing>
          </mc:Choice>
          <mc:Fallback>
            <w:pict>
              <v:shape w14:anchorId="20E09D7C" id="_x0000_s1042" type="#_x0000_t202" style="position:absolute;left:0;text-align:left;margin-left:32.45pt;margin-top:322.7pt;width:22.45pt;height:18.45pt;z-index:252789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" filled="f" stroked="f">
                <v:textbox style="mso-fit-shape-to-text:t">
                  <w:txbxContent>
                    <w:p w:rsidR="00652CE0" w:rsidRPr="000E4F3D" w:rsidRDefault="00652CE0" w:rsidP="001A4BD6">
                      <w:pPr>
                        <w:rPr>
                          <w:b/>
                          <w:color w:val="FF0000"/>
                          <w:sz w:val="18"/>
                          <w:szCs w:val="18"/>
                        </w:rPr>
                      </w:pPr>
                      <w:r>
                        <w:rPr>
                          <w:b/>
                          <w:color w:val="FF0000"/>
                          <w:sz w:val="18"/>
                          <w:szCs w:val="18"/>
                        </w:rPr>
                        <w:t>3</w:t>
                      </w:r>
                    </w:p>
                  </w:txbxContent>
                </v:textbox>
              </v:shape>
            </w:pict>
          </mc:Fallback>
        </mc:AlternateContent>
      </w:r>
      <w:r>
        <w:rPr>
          <w:noProof/>
        </w:rPr>
        <mc:AlternateContent>
          <mc:Choice Requires="wps">
            <w:drawing>
              <wp:anchor distT="0" distB="0" distL="114300" distR="114300" simplePos="0" relativeHeight="252790784" behindDoc="0" locked="0" layoutInCell="1" allowOverlap="1" wp14:anchorId="63A899DF" wp14:editId="5623F98B">
                <wp:simplePos x="0" y="0"/>
                <wp:positionH relativeFrom="column">
                  <wp:posOffset>3681797</wp:posOffset>
                </wp:positionH>
                <wp:positionV relativeFrom="paragraph">
                  <wp:posOffset>4347272</wp:posOffset>
                </wp:positionV>
                <wp:extent cx="285290" cy="234079"/>
                <wp:effectExtent l="0" t="0" r="0" b="0"/>
                <wp:wrapNone/>
                <wp:docPr id="160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90" cy="234079"/>
                        </a:xfrm>
                        <a:prstGeom prst="rect">
                          <a:avLst/>
                        </a:prstGeom>
                        <a:noFill/>
                        <a:ln w="9525">
                          <a:noFill/>
                          <a:miter lim="800000"/>
                          <a:headEnd/>
                          <a:tailEnd/>
                        </a:ln>
                      </wps:spPr>
                      <wps:txbx>
                        <w:txbxContent>
                          <w:p w:rsidR="00652CE0" w:rsidRPr="000E4F3D" w:rsidRDefault="00652CE0" w:rsidP="001A4BD6">
                            <w:pPr>
                              <w:rPr>
                                <w:b/>
                                <w:color w:val="FF0000"/>
                                <w:sz w:val="18"/>
                                <w:szCs w:val="18"/>
                              </w:rPr>
                            </w:pPr>
                            <w:r>
                              <w:rPr>
                                <w:b/>
                                <w:color w:val="FF0000"/>
                                <w:sz w:val="18"/>
                                <w:szCs w:val="18"/>
                              </w:rPr>
                              <w:t>3</w:t>
                            </w:r>
                          </w:p>
                        </w:txbxContent>
                      </wps:txbx>
                      <wps:bodyPr rot="0" vert="horz" wrap="square" lIns="91440" tIns="45720" rIns="91440" bIns="45720" anchor="t" anchorCtr="0">
                        <a:spAutoFit/>
                      </wps:bodyPr>
                    </wps:wsp>
                  </a:graphicData>
                </a:graphic>
              </wp:anchor>
            </w:drawing>
          </mc:Choice>
          <mc:Fallback>
            <w:pict>
              <v:shape w14:anchorId="63A899DF" id="_x0000_s1043" type="#_x0000_t202" style="position:absolute;left:0;text-align:left;margin-left:289.9pt;margin-top:342.3pt;width:22.45pt;height:18.45pt;z-index:252790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" filled="f" stroked="f">
                <v:textbox style="mso-fit-shape-to-text:t">
                  <w:txbxContent>
                    <w:p w:rsidR="00652CE0" w:rsidRPr="000E4F3D" w:rsidRDefault="00652CE0" w:rsidP="001A4BD6">
                      <w:pPr>
                        <w:rPr>
                          <w:b/>
                          <w:color w:val="FF0000"/>
                          <w:sz w:val="18"/>
                          <w:szCs w:val="18"/>
                        </w:rPr>
                      </w:pPr>
                      <w:r>
                        <w:rPr>
                          <w:b/>
                          <w:color w:val="FF0000"/>
                          <w:sz w:val="18"/>
                          <w:szCs w:val="18"/>
                        </w:rPr>
                        <w:t>3</w:t>
                      </w:r>
                    </w:p>
                  </w:txbxContent>
                </v:textbox>
              </v:shape>
            </w:pict>
          </mc:Fallback>
        </mc:AlternateContent>
      </w:r>
      <w:r>
        <w:rPr>
          <w:noProof/>
        </w:rPr>
        <mc:AlternateContent>
          <mc:Choice Requires="wps">
            <w:drawing>
              <wp:anchor distT="0" distB="0" distL="114300" distR="114300" simplePos="0" relativeHeight="252791808" behindDoc="0" locked="0" layoutInCell="1" allowOverlap="1" wp14:anchorId="3D293B2A" wp14:editId="71CF82C9">
                <wp:simplePos x="0" y="0"/>
                <wp:positionH relativeFrom="column">
                  <wp:posOffset>5730034</wp:posOffset>
                </wp:positionH>
                <wp:positionV relativeFrom="paragraph">
                  <wp:posOffset>3037894</wp:posOffset>
                </wp:positionV>
                <wp:extent cx="295272" cy="295265"/>
                <wp:effectExtent l="19050" t="19050" r="10160" b="10160"/>
                <wp:wrapNone/>
                <wp:docPr id="1606" name="Ellipse 1606"/>
                <wp:cNvGraphicFramePr/>
                <a:graphic xmlns:a="http://schemas.openxmlformats.org/drawingml/2006/main">
                  <a:graphicData uri="http://schemas.microsoft.com/office/word/2010/wordprocessingShape">
                    <wps:wsp>
                      <wps:cNvSpPr/>
                      <wps:spPr bwMode="auto">
                        <a:xfrm>
                          <a:off x="0" y="0"/>
                          <a:ext cx="295272" cy="295265"/>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7339AF98" id="Ellipse 1606" o:spid="_x0000_s1026" style="position:absolute;margin-left:451.2pt;margin-top:239.2pt;width:23.25pt;height:23.25pt;z-index:252791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" filled="f" strokecolor="red" strokeweight="3pt"/>
            </w:pict>
          </mc:Fallback>
        </mc:AlternateContent>
      </w:r>
      <w:r>
        <w:rPr>
          <w:noProof/>
        </w:rPr>
        <mc:AlternateContent>
          <mc:Choice Requires="wps">
            <w:drawing>
              <wp:anchor distT="0" distB="0" distL="114300" distR="114300" simplePos="0" relativeHeight="252792832" behindDoc="0" locked="0" layoutInCell="1" allowOverlap="1" wp14:anchorId="40D952A1" wp14:editId="6C43BCD5">
                <wp:simplePos x="0" y="0"/>
                <wp:positionH relativeFrom="column">
                  <wp:posOffset>5759295</wp:posOffset>
                </wp:positionH>
                <wp:positionV relativeFrom="paragraph">
                  <wp:posOffset>3074469</wp:posOffset>
                </wp:positionV>
                <wp:extent cx="285290" cy="234078"/>
                <wp:effectExtent l="0" t="0" r="0" b="0"/>
                <wp:wrapNone/>
                <wp:docPr id="16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90" cy="234078"/>
                        </a:xfrm>
                        <a:prstGeom prst="rect">
                          <a:avLst/>
                        </a:prstGeom>
                        <a:noFill/>
                        <a:ln w="9525">
                          <a:noFill/>
                          <a:miter lim="800000"/>
                          <a:headEnd/>
                          <a:tailEnd/>
                        </a:ln>
                      </wps:spPr>
                      <wps:txbx>
                        <w:txbxContent>
                          <w:p w:rsidR="00652CE0" w:rsidRPr="000E4F3D" w:rsidRDefault="00652CE0" w:rsidP="001A4BD6">
                            <w:pPr>
                              <w:rPr>
                                <w:b/>
                                <w:color w:val="FF0000"/>
                                <w:sz w:val="18"/>
                                <w:szCs w:val="18"/>
                              </w:rPr>
                            </w:pPr>
                            <w:r>
                              <w:rPr>
                                <w:b/>
                                <w:color w:val="FF0000"/>
                                <w:sz w:val="18"/>
                                <w:szCs w:val="18"/>
                              </w:rPr>
                              <w:t>4</w:t>
                            </w:r>
                          </w:p>
                        </w:txbxContent>
                      </wps:txbx>
                      <wps:bodyPr rot="0" vert="horz" wrap="square" lIns="91440" tIns="45720" rIns="91440" bIns="45720" anchor="t" anchorCtr="0">
                        <a:spAutoFit/>
                      </wps:bodyPr>
                    </wps:wsp>
                  </a:graphicData>
                </a:graphic>
              </wp:anchor>
            </w:drawing>
          </mc:Choice>
          <mc:Fallback>
            <w:pict>
              <v:shape w14:anchorId="40D952A1" id="_x0000_s1044" type="#_x0000_t202" style="position:absolute;left:0;text-align:left;margin-left:453.5pt;margin-top:242.1pt;width:22.45pt;height:18.45pt;z-index:252792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" filled="f" stroked="f">
                <v:textbox style="mso-fit-shape-to-text:t">
                  <w:txbxContent>
                    <w:p w:rsidR="00652CE0" w:rsidRPr="000E4F3D" w:rsidRDefault="00652CE0" w:rsidP="001A4BD6">
                      <w:pPr>
                        <w:rPr>
                          <w:b/>
                          <w:color w:val="FF0000"/>
                          <w:sz w:val="18"/>
                          <w:szCs w:val="18"/>
                        </w:rPr>
                      </w:pPr>
                      <w:r>
                        <w:rPr>
                          <w:b/>
                          <w:color w:val="FF0000"/>
                          <w:sz w:val="18"/>
                          <w:szCs w:val="18"/>
                        </w:rPr>
                        <w:t>4</w:t>
                      </w:r>
                    </w:p>
                  </w:txbxContent>
                </v:textbox>
              </v:shape>
            </w:pict>
          </mc:Fallback>
        </mc:AlternateContent>
      </w:r>
      <w:r>
        <w:rPr>
          <w:noProof/>
        </w:rPr>
        <mc:AlternateContent>
          <mc:Choice Requires="wps">
            <w:drawing>
              <wp:anchor distT="0" distB="0" distL="114300" distR="114300" simplePos="0" relativeHeight="252793856" behindDoc="0" locked="0" layoutInCell="1" allowOverlap="1" wp14:anchorId="7DB0291E" wp14:editId="6A2659C2">
                <wp:simplePos x="0" y="0"/>
                <wp:positionH relativeFrom="column">
                  <wp:posOffset>2621104</wp:posOffset>
                </wp:positionH>
                <wp:positionV relativeFrom="paragraph">
                  <wp:posOffset>3410957</wp:posOffset>
                </wp:positionV>
                <wp:extent cx="295272" cy="295265"/>
                <wp:effectExtent l="19050" t="19050" r="10160" b="10160"/>
                <wp:wrapNone/>
                <wp:docPr id="1608" name="Ellipse 1608"/>
                <wp:cNvGraphicFramePr/>
                <a:graphic xmlns:a="http://schemas.openxmlformats.org/drawingml/2006/main">
                  <a:graphicData uri="http://schemas.microsoft.com/office/word/2010/wordprocessingShape">
                    <wps:wsp>
                      <wps:cNvSpPr/>
                      <wps:spPr bwMode="auto">
                        <a:xfrm>
                          <a:off x="0" y="0"/>
                          <a:ext cx="295272" cy="295265"/>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56FD6B76" id="Ellipse 1608" o:spid="_x0000_s1026" style="position:absolute;margin-left:206.4pt;margin-top:268.6pt;width:23.25pt;height:23.25pt;z-index:252793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" filled="f" strokecolor="red" strokeweight="3pt"/>
            </w:pict>
          </mc:Fallback>
        </mc:AlternateContent>
      </w:r>
      <w:r>
        <w:rPr>
          <w:noProof/>
        </w:rPr>
        <mc:AlternateContent>
          <mc:Choice Requires="wps">
            <w:drawing>
              <wp:anchor distT="0" distB="0" distL="114300" distR="114300" simplePos="0" relativeHeight="252794880" behindDoc="0" locked="0" layoutInCell="1" allowOverlap="1" wp14:anchorId="5C4E5D0A" wp14:editId="4554223F">
                <wp:simplePos x="0" y="0"/>
                <wp:positionH relativeFrom="column">
                  <wp:posOffset>2650364</wp:posOffset>
                </wp:positionH>
                <wp:positionV relativeFrom="paragraph">
                  <wp:posOffset>3447532</wp:posOffset>
                </wp:positionV>
                <wp:extent cx="285290" cy="234078"/>
                <wp:effectExtent l="0" t="0" r="0" b="0"/>
                <wp:wrapNone/>
                <wp:docPr id="160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90" cy="234078"/>
                        </a:xfrm>
                        <a:prstGeom prst="rect">
                          <a:avLst/>
                        </a:prstGeom>
                        <a:noFill/>
                        <a:ln w="9525">
                          <a:noFill/>
                          <a:miter lim="800000"/>
                          <a:headEnd/>
                          <a:tailEnd/>
                        </a:ln>
                      </wps:spPr>
                      <wps:txbx>
                        <w:txbxContent>
                          <w:p w:rsidR="00652CE0" w:rsidRPr="000E4F3D" w:rsidRDefault="00652CE0" w:rsidP="001A4BD6">
                            <w:pPr>
                              <w:rPr>
                                <w:b/>
                                <w:color w:val="FF0000"/>
                                <w:sz w:val="18"/>
                                <w:szCs w:val="18"/>
                              </w:rPr>
                            </w:pPr>
                            <w:r>
                              <w:rPr>
                                <w:b/>
                                <w:color w:val="FF0000"/>
                                <w:sz w:val="18"/>
                                <w:szCs w:val="18"/>
                              </w:rPr>
                              <w:t>3</w:t>
                            </w:r>
                          </w:p>
                        </w:txbxContent>
                      </wps:txbx>
                      <wps:bodyPr rot="0" vert="horz" wrap="square" lIns="91440" tIns="45720" rIns="91440" bIns="45720" anchor="t" anchorCtr="0">
                        <a:spAutoFit/>
                      </wps:bodyPr>
                    </wps:wsp>
                  </a:graphicData>
                </a:graphic>
              </wp:anchor>
            </w:drawing>
          </mc:Choice>
          <mc:Fallback>
            <w:pict>
              <v:shape w14:anchorId="5C4E5D0A" id="_x0000_s1045" type="#_x0000_t202" style="position:absolute;left:0;text-align:left;margin-left:208.7pt;margin-top:271.45pt;width:22.45pt;height:18.45pt;z-index:252794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" filled="f" stroked="f">
                <v:textbox style="mso-fit-shape-to-text:t">
                  <w:txbxContent>
                    <w:p w:rsidR="00652CE0" w:rsidRPr="000E4F3D" w:rsidRDefault="00652CE0" w:rsidP="001A4BD6">
                      <w:pPr>
                        <w:rPr>
                          <w:b/>
                          <w:color w:val="FF0000"/>
                          <w:sz w:val="18"/>
                          <w:szCs w:val="18"/>
                        </w:rPr>
                      </w:pPr>
                      <w:r>
                        <w:rPr>
                          <w:b/>
                          <w:color w:val="FF0000"/>
                          <w:sz w:val="18"/>
                          <w:szCs w:val="18"/>
                        </w:rPr>
                        <w:t>3</w:t>
                      </w:r>
                    </w:p>
                  </w:txbxContent>
                </v:textbox>
              </v:shape>
            </w:pict>
          </mc:Fallback>
        </mc:AlternateContent>
      </w:r>
      <w:r>
        <w:rPr>
          <w:noProof/>
        </w:rPr>
        <mc:AlternateContent>
          <mc:Choice Requires="wps">
            <w:drawing>
              <wp:anchor distT="0" distB="0" distL="114300" distR="114300" simplePos="0" relativeHeight="252795904" behindDoc="0" locked="0" layoutInCell="1" allowOverlap="1" wp14:anchorId="47B2AE04" wp14:editId="2CCAB535">
                <wp:simplePos x="0" y="0"/>
                <wp:positionH relativeFrom="column">
                  <wp:posOffset>5203345</wp:posOffset>
                </wp:positionH>
                <wp:positionV relativeFrom="paragraph">
                  <wp:posOffset>3579201</wp:posOffset>
                </wp:positionV>
                <wp:extent cx="295272" cy="295265"/>
                <wp:effectExtent l="19050" t="19050" r="10160" b="10160"/>
                <wp:wrapNone/>
                <wp:docPr id="1610" name="Ellipse 1610"/>
                <wp:cNvGraphicFramePr/>
                <a:graphic xmlns:a="http://schemas.openxmlformats.org/drawingml/2006/main">
                  <a:graphicData uri="http://schemas.microsoft.com/office/word/2010/wordprocessingShape">
                    <wps:wsp>
                      <wps:cNvSpPr/>
                      <wps:spPr bwMode="auto">
                        <a:xfrm>
                          <a:off x="0" y="0"/>
                          <a:ext cx="295272" cy="295265"/>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26033687" id="Ellipse 1610" o:spid="_x0000_s1026" style="position:absolute;margin-left:409.7pt;margin-top:281.85pt;width:23.25pt;height:23.25pt;z-index:252795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" filled="f" strokecolor="red" strokeweight="3pt"/>
            </w:pict>
          </mc:Fallback>
        </mc:AlternateContent>
      </w:r>
      <w:r>
        <w:rPr>
          <w:noProof/>
        </w:rPr>
        <mc:AlternateContent>
          <mc:Choice Requires="wps">
            <w:drawing>
              <wp:anchor distT="0" distB="0" distL="114300" distR="114300" simplePos="0" relativeHeight="252796928" behindDoc="0" locked="0" layoutInCell="1" allowOverlap="1" wp14:anchorId="77967F5A" wp14:editId="63A09C60">
                <wp:simplePos x="0" y="0"/>
                <wp:positionH relativeFrom="column">
                  <wp:posOffset>5232606</wp:posOffset>
                </wp:positionH>
                <wp:positionV relativeFrom="paragraph">
                  <wp:posOffset>3608461</wp:posOffset>
                </wp:positionV>
                <wp:extent cx="285289" cy="234079"/>
                <wp:effectExtent l="0" t="0" r="0" b="0"/>
                <wp:wrapNone/>
                <wp:docPr id="161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89" cy="234079"/>
                        </a:xfrm>
                        <a:prstGeom prst="rect">
                          <a:avLst/>
                        </a:prstGeom>
                        <a:noFill/>
                        <a:ln w="9525">
                          <a:noFill/>
                          <a:miter lim="800000"/>
                          <a:headEnd/>
                          <a:tailEnd/>
                        </a:ln>
                      </wps:spPr>
                      <wps:txbx>
                        <w:txbxContent>
                          <w:p w:rsidR="00652CE0" w:rsidRPr="000E4F3D" w:rsidRDefault="00652CE0" w:rsidP="001A4BD6">
                            <w:pPr>
                              <w:rPr>
                                <w:b/>
                                <w:color w:val="FF0000"/>
                                <w:sz w:val="18"/>
                                <w:szCs w:val="18"/>
                              </w:rPr>
                            </w:pPr>
                            <w:r>
                              <w:rPr>
                                <w:b/>
                                <w:color w:val="FF0000"/>
                                <w:sz w:val="18"/>
                                <w:szCs w:val="18"/>
                              </w:rPr>
                              <w:t>4</w:t>
                            </w:r>
                          </w:p>
                        </w:txbxContent>
                      </wps:txbx>
                      <wps:bodyPr rot="0" vert="horz" wrap="square" lIns="91440" tIns="45720" rIns="91440" bIns="45720" anchor="t" anchorCtr="0">
                        <a:spAutoFit/>
                      </wps:bodyPr>
                    </wps:wsp>
                  </a:graphicData>
                </a:graphic>
              </wp:anchor>
            </w:drawing>
          </mc:Choice>
          <mc:Fallback>
            <w:pict>
              <v:shape w14:anchorId="77967F5A" id="_x0000_s1046" type="#_x0000_t202" style="position:absolute;left:0;text-align:left;margin-left:412pt;margin-top:284.15pt;width:22.45pt;height:18.45pt;z-index:252796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" filled="f" stroked="f">
                <v:textbox style="mso-fit-shape-to-text:t">
                  <w:txbxContent>
                    <w:p w:rsidR="00652CE0" w:rsidRPr="000E4F3D" w:rsidRDefault="00652CE0" w:rsidP="001A4BD6">
                      <w:pPr>
                        <w:rPr>
                          <w:b/>
                          <w:color w:val="FF0000"/>
                          <w:sz w:val="18"/>
                          <w:szCs w:val="18"/>
                        </w:rPr>
                      </w:pPr>
                      <w:r>
                        <w:rPr>
                          <w:b/>
                          <w:color w:val="FF0000"/>
                          <w:sz w:val="18"/>
                          <w:szCs w:val="18"/>
                        </w:rPr>
                        <w:t>4</w:t>
                      </w:r>
                    </w:p>
                  </w:txbxContent>
                </v:textbox>
              </v:shape>
            </w:pict>
          </mc:Fallback>
        </mc:AlternateContent>
      </w:r>
      <w:r>
        <w:rPr>
          <w:noProof/>
        </w:rPr>
        <mc:AlternateContent>
          <mc:Choice Requires="wpg">
            <w:drawing>
              <wp:anchor distT="0" distB="0" distL="114300" distR="114300" simplePos="0" relativeHeight="252797952" behindDoc="0" locked="0" layoutInCell="1" allowOverlap="1" wp14:anchorId="239BF24F" wp14:editId="30AB759A">
                <wp:simplePos x="0" y="0"/>
                <wp:positionH relativeFrom="column">
                  <wp:posOffset>6688316</wp:posOffset>
                </wp:positionH>
                <wp:positionV relativeFrom="paragraph">
                  <wp:posOffset>3674295</wp:posOffset>
                </wp:positionV>
                <wp:extent cx="215898" cy="215893"/>
                <wp:effectExtent l="19050" t="19050" r="13335" b="13335"/>
                <wp:wrapNone/>
                <wp:docPr id="1613" name="Groupe 1613"/>
                <wp:cNvGraphicFramePr/>
                <a:graphic xmlns:a="http://schemas.openxmlformats.org/drawingml/2006/main">
                  <a:graphicData uri="http://schemas.microsoft.com/office/word/2010/wordprocessingGroup">
                    <wpg:wgp>
                      <wpg:cNvGrpSpPr/>
                      <wpg:grpSpPr>
                        <a:xfrm>
                          <a:off x="0" y="0"/>
                          <a:ext cx="215898" cy="215893"/>
                          <a:chOff x="0" y="0"/>
                          <a:chExt cx="216000" cy="216000"/>
                        </a:xfrm>
                      </wpg:grpSpPr>
                      <wps:wsp>
                        <wps:cNvPr id="1615" name="Forme libre 1615"/>
                        <wps:cNvSpPr/>
                        <wps:spPr bwMode="auto">
                          <a:xfrm>
                            <a:off x="0" y="0"/>
                            <a:ext cx="216000" cy="216000"/>
                          </a:xfrm>
                          <a:custGeom>
                            <a:avLst/>
                            <a:gdLst>
                              <a:gd name="connsiteX0" fmla="*/ 0 w 212141"/>
                              <a:gd name="connsiteY0" fmla="*/ 0 h 182880"/>
                              <a:gd name="connsiteX1" fmla="*/ 212141 w 212141"/>
                              <a:gd name="connsiteY1" fmla="*/ 182880 h 182880"/>
                            </a:gdLst>
                            <a:ahLst/>
                            <a:cxnLst>
                              <a:cxn ang="0">
                                <a:pos x="connsiteX0" y="connsiteY0"/>
                              </a:cxn>
                              <a:cxn ang="0">
                                <a:pos x="connsiteX1" y="connsiteY1"/>
                              </a:cxn>
                            </a:cxnLst>
                            <a:rect l="l" t="t" r="r" b="b"/>
                            <a:pathLst>
                              <a:path w="212141" h="182880">
                                <a:moveTo>
                                  <a:pt x="0" y="0"/>
                                </a:moveTo>
                                <a:lnTo>
                                  <a:pt x="212141" y="182880"/>
                                </a:lnTo>
                              </a:path>
                            </a:pathLst>
                          </a:custGeom>
                          <a:noFill/>
                          <a:ln w="28575"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6" name="Forme libre 1616"/>
                        <wps:cNvSpPr/>
                        <wps:spPr bwMode="auto">
                          <a:xfrm rot="16200000">
                            <a:off x="0" y="0"/>
                            <a:ext cx="216000" cy="216000"/>
                          </a:xfrm>
                          <a:custGeom>
                            <a:avLst/>
                            <a:gdLst>
                              <a:gd name="connsiteX0" fmla="*/ 0 w 212141"/>
                              <a:gd name="connsiteY0" fmla="*/ 0 h 182880"/>
                              <a:gd name="connsiteX1" fmla="*/ 212141 w 212141"/>
                              <a:gd name="connsiteY1" fmla="*/ 182880 h 182880"/>
                            </a:gdLst>
                            <a:ahLst/>
                            <a:cxnLst>
                              <a:cxn ang="0">
                                <a:pos x="connsiteX0" y="connsiteY0"/>
                              </a:cxn>
                              <a:cxn ang="0">
                                <a:pos x="connsiteX1" y="connsiteY1"/>
                              </a:cxn>
                            </a:cxnLst>
                            <a:rect l="l" t="t" r="r" b="b"/>
                            <a:pathLst>
                              <a:path w="212141" h="182880">
                                <a:moveTo>
                                  <a:pt x="0" y="0"/>
                                </a:moveTo>
                                <a:lnTo>
                                  <a:pt x="212141" y="182880"/>
                                </a:lnTo>
                              </a:path>
                            </a:pathLst>
                          </a:custGeom>
                          <a:noFill/>
                          <a:ln w="28575"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3D508A1" id="Groupe 1613" o:spid="_x0000_s1026" style="position:absolute;margin-left:526.65pt;margin-top:289.3pt;width:17pt;height:17pt;z-index:252797952" coordsize="216000,21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">
                <v:shape id="Forme libre 1615" o:spid="_x0000_s1027" style="position:absolute;width:216000;height:216000;visibility:visible;mso-wrap-style:square;v-text-anchor:middle" coordsize="212141,18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ARjb8A&#10;AADdAAAADwAAAGRycy9kb3ducmV2LnhtbERPS4vCMBC+C/sfwgjebKqwdekaRQqCp8XXZW9DMjZl&#10;m0lpslr/vREEb/PxPWe5HlwrrtSHxrOCWZaDINbeNFwrOJ+20y8QISIbbD2TgjsFWK8+Rkssjb/x&#10;ga7HWIsUwqFEBTbGrpQyaEsOQ+Y74sRdfO8wJtjX0vR4S+GulfM8L6TDhlODxY4qS/rv+O8UuHx/&#10;MdxErtAciqr41fZnoZWajIfNN4hIQ3yLX+6dSfOL2Sc8v0kn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gBGNvwAAAN0AAAAPAAAAAAAAAAAAAAAAAJgCAABkcnMvZG93bnJl&#10;di54bWxQSwUGAAAAAAQABAD1AAAAhAMAAAAA&#10;" path="m,l212141,182880e" filled="f" strokecolor="red" strokeweight="2.25pt">
                  <v:path arrowok="t" o:connecttype="custom" o:connectlocs="0,0;216000,216000" o:connectangles="0,0"/>
                </v:shape>
                <v:shape id="Forme libre 1616" o:spid="_x0000_s1028" style="position:absolute;width:216000;height:216000;rotation:-90;visibility:visible;mso-wrap-style:square;v-text-anchor:middle" coordsize="212141,18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0N5sUA&#10;AADdAAAADwAAAGRycy9kb3ducmV2LnhtbERPTWvCQBC9F/wPywje6kbBINFVVBBKEVo1iN4m2TEJ&#10;ZmdDdtW0v75bKPQ2j/c582VnavGg1lWWFYyGEQji3OqKCwXpcfs6BeE8ssbaMin4IgfLRe9ljom2&#10;T97T4+ALEULYJaig9L5JpHR5SQbd0DbEgbva1qAPsC2kbvEZwk0tx1EUS4MVh4YSG9qUlN8Od6Mg&#10;u/D79+S+26xO6fpjdztnp880U2rQ71YzEJ46/y/+c7/pMD8exfD7TThB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bQ3mxQAAAN0AAAAPAAAAAAAAAAAAAAAAAJgCAABkcnMv&#10;ZG93bnJldi54bWxQSwUGAAAAAAQABAD1AAAAigMAAAAA&#10;" path="m,l212141,182880e" filled="f" strokecolor="red" strokeweight="2.25pt">
                  <v:path arrowok="t" o:connecttype="custom" o:connectlocs="0,0;216000,216000" o:connectangles="0,0"/>
                </v:shape>
              </v:group>
            </w:pict>
          </mc:Fallback>
        </mc:AlternateContent>
      </w:r>
      <w:r>
        <w:rPr>
          <w:noProof/>
        </w:rPr>
        <mc:AlternateContent>
          <mc:Choice Requires="wps">
            <w:drawing>
              <wp:anchor distT="0" distB="0" distL="114300" distR="114300" simplePos="0" relativeHeight="252798976" behindDoc="0" locked="0" layoutInCell="1" allowOverlap="1" wp14:anchorId="3CCB5190" wp14:editId="5F04D920">
                <wp:simplePos x="0" y="0"/>
                <wp:positionH relativeFrom="column">
                  <wp:posOffset>6651740</wp:posOffset>
                </wp:positionH>
                <wp:positionV relativeFrom="paragraph">
                  <wp:posOffset>3527996</wp:posOffset>
                </wp:positionV>
                <wp:extent cx="285290" cy="234078"/>
                <wp:effectExtent l="0" t="0" r="0" b="0"/>
                <wp:wrapNone/>
                <wp:docPr id="16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90" cy="234078"/>
                        </a:xfrm>
                        <a:prstGeom prst="rect">
                          <a:avLst/>
                        </a:prstGeom>
                        <a:noFill/>
                        <a:ln w="9525">
                          <a:noFill/>
                          <a:miter lim="800000"/>
                          <a:headEnd/>
                          <a:tailEnd/>
                        </a:ln>
                      </wps:spPr>
                      <wps:txbx>
                        <w:txbxContent>
                          <w:p w:rsidR="00652CE0" w:rsidRPr="000E4F3D" w:rsidRDefault="00652CE0" w:rsidP="001A4BD6">
                            <w:pPr>
                              <w:rPr>
                                <w:b/>
                                <w:color w:val="FF0000"/>
                                <w:sz w:val="18"/>
                                <w:szCs w:val="18"/>
                              </w:rPr>
                            </w:pPr>
                            <w:r>
                              <w:rPr>
                                <w:b/>
                                <w:color w:val="FF0000"/>
                                <w:sz w:val="18"/>
                                <w:szCs w:val="18"/>
                              </w:rPr>
                              <w:t>4</w:t>
                            </w:r>
                          </w:p>
                        </w:txbxContent>
                      </wps:txbx>
                      <wps:bodyPr rot="0" vert="horz" wrap="square" lIns="91440" tIns="45720" rIns="91440" bIns="45720" anchor="t" anchorCtr="0">
                        <a:spAutoFit/>
                      </wps:bodyPr>
                    </wps:wsp>
                  </a:graphicData>
                </a:graphic>
              </wp:anchor>
            </w:drawing>
          </mc:Choice>
          <mc:Fallback>
            <w:pict>
              <v:shape w14:anchorId="3CCB5190" id="_x0000_s1047" type="#_x0000_t202" style="position:absolute;left:0;text-align:left;margin-left:523.75pt;margin-top:277.8pt;width:22.45pt;height:18.45pt;z-index:252798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" filled="f" stroked="f">
                <v:textbox style="mso-fit-shape-to-text:t">
                  <w:txbxContent>
                    <w:p w:rsidR="00652CE0" w:rsidRPr="000E4F3D" w:rsidRDefault="00652CE0" w:rsidP="001A4BD6">
                      <w:pPr>
                        <w:rPr>
                          <w:b/>
                          <w:color w:val="FF0000"/>
                          <w:sz w:val="18"/>
                          <w:szCs w:val="18"/>
                        </w:rPr>
                      </w:pPr>
                      <w:r>
                        <w:rPr>
                          <w:b/>
                          <w:color w:val="FF0000"/>
                          <w:sz w:val="18"/>
                          <w:szCs w:val="18"/>
                        </w:rPr>
                        <w:t>4</w:t>
                      </w:r>
                    </w:p>
                  </w:txbxContent>
                </v:textbox>
              </v:shape>
            </w:pict>
          </mc:Fallback>
        </mc:AlternateContent>
      </w:r>
      <w:r>
        <w:rPr>
          <w:noProof/>
        </w:rPr>
        <mc:AlternateContent>
          <mc:Choice Requires="wps">
            <w:drawing>
              <wp:anchor distT="0" distB="0" distL="114300" distR="114300" simplePos="0" relativeHeight="252800000" behindDoc="0" locked="0" layoutInCell="1" allowOverlap="1" wp14:anchorId="580A9C55" wp14:editId="2A1C3E73">
                <wp:simplePos x="0" y="0"/>
                <wp:positionH relativeFrom="column">
                  <wp:posOffset>411935</wp:posOffset>
                </wp:positionH>
                <wp:positionV relativeFrom="paragraph">
                  <wp:posOffset>1896759</wp:posOffset>
                </wp:positionV>
                <wp:extent cx="460371" cy="460360"/>
                <wp:effectExtent l="19050" t="19050" r="16510" b="16510"/>
                <wp:wrapNone/>
                <wp:docPr id="1618" name="Ellipse 1618"/>
                <wp:cNvGraphicFramePr/>
                <a:graphic xmlns:a="http://schemas.openxmlformats.org/drawingml/2006/main">
                  <a:graphicData uri="http://schemas.microsoft.com/office/word/2010/wordprocessingShape">
                    <wps:wsp>
                      <wps:cNvSpPr/>
                      <wps:spPr bwMode="auto">
                        <a:xfrm>
                          <a:off x="0" y="0"/>
                          <a:ext cx="460371" cy="460360"/>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39412ECF" id="Ellipse 1618" o:spid="_x0000_s1026" style="position:absolute;margin-left:32.45pt;margin-top:149.35pt;width:36.25pt;height:36.25pt;z-index:252800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" filled="f" strokecolor="red" strokeweight="3pt"/>
            </w:pict>
          </mc:Fallback>
        </mc:AlternateContent>
      </w:r>
      <w:r>
        <w:rPr>
          <w:noProof/>
        </w:rPr>
        <mc:AlternateContent>
          <mc:Choice Requires="wps">
            <w:drawing>
              <wp:anchor distT="0" distB="0" distL="114300" distR="114300" simplePos="0" relativeHeight="252801024" behindDoc="0" locked="0" layoutInCell="1" allowOverlap="1" wp14:anchorId="189485E4" wp14:editId="14E13394">
                <wp:simplePos x="0" y="0"/>
                <wp:positionH relativeFrom="column">
                  <wp:posOffset>499716</wp:posOffset>
                </wp:positionH>
                <wp:positionV relativeFrom="paragraph">
                  <wp:posOffset>2021114</wp:posOffset>
                </wp:positionV>
                <wp:extent cx="285290" cy="234078"/>
                <wp:effectExtent l="0" t="0" r="0" b="0"/>
                <wp:wrapNone/>
                <wp:docPr id="161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90" cy="234078"/>
                        </a:xfrm>
                        <a:prstGeom prst="rect">
                          <a:avLst/>
                        </a:prstGeom>
                        <a:noFill/>
                        <a:ln w="9525">
                          <a:noFill/>
                          <a:miter lim="800000"/>
                          <a:headEnd/>
                          <a:tailEnd/>
                        </a:ln>
                      </wps:spPr>
                      <wps:txbx>
                        <w:txbxContent>
                          <w:p w:rsidR="00652CE0" w:rsidRPr="000E4F3D" w:rsidRDefault="00652CE0" w:rsidP="001A4BD6">
                            <w:pPr>
                              <w:rPr>
                                <w:b/>
                                <w:color w:val="FF0000"/>
                                <w:sz w:val="18"/>
                                <w:szCs w:val="18"/>
                              </w:rPr>
                            </w:pPr>
                            <w:r>
                              <w:rPr>
                                <w:b/>
                                <w:color w:val="FF0000"/>
                                <w:sz w:val="18"/>
                                <w:szCs w:val="18"/>
                              </w:rPr>
                              <w:t>5</w:t>
                            </w:r>
                          </w:p>
                        </w:txbxContent>
                      </wps:txbx>
                      <wps:bodyPr rot="0" vert="horz" wrap="square" lIns="91440" tIns="45720" rIns="91440" bIns="45720" anchor="t" anchorCtr="0">
                        <a:spAutoFit/>
                      </wps:bodyPr>
                    </wps:wsp>
                  </a:graphicData>
                </a:graphic>
              </wp:anchor>
            </w:drawing>
          </mc:Choice>
          <mc:Fallback>
            <w:pict>
              <v:shape w14:anchorId="189485E4" id="_x0000_s1048" type="#_x0000_t202" style="position:absolute;left:0;text-align:left;margin-left:39.35pt;margin-top:159.15pt;width:22.45pt;height:18.45pt;z-index:252801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" filled="f" stroked="f">
                <v:textbox style="mso-fit-shape-to-text:t">
                  <w:txbxContent>
                    <w:p w:rsidR="00652CE0" w:rsidRPr="000E4F3D" w:rsidRDefault="00652CE0" w:rsidP="001A4BD6">
                      <w:pPr>
                        <w:rPr>
                          <w:b/>
                          <w:color w:val="FF0000"/>
                          <w:sz w:val="18"/>
                          <w:szCs w:val="18"/>
                        </w:rPr>
                      </w:pPr>
                      <w:r>
                        <w:rPr>
                          <w:b/>
                          <w:color w:val="FF0000"/>
                          <w:sz w:val="18"/>
                          <w:szCs w:val="18"/>
                        </w:rPr>
                        <w:t>5</w:t>
                      </w:r>
                    </w:p>
                  </w:txbxContent>
                </v:textbox>
              </v:shape>
            </w:pict>
          </mc:Fallback>
        </mc:AlternateContent>
      </w:r>
      <w:r>
        <w:rPr>
          <w:noProof/>
        </w:rPr>
        <mc:AlternateContent>
          <mc:Choice Requires="wps">
            <w:drawing>
              <wp:anchor distT="0" distB="0" distL="114300" distR="114300" simplePos="0" relativeHeight="252802048" behindDoc="0" locked="0" layoutInCell="1" allowOverlap="1" wp14:anchorId="1E846DA3" wp14:editId="596EDAE2">
                <wp:simplePos x="0" y="0"/>
                <wp:positionH relativeFrom="column">
                  <wp:posOffset>3103902</wp:posOffset>
                </wp:positionH>
                <wp:positionV relativeFrom="paragraph">
                  <wp:posOffset>177743</wp:posOffset>
                </wp:positionV>
                <wp:extent cx="460371" cy="993743"/>
                <wp:effectExtent l="57150" t="0" r="73660" b="16510"/>
                <wp:wrapNone/>
                <wp:docPr id="1620" name="Ellipse 1620"/>
                <wp:cNvGraphicFramePr/>
                <a:graphic xmlns:a="http://schemas.openxmlformats.org/drawingml/2006/main">
                  <a:graphicData uri="http://schemas.microsoft.com/office/word/2010/wordprocessingShape">
                    <wps:wsp>
                      <wps:cNvSpPr/>
                      <wps:spPr bwMode="auto">
                        <a:xfrm rot="20515012">
                          <a:off x="0" y="0"/>
                          <a:ext cx="460371" cy="993743"/>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1390A838" id="Ellipse 1620" o:spid="_x0000_s1026" style="position:absolute;margin-left:244.4pt;margin-top:14pt;width:36.25pt;height:78.25pt;rotation:-1185096fd;z-index:252802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" filled="f" strokecolor="red" strokeweight="3pt"/>
            </w:pict>
          </mc:Fallback>
        </mc:AlternateContent>
      </w:r>
      <w:r>
        <w:rPr>
          <w:noProof/>
        </w:rPr>
        <mc:AlternateContent>
          <mc:Choice Requires="wps">
            <w:drawing>
              <wp:anchor distT="0" distB="0" distL="114300" distR="114300" simplePos="0" relativeHeight="252803072" behindDoc="0" locked="0" layoutInCell="1" allowOverlap="1" wp14:anchorId="0CCFF3AF" wp14:editId="20C4436A">
                <wp:simplePos x="0" y="0"/>
                <wp:positionH relativeFrom="column">
                  <wp:posOffset>3206314</wp:posOffset>
                </wp:positionH>
                <wp:positionV relativeFrom="paragraph">
                  <wp:posOffset>587382</wp:posOffset>
                </wp:positionV>
                <wp:extent cx="285290" cy="234078"/>
                <wp:effectExtent l="0" t="0" r="0" b="0"/>
                <wp:wrapNone/>
                <wp:docPr id="162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90" cy="234078"/>
                        </a:xfrm>
                        <a:prstGeom prst="rect">
                          <a:avLst/>
                        </a:prstGeom>
                        <a:noFill/>
                        <a:ln w="9525">
                          <a:noFill/>
                          <a:miter lim="800000"/>
                          <a:headEnd/>
                          <a:tailEnd/>
                        </a:ln>
                      </wps:spPr>
                      <wps:txbx>
                        <w:txbxContent>
                          <w:p w:rsidR="00652CE0" w:rsidRPr="000E4F3D" w:rsidRDefault="00652CE0" w:rsidP="001A4BD6">
                            <w:pPr>
                              <w:rPr>
                                <w:b/>
                                <w:color w:val="FF0000"/>
                                <w:sz w:val="18"/>
                                <w:szCs w:val="18"/>
                              </w:rPr>
                            </w:pPr>
                            <w:r>
                              <w:rPr>
                                <w:b/>
                                <w:color w:val="FF0000"/>
                                <w:sz w:val="18"/>
                                <w:szCs w:val="18"/>
                              </w:rPr>
                              <w:t>5</w:t>
                            </w:r>
                          </w:p>
                        </w:txbxContent>
                      </wps:txbx>
                      <wps:bodyPr rot="0" vert="horz" wrap="square" lIns="91440" tIns="45720" rIns="91440" bIns="45720" anchor="t" anchorCtr="0">
                        <a:spAutoFit/>
                      </wps:bodyPr>
                    </wps:wsp>
                  </a:graphicData>
                </a:graphic>
              </wp:anchor>
            </w:drawing>
          </mc:Choice>
          <mc:Fallback>
            <w:pict>
              <v:shape w14:anchorId="0CCFF3AF" id="_x0000_s1049" type="#_x0000_t202" style="position:absolute;left:0;text-align:left;margin-left:252.45pt;margin-top:46.25pt;width:22.45pt;height:18.45pt;z-index:252803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" filled="f" stroked="f">
                <v:textbox style="mso-fit-shape-to-text:t">
                  <w:txbxContent>
                    <w:p w:rsidR="00652CE0" w:rsidRPr="000E4F3D" w:rsidRDefault="00652CE0" w:rsidP="001A4BD6">
                      <w:pPr>
                        <w:rPr>
                          <w:b/>
                          <w:color w:val="FF0000"/>
                          <w:sz w:val="18"/>
                          <w:szCs w:val="18"/>
                        </w:rPr>
                      </w:pPr>
                      <w:r>
                        <w:rPr>
                          <w:b/>
                          <w:color w:val="FF0000"/>
                          <w:sz w:val="18"/>
                          <w:szCs w:val="18"/>
                        </w:rPr>
                        <w:t>5</w:t>
                      </w:r>
                    </w:p>
                  </w:txbxContent>
                </v:textbox>
              </v:shape>
            </w:pict>
          </mc:Fallback>
        </mc:AlternateContent>
      </w:r>
      <w:r>
        <w:rPr>
          <w:noProof/>
        </w:rPr>
        <mc:AlternateContent>
          <mc:Choice Requires="wps">
            <w:drawing>
              <wp:anchor distT="0" distB="0" distL="114300" distR="114300" simplePos="0" relativeHeight="252804096" behindDoc="0" locked="0" layoutInCell="1" allowOverlap="1" wp14:anchorId="245AEDE2" wp14:editId="4F64CFAB">
                <wp:simplePos x="0" y="0"/>
                <wp:positionH relativeFrom="column">
                  <wp:posOffset>806952</wp:posOffset>
                </wp:positionH>
                <wp:positionV relativeFrom="paragraph">
                  <wp:posOffset>3710870</wp:posOffset>
                </wp:positionV>
                <wp:extent cx="628745" cy="911220"/>
                <wp:effectExtent l="19050" t="19050" r="19050" b="22860"/>
                <wp:wrapNone/>
                <wp:docPr id="1622" name="Ellipse 1622"/>
                <wp:cNvGraphicFramePr/>
                <a:graphic xmlns:a="http://schemas.openxmlformats.org/drawingml/2006/main">
                  <a:graphicData uri="http://schemas.microsoft.com/office/word/2010/wordprocessingShape">
                    <wps:wsp>
                      <wps:cNvSpPr/>
                      <wps:spPr bwMode="auto">
                        <a:xfrm>
                          <a:off x="0" y="0"/>
                          <a:ext cx="628745" cy="911220"/>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17628314" id="Ellipse 1622" o:spid="_x0000_s1026" style="position:absolute;margin-left:63.55pt;margin-top:292.2pt;width:49.5pt;height:71.75pt;z-index:252804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" filled="f" strokecolor="red" strokeweight="3pt"/>
            </w:pict>
          </mc:Fallback>
        </mc:AlternateContent>
      </w:r>
      <w:r>
        <w:rPr>
          <w:noProof/>
        </w:rPr>
        <mc:AlternateContent>
          <mc:Choice Requires="wps">
            <w:drawing>
              <wp:anchor distT="0" distB="0" distL="114300" distR="114300" simplePos="0" relativeHeight="252805120" behindDoc="0" locked="0" layoutInCell="1" allowOverlap="1" wp14:anchorId="697FA16B" wp14:editId="60607EF4">
                <wp:simplePos x="0" y="0"/>
                <wp:positionH relativeFrom="column">
                  <wp:posOffset>1055666</wp:posOffset>
                </wp:positionH>
                <wp:positionV relativeFrom="paragraph">
                  <wp:posOffset>4010784</wp:posOffset>
                </wp:positionV>
                <wp:extent cx="285290" cy="234079"/>
                <wp:effectExtent l="0" t="0" r="0" b="0"/>
                <wp:wrapNone/>
                <wp:docPr id="162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90" cy="234079"/>
                        </a:xfrm>
                        <a:prstGeom prst="rect">
                          <a:avLst/>
                        </a:prstGeom>
                        <a:noFill/>
                        <a:ln w="9525">
                          <a:noFill/>
                          <a:miter lim="800000"/>
                          <a:headEnd/>
                          <a:tailEnd/>
                        </a:ln>
                      </wps:spPr>
                      <wps:txbx>
                        <w:txbxContent>
                          <w:p w:rsidR="00652CE0" w:rsidRPr="000E4F3D" w:rsidRDefault="00652CE0" w:rsidP="001A4BD6">
                            <w:pPr>
                              <w:rPr>
                                <w:b/>
                                <w:color w:val="FF0000"/>
                                <w:sz w:val="18"/>
                                <w:szCs w:val="18"/>
                              </w:rPr>
                            </w:pPr>
                            <w:r>
                              <w:rPr>
                                <w:b/>
                                <w:color w:val="FF0000"/>
                                <w:sz w:val="18"/>
                                <w:szCs w:val="18"/>
                              </w:rPr>
                              <w:t>6</w:t>
                            </w:r>
                          </w:p>
                        </w:txbxContent>
                      </wps:txbx>
                      <wps:bodyPr rot="0" vert="horz" wrap="square" lIns="91440" tIns="45720" rIns="91440" bIns="45720" anchor="t" anchorCtr="0">
                        <a:spAutoFit/>
                      </wps:bodyPr>
                    </wps:wsp>
                  </a:graphicData>
                </a:graphic>
              </wp:anchor>
            </w:drawing>
          </mc:Choice>
          <mc:Fallback>
            <w:pict>
              <v:shape w14:anchorId="697FA16B" id="_x0000_s1050" type="#_x0000_t202" style="position:absolute;left:0;text-align:left;margin-left:83.1pt;margin-top:315.8pt;width:22.45pt;height:18.45pt;z-index:252805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" filled="f" stroked="f">
                <v:textbox style="mso-fit-shape-to-text:t">
                  <w:txbxContent>
                    <w:p w:rsidR="00652CE0" w:rsidRPr="000E4F3D" w:rsidRDefault="00652CE0" w:rsidP="001A4BD6">
                      <w:pPr>
                        <w:rPr>
                          <w:b/>
                          <w:color w:val="FF0000"/>
                          <w:sz w:val="18"/>
                          <w:szCs w:val="18"/>
                        </w:rPr>
                      </w:pPr>
                      <w:r>
                        <w:rPr>
                          <w:b/>
                          <w:color w:val="FF0000"/>
                          <w:sz w:val="18"/>
                          <w:szCs w:val="18"/>
                        </w:rPr>
                        <w:t>6</w:t>
                      </w:r>
                    </w:p>
                  </w:txbxContent>
                </v:textbox>
              </v:shape>
            </w:pict>
          </mc:Fallback>
        </mc:AlternateContent>
      </w:r>
      <w:r>
        <w:rPr>
          <w:noProof/>
        </w:rPr>
        <mc:AlternateContent>
          <mc:Choice Requires="wps">
            <w:drawing>
              <wp:anchor distT="0" distB="0" distL="114300" distR="114300" simplePos="0" relativeHeight="252806144" behindDoc="0" locked="0" layoutInCell="1" allowOverlap="1" wp14:anchorId="70F344DC" wp14:editId="3FA58D2E">
                <wp:simplePos x="0" y="0"/>
                <wp:positionH relativeFrom="column">
                  <wp:posOffset>3528180</wp:posOffset>
                </wp:positionH>
                <wp:positionV relativeFrom="paragraph">
                  <wp:posOffset>1333507</wp:posOffset>
                </wp:positionV>
                <wp:extent cx="460371" cy="460360"/>
                <wp:effectExtent l="19050" t="19050" r="16510" b="16510"/>
                <wp:wrapNone/>
                <wp:docPr id="1624" name="Ellipse 1624"/>
                <wp:cNvGraphicFramePr/>
                <a:graphic xmlns:a="http://schemas.openxmlformats.org/drawingml/2006/main">
                  <a:graphicData uri="http://schemas.microsoft.com/office/word/2010/wordprocessingShape">
                    <wps:wsp>
                      <wps:cNvSpPr/>
                      <wps:spPr bwMode="auto">
                        <a:xfrm>
                          <a:off x="0" y="0"/>
                          <a:ext cx="460371" cy="460360"/>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59F9F9B8" id="Ellipse 1624" o:spid="_x0000_s1026" style="position:absolute;margin-left:277.8pt;margin-top:105pt;width:36.25pt;height:36.25pt;z-index:252806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" filled="f" strokecolor="red" strokeweight="3pt"/>
            </w:pict>
          </mc:Fallback>
        </mc:AlternateContent>
      </w:r>
      <w:r>
        <w:rPr>
          <w:noProof/>
        </w:rPr>
        <mc:AlternateContent>
          <mc:Choice Requires="wps">
            <w:drawing>
              <wp:anchor distT="0" distB="0" distL="114300" distR="114300" simplePos="0" relativeHeight="252807168" behindDoc="0" locked="0" layoutInCell="1" allowOverlap="1" wp14:anchorId="4D25EEB5" wp14:editId="43437D28">
                <wp:simplePos x="0" y="0"/>
                <wp:positionH relativeFrom="column">
                  <wp:posOffset>3586701</wp:posOffset>
                </wp:positionH>
                <wp:positionV relativeFrom="paragraph">
                  <wp:posOffset>1501752</wp:posOffset>
                </wp:positionV>
                <wp:extent cx="285289" cy="234078"/>
                <wp:effectExtent l="0" t="0" r="0" b="0"/>
                <wp:wrapNone/>
                <wp:docPr id="162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89" cy="234078"/>
                        </a:xfrm>
                        <a:prstGeom prst="rect">
                          <a:avLst/>
                        </a:prstGeom>
                        <a:noFill/>
                        <a:ln w="9525">
                          <a:noFill/>
                          <a:miter lim="800000"/>
                          <a:headEnd/>
                          <a:tailEnd/>
                        </a:ln>
                      </wps:spPr>
                      <wps:txbx>
                        <w:txbxContent>
                          <w:p w:rsidR="00652CE0" w:rsidRPr="000E4F3D" w:rsidRDefault="00652CE0" w:rsidP="001A4BD6">
                            <w:pPr>
                              <w:rPr>
                                <w:b/>
                                <w:color w:val="FF0000"/>
                                <w:sz w:val="18"/>
                                <w:szCs w:val="18"/>
                              </w:rPr>
                            </w:pPr>
                            <w:r>
                              <w:rPr>
                                <w:b/>
                                <w:color w:val="FF0000"/>
                                <w:sz w:val="18"/>
                                <w:szCs w:val="18"/>
                              </w:rPr>
                              <w:t>7</w:t>
                            </w:r>
                          </w:p>
                        </w:txbxContent>
                      </wps:txbx>
                      <wps:bodyPr rot="0" vert="horz" wrap="square" lIns="91440" tIns="45720" rIns="91440" bIns="45720" anchor="t" anchorCtr="0">
                        <a:spAutoFit/>
                      </wps:bodyPr>
                    </wps:wsp>
                  </a:graphicData>
                </a:graphic>
              </wp:anchor>
            </w:drawing>
          </mc:Choice>
          <mc:Fallback>
            <w:pict>
              <v:shape w14:anchorId="4D25EEB5" id="_x0000_s1051" type="#_x0000_t202" style="position:absolute;left:0;text-align:left;margin-left:282.4pt;margin-top:118.25pt;width:22.45pt;height:18.45pt;z-index:252807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" filled="f" stroked="f">
                <v:textbox style="mso-fit-shape-to-text:t">
                  <w:txbxContent>
                    <w:p w:rsidR="00652CE0" w:rsidRPr="000E4F3D" w:rsidRDefault="00652CE0" w:rsidP="001A4BD6">
                      <w:pPr>
                        <w:rPr>
                          <w:b/>
                          <w:color w:val="FF0000"/>
                          <w:sz w:val="18"/>
                          <w:szCs w:val="18"/>
                        </w:rPr>
                      </w:pPr>
                      <w:r>
                        <w:rPr>
                          <w:b/>
                          <w:color w:val="FF0000"/>
                          <w:sz w:val="18"/>
                          <w:szCs w:val="18"/>
                        </w:rPr>
                        <w:t>7</w:t>
                      </w:r>
                    </w:p>
                  </w:txbxContent>
                </v:textbox>
              </v:shape>
            </w:pict>
          </mc:Fallback>
        </mc:AlternateContent>
      </w:r>
      <w:r>
        <w:rPr>
          <w:noProof/>
        </w:rPr>
        <mc:AlternateContent>
          <mc:Choice Requires="wps">
            <w:drawing>
              <wp:anchor distT="0" distB="0" distL="114300" distR="114300" simplePos="0" relativeHeight="252808192" behindDoc="0" locked="0" layoutInCell="1" allowOverlap="1" wp14:anchorId="0F25347C" wp14:editId="215B416E">
                <wp:simplePos x="0" y="0"/>
                <wp:positionH relativeFrom="column">
                  <wp:posOffset>4859533</wp:posOffset>
                </wp:positionH>
                <wp:positionV relativeFrom="paragraph">
                  <wp:posOffset>4061989</wp:posOffset>
                </wp:positionV>
                <wp:extent cx="804664" cy="940454"/>
                <wp:effectExtent l="19050" t="19050" r="14605" b="12065"/>
                <wp:wrapNone/>
                <wp:docPr id="1626" name="Ellipse 1626"/>
                <wp:cNvGraphicFramePr/>
                <a:graphic xmlns:a="http://schemas.openxmlformats.org/drawingml/2006/main">
                  <a:graphicData uri="http://schemas.microsoft.com/office/word/2010/wordprocessingShape">
                    <wps:wsp>
                      <wps:cNvSpPr/>
                      <wps:spPr bwMode="auto">
                        <a:xfrm>
                          <a:off x="0" y="0"/>
                          <a:ext cx="804664" cy="940454"/>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18C63BFD" id="Ellipse 1626" o:spid="_x0000_s1026" style="position:absolute;margin-left:382.65pt;margin-top:319.85pt;width:63.35pt;height:74.05pt;z-index:252808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" filled="f" strokecolor="red" strokeweight="3pt"/>
            </w:pict>
          </mc:Fallback>
        </mc:AlternateContent>
      </w:r>
      <w:r>
        <w:rPr>
          <w:noProof/>
        </w:rPr>
        <mc:AlternateContent>
          <mc:Choice Requires="wps">
            <w:drawing>
              <wp:anchor distT="0" distB="0" distL="114300" distR="114300" simplePos="0" relativeHeight="252809216" behindDoc="0" locked="0" layoutInCell="1" allowOverlap="1" wp14:anchorId="44E9DE45" wp14:editId="5B00D794">
                <wp:simplePos x="0" y="0"/>
                <wp:positionH relativeFrom="column">
                  <wp:posOffset>5181399</wp:posOffset>
                </wp:positionH>
                <wp:positionV relativeFrom="paragraph">
                  <wp:posOffset>4435052</wp:posOffset>
                </wp:positionV>
                <wp:extent cx="285290" cy="234078"/>
                <wp:effectExtent l="0" t="0" r="0" b="0"/>
                <wp:wrapNone/>
                <wp:docPr id="162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90" cy="234078"/>
                        </a:xfrm>
                        <a:prstGeom prst="rect">
                          <a:avLst/>
                        </a:prstGeom>
                        <a:noFill/>
                        <a:ln w="9525">
                          <a:noFill/>
                          <a:miter lim="800000"/>
                          <a:headEnd/>
                          <a:tailEnd/>
                        </a:ln>
                      </wps:spPr>
                      <wps:txbx>
                        <w:txbxContent>
                          <w:p w:rsidR="00652CE0" w:rsidRPr="000E4F3D" w:rsidRDefault="00652CE0" w:rsidP="001A4BD6">
                            <w:pPr>
                              <w:rPr>
                                <w:b/>
                                <w:color w:val="FF0000"/>
                                <w:sz w:val="18"/>
                                <w:szCs w:val="18"/>
                              </w:rPr>
                            </w:pPr>
                            <w:r>
                              <w:rPr>
                                <w:b/>
                                <w:color w:val="FF0000"/>
                                <w:sz w:val="18"/>
                                <w:szCs w:val="18"/>
                              </w:rPr>
                              <w:t>8</w:t>
                            </w:r>
                          </w:p>
                        </w:txbxContent>
                      </wps:txbx>
                      <wps:bodyPr rot="0" vert="horz" wrap="square" lIns="91440" tIns="45720" rIns="91440" bIns="45720" anchor="t" anchorCtr="0">
                        <a:spAutoFit/>
                      </wps:bodyPr>
                    </wps:wsp>
                  </a:graphicData>
                </a:graphic>
              </wp:anchor>
            </w:drawing>
          </mc:Choice>
          <mc:Fallback>
            <w:pict>
              <v:shape w14:anchorId="44E9DE45" id="_x0000_s1052" type="#_x0000_t202" style="position:absolute;left:0;text-align:left;margin-left:408pt;margin-top:349.2pt;width:22.45pt;height:18.45pt;z-index:252809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" filled="f" stroked="f">
                <v:textbox style="mso-fit-shape-to-text:t">
                  <w:txbxContent>
                    <w:p w:rsidR="00652CE0" w:rsidRPr="000E4F3D" w:rsidRDefault="00652CE0" w:rsidP="001A4BD6">
                      <w:pPr>
                        <w:rPr>
                          <w:b/>
                          <w:color w:val="FF0000"/>
                          <w:sz w:val="18"/>
                          <w:szCs w:val="18"/>
                        </w:rPr>
                      </w:pPr>
                      <w:r>
                        <w:rPr>
                          <w:b/>
                          <w:color w:val="FF0000"/>
                          <w:sz w:val="18"/>
                          <w:szCs w:val="18"/>
                        </w:rPr>
                        <w:t>8</w:t>
                      </w:r>
                    </w:p>
                  </w:txbxContent>
                </v:textbox>
              </v:shape>
            </w:pict>
          </mc:Fallback>
        </mc:AlternateContent>
      </w:r>
      <w:r>
        <w:rPr>
          <w:noProof/>
        </w:rPr>
        <mc:AlternateContent>
          <mc:Choice Requires="wps">
            <w:drawing>
              <wp:anchor distT="0" distB="0" distL="114300" distR="114300" simplePos="0" relativeHeight="252810240" behindDoc="0" locked="0" layoutInCell="1" allowOverlap="1" wp14:anchorId="4A5B32CA" wp14:editId="27B84A0C">
                <wp:simplePos x="0" y="0"/>
                <wp:positionH relativeFrom="column">
                  <wp:posOffset>7171115</wp:posOffset>
                </wp:positionH>
                <wp:positionV relativeFrom="paragraph">
                  <wp:posOffset>3710870</wp:posOffset>
                </wp:positionV>
                <wp:extent cx="621302" cy="606658"/>
                <wp:effectExtent l="19050" t="19050" r="26670" b="22225"/>
                <wp:wrapNone/>
                <wp:docPr id="1628" name="Ellipse 1628"/>
                <wp:cNvGraphicFramePr/>
                <a:graphic xmlns:a="http://schemas.openxmlformats.org/drawingml/2006/main">
                  <a:graphicData uri="http://schemas.microsoft.com/office/word/2010/wordprocessingShape">
                    <wps:wsp>
                      <wps:cNvSpPr/>
                      <wps:spPr bwMode="auto">
                        <a:xfrm>
                          <a:off x="0" y="0"/>
                          <a:ext cx="621302" cy="606658"/>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41A20446" id="Ellipse 1628" o:spid="_x0000_s1026" style="position:absolute;margin-left:564.65pt;margin-top:292.2pt;width:48.9pt;height:47.75pt;z-index:252810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" filled="f" strokecolor="red" strokeweight="3pt"/>
            </w:pict>
          </mc:Fallback>
        </mc:AlternateContent>
      </w:r>
      <w:r>
        <w:rPr>
          <w:noProof/>
        </w:rPr>
        <mc:AlternateContent>
          <mc:Choice Requires="wps">
            <w:drawing>
              <wp:anchor distT="0" distB="0" distL="114300" distR="114300" simplePos="0" relativeHeight="252811264" behindDoc="0" locked="0" layoutInCell="1" allowOverlap="1" wp14:anchorId="63FD7FF4" wp14:editId="0F22AC6E">
                <wp:simplePos x="0" y="0"/>
                <wp:positionH relativeFrom="column">
                  <wp:posOffset>7339362</wp:posOffset>
                </wp:positionH>
                <wp:positionV relativeFrom="paragraph">
                  <wp:posOffset>3901059</wp:posOffset>
                </wp:positionV>
                <wp:extent cx="285290" cy="234079"/>
                <wp:effectExtent l="0" t="0" r="0" b="0"/>
                <wp:wrapNone/>
                <wp:docPr id="162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90" cy="234079"/>
                        </a:xfrm>
                        <a:prstGeom prst="rect">
                          <a:avLst/>
                        </a:prstGeom>
                        <a:noFill/>
                        <a:ln w="9525">
                          <a:noFill/>
                          <a:miter lim="800000"/>
                          <a:headEnd/>
                          <a:tailEnd/>
                        </a:ln>
                      </wps:spPr>
                      <wps:txbx>
                        <w:txbxContent>
                          <w:p w:rsidR="00652CE0" w:rsidRPr="000E4F3D" w:rsidRDefault="00652CE0" w:rsidP="001A4BD6">
                            <w:pPr>
                              <w:rPr>
                                <w:b/>
                                <w:color w:val="FF0000"/>
                                <w:sz w:val="18"/>
                                <w:szCs w:val="18"/>
                              </w:rPr>
                            </w:pPr>
                            <w:r>
                              <w:rPr>
                                <w:b/>
                                <w:color w:val="FF0000"/>
                                <w:sz w:val="18"/>
                                <w:szCs w:val="18"/>
                              </w:rPr>
                              <w:t>9</w:t>
                            </w:r>
                          </w:p>
                        </w:txbxContent>
                      </wps:txbx>
                      <wps:bodyPr rot="0" vert="horz" wrap="square" lIns="91440" tIns="45720" rIns="91440" bIns="45720" anchor="t" anchorCtr="0">
                        <a:spAutoFit/>
                      </wps:bodyPr>
                    </wps:wsp>
                  </a:graphicData>
                </a:graphic>
              </wp:anchor>
            </w:drawing>
          </mc:Choice>
          <mc:Fallback>
            <w:pict>
              <v:shape w14:anchorId="63FD7FF4" id="_x0000_s1053" type="#_x0000_t202" style="position:absolute;left:0;text-align:left;margin-left:577.9pt;margin-top:307.15pt;width:22.45pt;height:18.45pt;z-index:252811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" filled="f" stroked="f">
                <v:textbox style="mso-fit-shape-to-text:t">
                  <w:txbxContent>
                    <w:p w:rsidR="00652CE0" w:rsidRPr="000E4F3D" w:rsidRDefault="00652CE0" w:rsidP="001A4BD6">
                      <w:pPr>
                        <w:rPr>
                          <w:b/>
                          <w:color w:val="FF0000"/>
                          <w:sz w:val="18"/>
                          <w:szCs w:val="18"/>
                        </w:rPr>
                      </w:pPr>
                      <w:r>
                        <w:rPr>
                          <w:b/>
                          <w:color w:val="FF0000"/>
                          <w:sz w:val="18"/>
                          <w:szCs w:val="18"/>
                        </w:rPr>
                        <w:t>9</w:t>
                      </w:r>
                    </w:p>
                  </w:txbxContent>
                </v:textbox>
              </v:shape>
            </w:pict>
          </mc:Fallback>
        </mc:AlternateContent>
      </w:r>
      <w:r>
        <w:rPr>
          <w:noProof/>
        </w:rPr>
        <mc:AlternateContent>
          <mc:Choice Requires="wps">
            <w:drawing>
              <wp:anchor distT="0" distB="0" distL="114300" distR="114300" simplePos="0" relativeHeight="252812288" behindDoc="0" locked="0" layoutInCell="1" allowOverlap="1" wp14:anchorId="403DA3F2" wp14:editId="17C7464B">
                <wp:simplePos x="0" y="0"/>
                <wp:positionH relativeFrom="column">
                  <wp:posOffset>5927543</wp:posOffset>
                </wp:positionH>
                <wp:positionV relativeFrom="paragraph">
                  <wp:posOffset>2160099</wp:posOffset>
                </wp:positionV>
                <wp:extent cx="417826" cy="258437"/>
                <wp:effectExtent l="0" t="0" r="0" b="0"/>
                <wp:wrapNone/>
                <wp:docPr id="163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26" cy="258437"/>
                        </a:xfrm>
                        <a:prstGeom prst="rect">
                          <a:avLst/>
                        </a:prstGeom>
                        <a:noFill/>
                        <a:ln w="9525">
                          <a:noFill/>
                          <a:miter lim="800000"/>
                          <a:headEnd/>
                          <a:tailEnd/>
                        </a:ln>
                      </wps:spPr>
                      <wps:txbx>
                        <w:txbxContent>
                          <w:p w:rsidR="00652CE0" w:rsidRPr="000E4F3D" w:rsidRDefault="00652CE0" w:rsidP="001A4BD6">
                            <w:pPr>
                              <w:rPr>
                                <w:b/>
                                <w:color w:val="FF0000"/>
                                <w:sz w:val="18"/>
                                <w:szCs w:val="18"/>
                              </w:rPr>
                            </w:pPr>
                            <w:r>
                              <w:rPr>
                                <w:b/>
                                <w:color w:val="FF0000"/>
                                <w:sz w:val="18"/>
                                <w:szCs w:val="18"/>
                              </w:rPr>
                              <w:t>11</w:t>
                            </w:r>
                          </w:p>
                        </w:txbxContent>
                      </wps:txbx>
                      <wps:bodyPr rot="0" vert="horz" wrap="square" lIns="91440" tIns="45720" rIns="91440" bIns="45720" anchor="t" anchorCtr="0">
                        <a:noAutofit/>
                      </wps:bodyPr>
                    </wps:wsp>
                  </a:graphicData>
                </a:graphic>
              </wp:anchor>
            </w:drawing>
          </mc:Choice>
          <mc:Fallback>
            <w:pict>
              <v:shape w14:anchorId="403DA3F2" id="_x0000_s1054" type="#_x0000_t202" style="position:absolute;left:0;text-align:left;margin-left:466.75pt;margin-top:170.1pt;width:32.9pt;height:20.35pt;z-index:252812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" filled="f" stroked="f">
                <v:textbox>
                  <w:txbxContent>
                    <w:p w:rsidR="00652CE0" w:rsidRPr="000E4F3D" w:rsidRDefault="00652CE0" w:rsidP="001A4BD6">
                      <w:pPr>
                        <w:rPr>
                          <w:b/>
                          <w:color w:val="FF0000"/>
                          <w:sz w:val="18"/>
                          <w:szCs w:val="18"/>
                        </w:rPr>
                      </w:pPr>
                      <w:r>
                        <w:rPr>
                          <w:b/>
                          <w:color w:val="FF0000"/>
                          <w:sz w:val="18"/>
                          <w:szCs w:val="18"/>
                        </w:rPr>
                        <w:t>11</w:t>
                      </w:r>
                    </w:p>
                  </w:txbxContent>
                </v:textbox>
              </v:shape>
            </w:pict>
          </mc:Fallback>
        </mc:AlternateContent>
      </w:r>
      <w:r>
        <w:rPr>
          <w:noProof/>
        </w:rPr>
        <mc:AlternateContent>
          <mc:Choice Requires="wps">
            <w:drawing>
              <wp:anchor distT="0" distB="0" distL="114300" distR="114300" simplePos="0" relativeHeight="252813312" behindDoc="0" locked="0" layoutInCell="1" allowOverlap="1" wp14:anchorId="52E07ABF" wp14:editId="08D1C084">
                <wp:simplePos x="0" y="0"/>
                <wp:positionH relativeFrom="column">
                  <wp:posOffset>2277293</wp:posOffset>
                </wp:positionH>
                <wp:positionV relativeFrom="paragraph">
                  <wp:posOffset>2006484</wp:posOffset>
                </wp:positionV>
                <wp:extent cx="1155689" cy="855317"/>
                <wp:effectExtent l="19050" t="19050" r="26035" b="21590"/>
                <wp:wrapNone/>
                <wp:docPr id="1631" name="Forme libre 1631"/>
                <wp:cNvGraphicFramePr/>
                <a:graphic xmlns:a="http://schemas.openxmlformats.org/drawingml/2006/main">
                  <a:graphicData uri="http://schemas.microsoft.com/office/word/2010/wordprocessingShape">
                    <wps:wsp>
                      <wps:cNvSpPr/>
                      <wps:spPr bwMode="auto">
                        <a:xfrm>
                          <a:off x="0" y="0"/>
                          <a:ext cx="1155689" cy="855317"/>
                        </a:xfrm>
                        <a:custGeom>
                          <a:avLst/>
                          <a:gdLst>
                            <a:gd name="connsiteX0" fmla="*/ 0 w 1155802"/>
                            <a:gd name="connsiteY0" fmla="*/ 855879 h 855879"/>
                            <a:gd name="connsiteX1" fmla="*/ 124359 w 1155802"/>
                            <a:gd name="connsiteY1" fmla="*/ 687629 h 855879"/>
                            <a:gd name="connsiteX2" fmla="*/ 285293 w 1155802"/>
                            <a:gd name="connsiteY2" fmla="*/ 475488 h 855879"/>
                            <a:gd name="connsiteX3" fmla="*/ 482803 w 1155802"/>
                            <a:gd name="connsiteY3" fmla="*/ 329184 h 855879"/>
                            <a:gd name="connsiteX4" fmla="*/ 680314 w 1155802"/>
                            <a:gd name="connsiteY4" fmla="*/ 248717 h 855879"/>
                            <a:gd name="connsiteX5" fmla="*/ 877824 w 1155802"/>
                            <a:gd name="connsiteY5" fmla="*/ 168250 h 855879"/>
                            <a:gd name="connsiteX6" fmla="*/ 1155802 w 1155802"/>
                            <a:gd name="connsiteY6" fmla="*/ 0 h 8558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155802" h="855879">
                              <a:moveTo>
                                <a:pt x="0" y="855879"/>
                              </a:moveTo>
                              <a:lnTo>
                                <a:pt x="124359" y="687629"/>
                              </a:lnTo>
                              <a:lnTo>
                                <a:pt x="285293" y="475488"/>
                              </a:lnTo>
                              <a:lnTo>
                                <a:pt x="482803" y="329184"/>
                              </a:lnTo>
                              <a:lnTo>
                                <a:pt x="680314" y="248717"/>
                              </a:lnTo>
                              <a:lnTo>
                                <a:pt x="877824" y="168250"/>
                              </a:lnTo>
                              <a:lnTo>
                                <a:pt x="1155802" y="0"/>
                              </a:lnTo>
                            </a:path>
                          </a:pathLst>
                        </a:custGeom>
                        <a:noFill/>
                        <a:ln w="38100" cap="flat" cmpd="sng">
                          <a:solidFill>
                            <a:srgbClr val="FF0000"/>
                          </a:solidFill>
                          <a:prstDash val="sysDot"/>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D073CA3" id="Forme libre 1631" o:spid="_x0000_s1026" style="position:absolute;margin-left:179.3pt;margin-top:158pt;width:91pt;height:67.35pt;z-index:252813312;visibility:visible;mso-wrap-style:square;mso-wrap-distance-left:9pt;mso-wrap-distance-top:0;mso-wrap-distance-right:9pt;mso-wrap-distance-bottom:0;mso-position-horizontal:absolute;mso-position-horizontal-relative:text;mso-position-vertical:absolute;mso-position-vertical-relative:text;v-text-anchor:middle" coordsize="1155802,8558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" path="m,855879l124359,687629,285293,475488,482803,329184,680314,248717,877824,168250,1155802,e" filled="f" strokecolor="red" strokeweight="3pt">
                <v:stroke dashstyle="1 1"/>
                <v:path arrowok="t" o:connecttype="custom" o:connectlocs="0,855317;124347,687177;285265,475176;482756,328968;680247,248554;877738,168140;1155689,0" o:connectangles="0,0,0,0,0,0,0"/>
              </v:shape>
            </w:pict>
          </mc:Fallback>
        </mc:AlternateContent>
      </w:r>
      <w:r>
        <w:rPr>
          <w:noProof/>
        </w:rPr>
        <mc:AlternateContent>
          <mc:Choice Requires="wps">
            <w:drawing>
              <wp:anchor distT="0" distB="0" distL="114300" distR="114300" simplePos="0" relativeHeight="252814336" behindDoc="0" locked="0" layoutInCell="1" allowOverlap="1" wp14:anchorId="71D3343C" wp14:editId="4E87C90C">
                <wp:simplePos x="0" y="0"/>
                <wp:positionH relativeFrom="column">
                  <wp:posOffset>5751980</wp:posOffset>
                </wp:positionH>
                <wp:positionV relativeFrom="paragraph">
                  <wp:posOffset>1845555</wp:posOffset>
                </wp:positionV>
                <wp:extent cx="628644" cy="911195"/>
                <wp:effectExtent l="19050" t="19050" r="19685" b="22860"/>
                <wp:wrapNone/>
                <wp:docPr id="288" name="Ellipse 288"/>
                <wp:cNvGraphicFramePr/>
                <a:graphic xmlns:a="http://schemas.openxmlformats.org/drawingml/2006/main">
                  <a:graphicData uri="http://schemas.microsoft.com/office/word/2010/wordprocessingShape">
                    <wps:wsp>
                      <wps:cNvSpPr/>
                      <wps:spPr bwMode="auto">
                        <a:xfrm>
                          <a:off x="0" y="0"/>
                          <a:ext cx="628644" cy="911195"/>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374A421A" id="Ellipse 288" o:spid="_x0000_s1026" style="position:absolute;margin-left:452.9pt;margin-top:145.3pt;width:49.5pt;height:71.75pt;z-index:252814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" filled="f" strokecolor="red" strokeweight="3pt"/>
            </w:pict>
          </mc:Fallback>
        </mc:AlternateContent>
      </w:r>
      <w:r>
        <w:rPr>
          <w:noProof/>
        </w:rPr>
        <mc:AlternateContent>
          <mc:Choice Requires="wps">
            <w:drawing>
              <wp:anchor distT="0" distB="0" distL="114300" distR="114300" simplePos="0" relativeHeight="252815360" behindDoc="0" locked="0" layoutInCell="1" allowOverlap="1" wp14:anchorId="4A38B6BD" wp14:editId="7CC74148">
                <wp:simplePos x="0" y="0"/>
                <wp:positionH relativeFrom="column">
                  <wp:posOffset>2504062</wp:posOffset>
                </wp:positionH>
                <wp:positionV relativeFrom="paragraph">
                  <wp:posOffset>2116208</wp:posOffset>
                </wp:positionV>
                <wp:extent cx="417826" cy="258437"/>
                <wp:effectExtent l="0" t="0" r="0" b="0"/>
                <wp:wrapNone/>
                <wp:docPr id="28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26" cy="258437"/>
                        </a:xfrm>
                        <a:prstGeom prst="rect">
                          <a:avLst/>
                        </a:prstGeom>
                        <a:noFill/>
                        <a:ln w="9525">
                          <a:noFill/>
                          <a:miter lim="800000"/>
                          <a:headEnd/>
                          <a:tailEnd/>
                        </a:ln>
                      </wps:spPr>
                      <wps:txbx>
                        <w:txbxContent>
                          <w:p w:rsidR="00652CE0" w:rsidRPr="000E4F3D" w:rsidRDefault="00652CE0" w:rsidP="001A4BD6">
                            <w:pPr>
                              <w:rPr>
                                <w:b/>
                                <w:color w:val="FF0000"/>
                                <w:sz w:val="18"/>
                                <w:szCs w:val="18"/>
                              </w:rPr>
                            </w:pPr>
                            <w:r>
                              <w:rPr>
                                <w:b/>
                                <w:color w:val="FF0000"/>
                                <w:sz w:val="18"/>
                                <w:szCs w:val="18"/>
                              </w:rPr>
                              <w:t>10</w:t>
                            </w:r>
                          </w:p>
                        </w:txbxContent>
                      </wps:txbx>
                      <wps:bodyPr rot="0" vert="horz" wrap="square" lIns="91440" tIns="45720" rIns="91440" bIns="45720" anchor="t" anchorCtr="0">
                        <a:noAutofit/>
                      </wps:bodyPr>
                    </wps:wsp>
                  </a:graphicData>
                </a:graphic>
              </wp:anchor>
            </w:drawing>
          </mc:Choice>
          <mc:Fallback>
            <w:pict>
              <v:shape w14:anchorId="4A38B6BD" id="_x0000_s1055" type="#_x0000_t202" style="position:absolute;left:0;text-align:left;margin-left:197.15pt;margin-top:166.65pt;width:32.9pt;height:20.35pt;z-index:252815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" filled="f" stroked="f">
                <v:textbox>
                  <w:txbxContent>
                    <w:p w:rsidR="00652CE0" w:rsidRPr="000E4F3D" w:rsidRDefault="00652CE0" w:rsidP="001A4BD6">
                      <w:pPr>
                        <w:rPr>
                          <w:b/>
                          <w:color w:val="FF0000"/>
                          <w:sz w:val="18"/>
                          <w:szCs w:val="18"/>
                        </w:rPr>
                      </w:pPr>
                      <w:r>
                        <w:rPr>
                          <w:b/>
                          <w:color w:val="FF0000"/>
                          <w:sz w:val="18"/>
                          <w:szCs w:val="18"/>
                        </w:rPr>
                        <w:t>10</w:t>
                      </w:r>
                    </w:p>
                  </w:txbxContent>
                </v:textbox>
              </v:shape>
            </w:pict>
          </mc:Fallback>
        </mc:AlternateContent>
      </w:r>
      <w:r>
        <w:rPr>
          <w:noProof/>
        </w:rPr>
        <mc:AlternateContent>
          <mc:Choice Requires="wps">
            <w:drawing>
              <wp:anchor distT="0" distB="0" distL="114300" distR="114300" simplePos="0" relativeHeight="252816384" behindDoc="0" locked="0" layoutInCell="1" allowOverlap="1" wp14:anchorId="03205215" wp14:editId="09F9AAE7">
                <wp:simplePos x="0" y="0"/>
                <wp:positionH relativeFrom="column">
                  <wp:posOffset>6695632</wp:posOffset>
                </wp:positionH>
                <wp:positionV relativeFrom="paragraph">
                  <wp:posOffset>4435052</wp:posOffset>
                </wp:positionV>
                <wp:extent cx="417826" cy="258437"/>
                <wp:effectExtent l="0" t="0" r="0" b="0"/>
                <wp:wrapNone/>
                <wp:docPr id="29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26" cy="258437"/>
                        </a:xfrm>
                        <a:prstGeom prst="rect">
                          <a:avLst/>
                        </a:prstGeom>
                        <a:noFill/>
                        <a:ln w="9525">
                          <a:noFill/>
                          <a:miter lim="800000"/>
                          <a:headEnd/>
                          <a:tailEnd/>
                        </a:ln>
                      </wps:spPr>
                      <wps:txbx>
                        <w:txbxContent>
                          <w:p w:rsidR="00652CE0" w:rsidRPr="000E4F3D" w:rsidRDefault="00652CE0" w:rsidP="001A4BD6">
                            <w:pPr>
                              <w:rPr>
                                <w:b/>
                                <w:color w:val="FF0000"/>
                                <w:sz w:val="18"/>
                                <w:szCs w:val="18"/>
                              </w:rPr>
                            </w:pPr>
                            <w:r>
                              <w:rPr>
                                <w:b/>
                                <w:color w:val="FF0000"/>
                                <w:sz w:val="18"/>
                                <w:szCs w:val="18"/>
                              </w:rPr>
                              <w:t>12</w:t>
                            </w:r>
                          </w:p>
                        </w:txbxContent>
                      </wps:txbx>
                      <wps:bodyPr rot="0" vert="horz" wrap="square" lIns="91440" tIns="45720" rIns="91440" bIns="45720" anchor="t" anchorCtr="0">
                        <a:noAutofit/>
                      </wps:bodyPr>
                    </wps:wsp>
                  </a:graphicData>
                </a:graphic>
              </wp:anchor>
            </w:drawing>
          </mc:Choice>
          <mc:Fallback>
            <w:pict>
              <v:shape w14:anchorId="03205215" id="_x0000_s1056" type="#_x0000_t202" style="position:absolute;left:0;text-align:left;margin-left:527.2pt;margin-top:349.2pt;width:32.9pt;height:20.35pt;z-index:252816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" filled="f" stroked="f">
                <v:textbox>
                  <w:txbxContent>
                    <w:p w:rsidR="00652CE0" w:rsidRPr="000E4F3D" w:rsidRDefault="00652CE0" w:rsidP="001A4BD6">
                      <w:pPr>
                        <w:rPr>
                          <w:b/>
                          <w:color w:val="FF0000"/>
                          <w:sz w:val="18"/>
                          <w:szCs w:val="18"/>
                        </w:rPr>
                      </w:pPr>
                      <w:r>
                        <w:rPr>
                          <w:b/>
                          <w:color w:val="FF0000"/>
                          <w:sz w:val="18"/>
                          <w:szCs w:val="18"/>
                        </w:rPr>
                        <w:t>12</w:t>
                      </w:r>
                    </w:p>
                  </w:txbxContent>
                </v:textbox>
              </v:shape>
            </w:pict>
          </mc:Fallback>
        </mc:AlternateContent>
      </w:r>
      <w:r>
        <w:rPr>
          <w:noProof/>
        </w:rPr>
        <mc:AlternateContent>
          <mc:Choice Requires="wps">
            <w:drawing>
              <wp:anchor distT="0" distB="0" distL="114300" distR="114300" simplePos="0" relativeHeight="252817408" behindDoc="0" locked="0" layoutInCell="1" allowOverlap="1" wp14:anchorId="4A1E0708" wp14:editId="7D00A7B1">
                <wp:simplePos x="0" y="0"/>
                <wp:positionH relativeFrom="column">
                  <wp:posOffset>5964119</wp:posOffset>
                </wp:positionH>
                <wp:positionV relativeFrom="paragraph">
                  <wp:posOffset>4200972</wp:posOffset>
                </wp:positionV>
                <wp:extent cx="1185051" cy="651031"/>
                <wp:effectExtent l="19050" t="19050" r="15240" b="15875"/>
                <wp:wrapNone/>
                <wp:docPr id="291" name="Forme libre 291"/>
                <wp:cNvGraphicFramePr/>
                <a:graphic xmlns:a="http://schemas.openxmlformats.org/drawingml/2006/main">
                  <a:graphicData uri="http://schemas.microsoft.com/office/word/2010/wordprocessingShape">
                    <wps:wsp>
                      <wps:cNvSpPr/>
                      <wps:spPr bwMode="auto">
                        <a:xfrm>
                          <a:off x="0" y="0"/>
                          <a:ext cx="1185051" cy="651031"/>
                        </a:xfrm>
                        <a:custGeom>
                          <a:avLst/>
                          <a:gdLst>
                            <a:gd name="connsiteX0" fmla="*/ 0 w 1185062"/>
                            <a:gd name="connsiteY0" fmla="*/ 651052 h 651052"/>
                            <a:gd name="connsiteX1" fmla="*/ 1185062 w 1185062"/>
                            <a:gd name="connsiteY1" fmla="*/ 0 h 651052"/>
                          </a:gdLst>
                          <a:ahLst/>
                          <a:cxnLst>
                            <a:cxn ang="0">
                              <a:pos x="connsiteX0" y="connsiteY0"/>
                            </a:cxn>
                            <a:cxn ang="0">
                              <a:pos x="connsiteX1" y="connsiteY1"/>
                            </a:cxn>
                          </a:cxnLst>
                          <a:rect l="l" t="t" r="r" b="b"/>
                          <a:pathLst>
                            <a:path w="1185062" h="651052">
                              <a:moveTo>
                                <a:pt x="0" y="651052"/>
                              </a:moveTo>
                              <a:lnTo>
                                <a:pt x="1185062" y="0"/>
                              </a:lnTo>
                            </a:path>
                          </a:pathLst>
                        </a:custGeom>
                        <a:noFill/>
                        <a:ln w="38100" cap="flat" cmpd="sng">
                          <a:solidFill>
                            <a:srgbClr val="FF0000"/>
                          </a:solidFill>
                          <a:prstDash val="sysDot"/>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123377D" id="Forme libre 291" o:spid="_x0000_s1026" style="position:absolute;margin-left:469.6pt;margin-top:330.8pt;width:93.3pt;height:51.25pt;z-index:252817408;visibility:visible;mso-wrap-style:square;mso-wrap-distance-left:9pt;mso-wrap-distance-top:0;mso-wrap-distance-right:9pt;mso-wrap-distance-bottom:0;mso-position-horizontal:absolute;mso-position-horizontal-relative:text;mso-position-vertical:absolute;mso-position-vertical-relative:text;v-text-anchor:middle" coordsize="1185062,651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" path="m,651052l1185062,e" filled="f" strokecolor="red" strokeweight="3pt">
                <v:stroke dashstyle="1 1"/>
                <v:path arrowok="t" o:connecttype="custom" o:connectlocs="0,651031;1185051,0" o:connectangles="0,0"/>
              </v:shape>
            </w:pict>
          </mc:Fallback>
        </mc:AlternateContent>
      </w:r>
      <w:r>
        <w:rPr>
          <w:noProof/>
        </w:rPr>
        <mc:AlternateContent>
          <mc:Choice Requires="wpg">
            <w:drawing>
              <wp:anchor distT="0" distB="0" distL="114300" distR="114300" simplePos="0" relativeHeight="252818432" behindDoc="0" locked="0" layoutInCell="1" allowOverlap="1" wp14:anchorId="1D2E3481" wp14:editId="10A0EE71">
                <wp:simplePos x="0" y="0"/>
                <wp:positionH relativeFrom="column">
                  <wp:posOffset>4237747</wp:posOffset>
                </wp:positionH>
                <wp:positionV relativeFrom="paragraph">
                  <wp:posOffset>1794351</wp:posOffset>
                </wp:positionV>
                <wp:extent cx="215898" cy="215893"/>
                <wp:effectExtent l="19050" t="19050" r="13335" b="13335"/>
                <wp:wrapNone/>
                <wp:docPr id="292" name="Groupe 292"/>
                <wp:cNvGraphicFramePr/>
                <a:graphic xmlns:a="http://schemas.openxmlformats.org/drawingml/2006/main">
                  <a:graphicData uri="http://schemas.microsoft.com/office/word/2010/wordprocessingGroup">
                    <wpg:wgp>
                      <wpg:cNvGrpSpPr/>
                      <wpg:grpSpPr>
                        <a:xfrm>
                          <a:off x="0" y="0"/>
                          <a:ext cx="215898" cy="215893"/>
                          <a:chOff x="0" y="0"/>
                          <a:chExt cx="216000" cy="216000"/>
                        </a:xfrm>
                      </wpg:grpSpPr>
                      <wps:wsp>
                        <wps:cNvPr id="293" name="Forme libre 293"/>
                        <wps:cNvSpPr/>
                        <wps:spPr bwMode="auto">
                          <a:xfrm>
                            <a:off x="0" y="0"/>
                            <a:ext cx="216000" cy="216000"/>
                          </a:xfrm>
                          <a:custGeom>
                            <a:avLst/>
                            <a:gdLst>
                              <a:gd name="connsiteX0" fmla="*/ 0 w 212141"/>
                              <a:gd name="connsiteY0" fmla="*/ 0 h 182880"/>
                              <a:gd name="connsiteX1" fmla="*/ 212141 w 212141"/>
                              <a:gd name="connsiteY1" fmla="*/ 182880 h 182880"/>
                            </a:gdLst>
                            <a:ahLst/>
                            <a:cxnLst>
                              <a:cxn ang="0">
                                <a:pos x="connsiteX0" y="connsiteY0"/>
                              </a:cxn>
                              <a:cxn ang="0">
                                <a:pos x="connsiteX1" y="connsiteY1"/>
                              </a:cxn>
                            </a:cxnLst>
                            <a:rect l="l" t="t" r="r" b="b"/>
                            <a:pathLst>
                              <a:path w="212141" h="182880">
                                <a:moveTo>
                                  <a:pt x="0" y="0"/>
                                </a:moveTo>
                                <a:lnTo>
                                  <a:pt x="212141" y="182880"/>
                                </a:lnTo>
                              </a:path>
                            </a:pathLst>
                          </a:custGeom>
                          <a:noFill/>
                          <a:ln w="28575"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4" name="Forme libre 294"/>
                        <wps:cNvSpPr/>
                        <wps:spPr bwMode="auto">
                          <a:xfrm rot="16200000">
                            <a:off x="0" y="0"/>
                            <a:ext cx="216000" cy="216000"/>
                          </a:xfrm>
                          <a:custGeom>
                            <a:avLst/>
                            <a:gdLst>
                              <a:gd name="connsiteX0" fmla="*/ 0 w 212141"/>
                              <a:gd name="connsiteY0" fmla="*/ 0 h 182880"/>
                              <a:gd name="connsiteX1" fmla="*/ 212141 w 212141"/>
                              <a:gd name="connsiteY1" fmla="*/ 182880 h 182880"/>
                            </a:gdLst>
                            <a:ahLst/>
                            <a:cxnLst>
                              <a:cxn ang="0">
                                <a:pos x="connsiteX0" y="connsiteY0"/>
                              </a:cxn>
                              <a:cxn ang="0">
                                <a:pos x="connsiteX1" y="connsiteY1"/>
                              </a:cxn>
                            </a:cxnLst>
                            <a:rect l="l" t="t" r="r" b="b"/>
                            <a:pathLst>
                              <a:path w="212141" h="182880">
                                <a:moveTo>
                                  <a:pt x="0" y="0"/>
                                </a:moveTo>
                                <a:lnTo>
                                  <a:pt x="212141" y="182880"/>
                                </a:lnTo>
                              </a:path>
                            </a:pathLst>
                          </a:custGeom>
                          <a:noFill/>
                          <a:ln w="28575"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1830F94" id="Groupe 292" o:spid="_x0000_s1026" style="position:absolute;margin-left:333.7pt;margin-top:141.3pt;width:17pt;height:17pt;z-index:252818432" coordsize="216000,21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">
                <v:shape id="Forme libre 293" o:spid="_x0000_s1027" style="position:absolute;width:216000;height:216000;visibility:visible;mso-wrap-style:square;v-text-anchor:middle" coordsize="212141,18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Sc7MMA&#10;AADcAAAADwAAAGRycy9kb3ducmV2LnhtbESPwWrDMBBE74X8g9hAb42cFNzUjRKCIZBTqd1ecluk&#10;jWVirYyl2O7fV4VCj8PMvGF2h9l1YqQhtJ4VrFcZCGLtTcuNgq/P09MWRIjIBjvPpOCbAhz2i4cd&#10;FsZPXNFYx0YkCIcCFdgY+0LKoC05DCvfEyfv6geHMcmhkWbAKcFdJzdZlkuHLacFiz2VlvStvjsF&#10;Lvu4Gm4jl2iqvMwv2r6/aKUel/PxDUSkOf6H/9pno2Dz+gy/Z9IRkP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Sc7MMAAADcAAAADwAAAAAAAAAAAAAAAACYAgAAZHJzL2Rv&#10;d25yZXYueG1sUEsFBgAAAAAEAAQA9QAAAIgDAAAAAA==&#10;" path="m,l212141,182880e" filled="f" strokecolor="red" strokeweight="2.25pt">
                  <v:path arrowok="t" o:connecttype="custom" o:connectlocs="0,0;216000,216000" o:connectangles="0,0"/>
                </v:shape>
                <v:shape id="Forme libre 294" o:spid="_x0000_s1028" style="position:absolute;width:216000;height:216000;rotation:-90;visibility:visible;mso-wrap-style:square;v-text-anchor:middle" coordsize="212141,18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BadscA&#10;AADcAAAADwAAAGRycy9kb3ducmV2LnhtbESPQWvCQBSE70L/w/IK3nSjaKmpq1ihICLUahB7e8k+&#10;k2D2bciumvbXu4WCx2FmvmGm89ZU4kqNKy0rGPQjEMSZ1SXnCpL9R+8VhPPIGivLpOCHHMxnT50p&#10;xtre+IuuO5+LAGEXo4LC+zqW0mUFGXR9WxMH72Qbgz7IJpe6wVuAm0oOo+hFGiw5LBRY07Kg7Ly7&#10;GAXpN69/x5fNcnFI3j8352N62CapUt3ndvEGwlPrH+H/9korGE5G8HcmHAE5u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gWnbHAAAA3AAAAA8AAAAAAAAAAAAAAAAAmAIAAGRy&#10;cy9kb3ducmV2LnhtbFBLBQYAAAAABAAEAPUAAACMAwAAAAA=&#10;" path="m,l212141,182880e" filled="f" strokecolor="red" strokeweight="2.25pt">
                  <v:path arrowok="t" o:connecttype="custom" o:connectlocs="0,0;216000,216000" o:connectangles="0,0"/>
                </v:shape>
              </v:group>
            </w:pict>
          </mc:Fallback>
        </mc:AlternateContent>
      </w:r>
      <w:r>
        <w:rPr>
          <w:noProof/>
        </w:rPr>
        <mc:AlternateContent>
          <mc:Choice Requires="wps">
            <w:drawing>
              <wp:anchor distT="0" distB="0" distL="114300" distR="114300" simplePos="0" relativeHeight="252819456" behindDoc="0" locked="0" layoutInCell="1" allowOverlap="1" wp14:anchorId="08E813A9" wp14:editId="4A46ED1F">
                <wp:simplePos x="0" y="0"/>
                <wp:positionH relativeFrom="column">
                  <wp:posOffset>4354790</wp:posOffset>
                </wp:positionH>
                <wp:positionV relativeFrom="paragraph">
                  <wp:posOffset>1772405</wp:posOffset>
                </wp:positionV>
                <wp:extent cx="417826" cy="258437"/>
                <wp:effectExtent l="0" t="0" r="0" b="0"/>
                <wp:wrapNone/>
                <wp:docPr id="29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26" cy="258437"/>
                        </a:xfrm>
                        <a:prstGeom prst="rect">
                          <a:avLst/>
                        </a:prstGeom>
                        <a:noFill/>
                        <a:ln w="9525">
                          <a:noFill/>
                          <a:miter lim="800000"/>
                          <a:headEnd/>
                          <a:tailEnd/>
                        </a:ln>
                      </wps:spPr>
                      <wps:txbx>
                        <w:txbxContent>
                          <w:p w:rsidR="00652CE0" w:rsidRPr="000E4F3D" w:rsidRDefault="00652CE0" w:rsidP="001A4BD6">
                            <w:pPr>
                              <w:rPr>
                                <w:b/>
                                <w:color w:val="FF0000"/>
                                <w:sz w:val="18"/>
                                <w:szCs w:val="18"/>
                              </w:rPr>
                            </w:pPr>
                            <w:r>
                              <w:rPr>
                                <w:b/>
                                <w:color w:val="FF0000"/>
                                <w:sz w:val="18"/>
                                <w:szCs w:val="18"/>
                              </w:rPr>
                              <w:t>13</w:t>
                            </w:r>
                          </w:p>
                        </w:txbxContent>
                      </wps:txbx>
                      <wps:bodyPr rot="0" vert="horz" wrap="square" lIns="91440" tIns="45720" rIns="91440" bIns="45720" anchor="t" anchorCtr="0">
                        <a:noAutofit/>
                      </wps:bodyPr>
                    </wps:wsp>
                  </a:graphicData>
                </a:graphic>
              </wp:anchor>
            </w:drawing>
          </mc:Choice>
          <mc:Fallback>
            <w:pict>
              <v:shape w14:anchorId="08E813A9" id="_x0000_s1057" type="#_x0000_t202" style="position:absolute;left:0;text-align:left;margin-left:342.9pt;margin-top:139.55pt;width:32.9pt;height:20.35pt;z-index:252819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" filled="f" stroked="f">
                <v:textbox>
                  <w:txbxContent>
                    <w:p w:rsidR="00652CE0" w:rsidRPr="000E4F3D" w:rsidRDefault="00652CE0" w:rsidP="001A4BD6">
                      <w:pPr>
                        <w:rPr>
                          <w:b/>
                          <w:color w:val="FF0000"/>
                          <w:sz w:val="18"/>
                          <w:szCs w:val="18"/>
                        </w:rPr>
                      </w:pPr>
                      <w:r>
                        <w:rPr>
                          <w:b/>
                          <w:color w:val="FF0000"/>
                          <w:sz w:val="18"/>
                          <w:szCs w:val="18"/>
                        </w:rPr>
                        <w:t>13</w:t>
                      </w:r>
                    </w:p>
                  </w:txbxContent>
                </v:textbox>
              </v:shape>
            </w:pict>
          </mc:Fallback>
        </mc:AlternateContent>
      </w:r>
      <w:r>
        <w:rPr>
          <w:noProof/>
        </w:rPr>
        <mc:AlternateContent>
          <mc:Choice Requires="wpg">
            <w:drawing>
              <wp:anchor distT="0" distB="0" distL="114300" distR="114300" simplePos="0" relativeHeight="252820480" behindDoc="0" locked="0" layoutInCell="1" allowOverlap="1" wp14:anchorId="1E0396FB" wp14:editId="0AC3D110">
                <wp:simplePos x="0" y="0"/>
                <wp:positionH relativeFrom="column">
                  <wp:posOffset>5078987</wp:posOffset>
                </wp:positionH>
                <wp:positionV relativeFrom="paragraph">
                  <wp:posOffset>2013799</wp:posOffset>
                </wp:positionV>
                <wp:extent cx="215898" cy="215893"/>
                <wp:effectExtent l="19050" t="19050" r="13335" b="13335"/>
                <wp:wrapNone/>
                <wp:docPr id="297" name="Groupe 297"/>
                <wp:cNvGraphicFramePr/>
                <a:graphic xmlns:a="http://schemas.openxmlformats.org/drawingml/2006/main">
                  <a:graphicData uri="http://schemas.microsoft.com/office/word/2010/wordprocessingGroup">
                    <wpg:wgp>
                      <wpg:cNvGrpSpPr/>
                      <wpg:grpSpPr>
                        <a:xfrm>
                          <a:off x="0" y="0"/>
                          <a:ext cx="215898" cy="215893"/>
                          <a:chOff x="0" y="0"/>
                          <a:chExt cx="216000" cy="216000"/>
                        </a:xfrm>
                      </wpg:grpSpPr>
                      <wps:wsp>
                        <wps:cNvPr id="298" name="Forme libre 298"/>
                        <wps:cNvSpPr/>
                        <wps:spPr bwMode="auto">
                          <a:xfrm>
                            <a:off x="0" y="0"/>
                            <a:ext cx="216000" cy="216000"/>
                          </a:xfrm>
                          <a:custGeom>
                            <a:avLst/>
                            <a:gdLst>
                              <a:gd name="connsiteX0" fmla="*/ 0 w 212141"/>
                              <a:gd name="connsiteY0" fmla="*/ 0 h 182880"/>
                              <a:gd name="connsiteX1" fmla="*/ 212141 w 212141"/>
                              <a:gd name="connsiteY1" fmla="*/ 182880 h 182880"/>
                            </a:gdLst>
                            <a:ahLst/>
                            <a:cxnLst>
                              <a:cxn ang="0">
                                <a:pos x="connsiteX0" y="connsiteY0"/>
                              </a:cxn>
                              <a:cxn ang="0">
                                <a:pos x="connsiteX1" y="connsiteY1"/>
                              </a:cxn>
                            </a:cxnLst>
                            <a:rect l="l" t="t" r="r" b="b"/>
                            <a:pathLst>
                              <a:path w="212141" h="182880">
                                <a:moveTo>
                                  <a:pt x="0" y="0"/>
                                </a:moveTo>
                                <a:lnTo>
                                  <a:pt x="212141" y="182880"/>
                                </a:lnTo>
                              </a:path>
                            </a:pathLst>
                          </a:custGeom>
                          <a:noFill/>
                          <a:ln w="28575"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1" name="Forme libre 301"/>
                        <wps:cNvSpPr/>
                        <wps:spPr bwMode="auto">
                          <a:xfrm rot="16200000">
                            <a:off x="0" y="0"/>
                            <a:ext cx="216000" cy="216000"/>
                          </a:xfrm>
                          <a:custGeom>
                            <a:avLst/>
                            <a:gdLst>
                              <a:gd name="connsiteX0" fmla="*/ 0 w 212141"/>
                              <a:gd name="connsiteY0" fmla="*/ 0 h 182880"/>
                              <a:gd name="connsiteX1" fmla="*/ 212141 w 212141"/>
                              <a:gd name="connsiteY1" fmla="*/ 182880 h 182880"/>
                            </a:gdLst>
                            <a:ahLst/>
                            <a:cxnLst>
                              <a:cxn ang="0">
                                <a:pos x="connsiteX0" y="connsiteY0"/>
                              </a:cxn>
                              <a:cxn ang="0">
                                <a:pos x="connsiteX1" y="connsiteY1"/>
                              </a:cxn>
                            </a:cxnLst>
                            <a:rect l="l" t="t" r="r" b="b"/>
                            <a:pathLst>
                              <a:path w="212141" h="182880">
                                <a:moveTo>
                                  <a:pt x="0" y="0"/>
                                </a:moveTo>
                                <a:lnTo>
                                  <a:pt x="212141" y="182880"/>
                                </a:lnTo>
                              </a:path>
                            </a:pathLst>
                          </a:custGeom>
                          <a:noFill/>
                          <a:ln w="28575"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B560DCB" id="Groupe 297" o:spid="_x0000_s1026" style="position:absolute;margin-left:399.9pt;margin-top:158.55pt;width:17pt;height:17pt;z-index:252820480" coordsize="216000,21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">
                <v:shape id="Forme libre 298" o:spid="_x0000_s1027" style="position:absolute;width:216000;height:216000;visibility:visible;mso-wrap-style:square;v-text-anchor:middle" coordsize="212141,18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AOnb4A&#10;AADcAAAADwAAAGRycy9kb3ducmV2LnhtbERPTYvCMBC9L/gfwgje1lQP3bU2FSkInmR1vXgbkrEp&#10;NpPSRK3/3hwW9vh43+VmdJ140BBazwoW8wwEsfam5UbB+Xf3+Q0iRGSDnWdS8KIAm2ryUWJh/JOP&#10;9DjFRqQQDgUqsDH2hZRBW3IY5r4nTtzVDw5jgkMjzYDPFO46ucyyXDpsOTVY7Km2pG+nu1Pgsp+r&#10;4TZyjeaY1/lF28OXVmo2HbdrEJHG+C/+c++NguUqrU1n0hGQ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RADp2+AAAA3AAAAA8AAAAAAAAAAAAAAAAAmAIAAGRycy9kb3ducmV2&#10;LnhtbFBLBQYAAAAABAAEAPUAAACDAwAAAAA=&#10;" path="m,l212141,182880e" filled="f" strokecolor="red" strokeweight="2.25pt">
                  <v:path arrowok="t" o:connecttype="custom" o:connectlocs="0,0;216000,216000" o:connectangles="0,0"/>
                </v:shape>
                <v:shape id="Forme libre 301" o:spid="_x0000_s1028" style="position:absolute;width:216000;height:216000;rotation:-90;visibility:visible;mso-wrap-style:square;v-text-anchor:middle" coordsize="212141,18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xj9MYA&#10;AADcAAAADwAAAGRycy9kb3ducmV2LnhtbESPQWvCQBSE74X+h+UVvNWNFaVEV7GCICJUbRC9vWSf&#10;STD7NmRXTfvru4LgcZiZb5jxtDWVuFLjSssKet0IBHFmdcm5guRn8f4JwnlkjZVlUvBLDqaT15cx&#10;xtreeEvXnc9FgLCLUUHhfR1L6bKCDLqurYmDd7KNQR9kk0vd4C3ATSU/omgoDZYcFgqsaV5Qdt5d&#10;jIL0yKu/wWU9n+2Tr+/1+ZDuN0mqVOetnY1AeGr9M/xoL7WCftSD+5lwBOTk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jxj9MYAAADcAAAADwAAAAAAAAAAAAAAAACYAgAAZHJz&#10;L2Rvd25yZXYueG1sUEsFBgAAAAAEAAQA9QAAAIsDAAAAAA==&#10;" path="m,l212141,182880e" filled="f" strokecolor="red" strokeweight="2.25pt">
                  <v:path arrowok="t" o:connecttype="custom" o:connectlocs="0,0;216000,216000" o:connectangles="0,0"/>
                </v:shape>
              </v:group>
            </w:pict>
          </mc:Fallback>
        </mc:AlternateContent>
      </w:r>
      <w:r>
        <w:rPr>
          <w:noProof/>
        </w:rPr>
        <mc:AlternateContent>
          <mc:Choice Requires="wps">
            <w:drawing>
              <wp:anchor distT="0" distB="0" distL="114300" distR="114300" simplePos="0" relativeHeight="252821504" behindDoc="0" locked="0" layoutInCell="1" allowOverlap="1" wp14:anchorId="1537F6EE" wp14:editId="1F08D112">
                <wp:simplePos x="0" y="0"/>
                <wp:positionH relativeFrom="column">
                  <wp:posOffset>5196030</wp:posOffset>
                </wp:positionH>
                <wp:positionV relativeFrom="paragraph">
                  <wp:posOffset>1999169</wp:posOffset>
                </wp:positionV>
                <wp:extent cx="417826" cy="258437"/>
                <wp:effectExtent l="0" t="0" r="0" b="0"/>
                <wp:wrapNone/>
                <wp:docPr id="30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26" cy="258437"/>
                        </a:xfrm>
                        <a:prstGeom prst="rect">
                          <a:avLst/>
                        </a:prstGeom>
                        <a:noFill/>
                        <a:ln w="9525">
                          <a:noFill/>
                          <a:miter lim="800000"/>
                          <a:headEnd/>
                          <a:tailEnd/>
                        </a:ln>
                      </wps:spPr>
                      <wps:txbx>
                        <w:txbxContent>
                          <w:p w:rsidR="00652CE0" w:rsidRPr="000E4F3D" w:rsidRDefault="00652CE0" w:rsidP="001A4BD6">
                            <w:pPr>
                              <w:rPr>
                                <w:b/>
                                <w:color w:val="FF0000"/>
                                <w:sz w:val="18"/>
                                <w:szCs w:val="18"/>
                              </w:rPr>
                            </w:pPr>
                            <w:r>
                              <w:rPr>
                                <w:b/>
                                <w:color w:val="FF0000"/>
                                <w:sz w:val="18"/>
                                <w:szCs w:val="18"/>
                              </w:rPr>
                              <w:t>13</w:t>
                            </w:r>
                          </w:p>
                        </w:txbxContent>
                      </wps:txbx>
                      <wps:bodyPr rot="0" vert="horz" wrap="square" lIns="91440" tIns="45720" rIns="91440" bIns="45720" anchor="t" anchorCtr="0">
                        <a:noAutofit/>
                      </wps:bodyPr>
                    </wps:wsp>
                  </a:graphicData>
                </a:graphic>
              </wp:anchor>
            </w:drawing>
          </mc:Choice>
          <mc:Fallback>
            <w:pict>
              <v:shape w14:anchorId="1537F6EE" id="_x0000_s1058" type="#_x0000_t202" style="position:absolute;left:0;text-align:left;margin-left:409.15pt;margin-top:157.4pt;width:32.9pt;height:20.35pt;z-index:252821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" filled="f" stroked="f">
                <v:textbox>
                  <w:txbxContent>
                    <w:p w:rsidR="00652CE0" w:rsidRPr="000E4F3D" w:rsidRDefault="00652CE0" w:rsidP="001A4BD6">
                      <w:pPr>
                        <w:rPr>
                          <w:b/>
                          <w:color w:val="FF0000"/>
                          <w:sz w:val="18"/>
                          <w:szCs w:val="18"/>
                        </w:rPr>
                      </w:pPr>
                      <w:r>
                        <w:rPr>
                          <w:b/>
                          <w:color w:val="FF0000"/>
                          <w:sz w:val="18"/>
                          <w:szCs w:val="18"/>
                        </w:rPr>
                        <w:t>13</w:t>
                      </w:r>
                    </w:p>
                  </w:txbxContent>
                </v:textbox>
              </v:shape>
            </w:pict>
          </mc:Fallback>
        </mc:AlternateContent>
      </w:r>
      <w:r>
        <w:rPr>
          <w:noProof/>
        </w:rPr>
        <mc:AlternateContent>
          <mc:Choice Requires="wps">
            <w:drawing>
              <wp:anchor distT="0" distB="0" distL="114300" distR="114300" simplePos="0" relativeHeight="252822528" behindDoc="0" locked="0" layoutInCell="1" allowOverlap="1" wp14:anchorId="30495364" wp14:editId="0810F17B">
                <wp:simplePos x="0" y="0"/>
                <wp:positionH relativeFrom="column">
                  <wp:posOffset>4245063</wp:posOffset>
                </wp:positionH>
                <wp:positionV relativeFrom="paragraph">
                  <wp:posOffset>5056824</wp:posOffset>
                </wp:positionV>
                <wp:extent cx="417826" cy="258437"/>
                <wp:effectExtent l="0" t="0" r="0" b="0"/>
                <wp:wrapNone/>
                <wp:docPr id="30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26" cy="258437"/>
                        </a:xfrm>
                        <a:prstGeom prst="rect">
                          <a:avLst/>
                        </a:prstGeom>
                        <a:noFill/>
                        <a:ln w="9525">
                          <a:noFill/>
                          <a:miter lim="800000"/>
                          <a:headEnd/>
                          <a:tailEnd/>
                        </a:ln>
                      </wps:spPr>
                      <wps:txbx>
                        <w:txbxContent>
                          <w:p w:rsidR="00652CE0" w:rsidRPr="000E4F3D" w:rsidRDefault="00652CE0" w:rsidP="001A4BD6">
                            <w:pPr>
                              <w:rPr>
                                <w:b/>
                                <w:color w:val="FF0000"/>
                                <w:sz w:val="18"/>
                                <w:szCs w:val="18"/>
                              </w:rPr>
                            </w:pPr>
                            <w:r>
                              <w:rPr>
                                <w:b/>
                                <w:color w:val="FF0000"/>
                                <w:sz w:val="18"/>
                                <w:szCs w:val="18"/>
                              </w:rPr>
                              <w:t>13</w:t>
                            </w:r>
                          </w:p>
                        </w:txbxContent>
                      </wps:txbx>
                      <wps:bodyPr rot="0" vert="horz" wrap="square" lIns="91440" tIns="45720" rIns="91440" bIns="45720" anchor="t" anchorCtr="0">
                        <a:noAutofit/>
                      </wps:bodyPr>
                    </wps:wsp>
                  </a:graphicData>
                </a:graphic>
              </wp:anchor>
            </w:drawing>
          </mc:Choice>
          <mc:Fallback>
            <w:pict>
              <v:shape w14:anchorId="30495364" id="_x0000_s1059" type="#_x0000_t202" style="position:absolute;left:0;text-align:left;margin-left:334.25pt;margin-top:398.2pt;width:32.9pt;height:20.35pt;z-index:252822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" filled="f" stroked="f">
                <v:textbox>
                  <w:txbxContent>
                    <w:p w:rsidR="00652CE0" w:rsidRPr="000E4F3D" w:rsidRDefault="00652CE0" w:rsidP="001A4BD6">
                      <w:pPr>
                        <w:rPr>
                          <w:b/>
                          <w:color w:val="FF0000"/>
                          <w:sz w:val="18"/>
                          <w:szCs w:val="18"/>
                        </w:rPr>
                      </w:pPr>
                      <w:r>
                        <w:rPr>
                          <w:b/>
                          <w:color w:val="FF0000"/>
                          <w:sz w:val="18"/>
                          <w:szCs w:val="18"/>
                        </w:rPr>
                        <w:t>13</w:t>
                      </w:r>
                    </w:p>
                  </w:txbxContent>
                </v:textbox>
              </v:shape>
            </w:pict>
          </mc:Fallback>
        </mc:AlternateContent>
      </w:r>
      <w:r>
        <w:rPr>
          <w:noProof/>
        </w:rPr>
        <mc:AlternateContent>
          <mc:Choice Requires="wps">
            <w:drawing>
              <wp:anchor distT="0" distB="0" distL="114300" distR="114300" simplePos="0" relativeHeight="252823552" behindDoc="0" locked="0" layoutInCell="1" allowOverlap="1" wp14:anchorId="0D0CC079" wp14:editId="3D408BB1">
                <wp:simplePos x="0" y="0"/>
                <wp:positionH relativeFrom="column">
                  <wp:posOffset>4139000</wp:posOffset>
                </wp:positionH>
                <wp:positionV relativeFrom="paragraph">
                  <wp:posOffset>4541104</wp:posOffset>
                </wp:positionV>
                <wp:extent cx="548622" cy="1280148"/>
                <wp:effectExtent l="34290" t="22860" r="19685" b="38735"/>
                <wp:wrapNone/>
                <wp:docPr id="305" name="Ellipse 305"/>
                <wp:cNvGraphicFramePr/>
                <a:graphic xmlns:a="http://schemas.openxmlformats.org/drawingml/2006/main">
                  <a:graphicData uri="http://schemas.microsoft.com/office/word/2010/wordprocessingShape">
                    <wps:wsp>
                      <wps:cNvSpPr/>
                      <wps:spPr bwMode="auto">
                        <a:xfrm rot="5203080">
                          <a:off x="0" y="0"/>
                          <a:ext cx="548622" cy="1280148"/>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23C93743" id="Ellipse 305" o:spid="_x0000_s1026" style="position:absolute;margin-left:325.9pt;margin-top:357.55pt;width:43.2pt;height:100.8pt;rotation:5683151fd;z-index:252823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" filled="f" strokecolor="red" strokeweight="3pt"/>
            </w:pict>
          </mc:Fallback>
        </mc:AlternateContent>
      </w:r>
      <w:r>
        <w:rPr>
          <w:noProof/>
        </w:rPr>
        <mc:AlternateContent>
          <mc:Choice Requires="wps">
            <w:drawing>
              <wp:anchor distT="0" distB="0" distL="114300" distR="114300" simplePos="0" relativeHeight="252824576" behindDoc="0" locked="0" layoutInCell="1" allowOverlap="1" wp14:anchorId="703BE5CE" wp14:editId="44EC0E3D">
                <wp:simplePos x="0" y="0"/>
                <wp:positionH relativeFrom="column">
                  <wp:posOffset>5788555</wp:posOffset>
                </wp:positionH>
                <wp:positionV relativeFrom="paragraph">
                  <wp:posOffset>4464312</wp:posOffset>
                </wp:positionV>
                <wp:extent cx="295272" cy="295265"/>
                <wp:effectExtent l="19050" t="19050" r="10160" b="10160"/>
                <wp:wrapNone/>
                <wp:docPr id="308" name="Ellipse 308"/>
                <wp:cNvGraphicFramePr/>
                <a:graphic xmlns:a="http://schemas.openxmlformats.org/drawingml/2006/main">
                  <a:graphicData uri="http://schemas.microsoft.com/office/word/2010/wordprocessingShape">
                    <wps:wsp>
                      <wps:cNvSpPr/>
                      <wps:spPr bwMode="auto">
                        <a:xfrm>
                          <a:off x="0" y="0"/>
                          <a:ext cx="295272" cy="295265"/>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339ACDE0" id="Ellipse 308" o:spid="_x0000_s1026" style="position:absolute;margin-left:455.8pt;margin-top:351.5pt;width:23.25pt;height:23.25pt;z-index:252824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" filled="f" strokecolor="red" strokeweight="3pt"/>
            </w:pict>
          </mc:Fallback>
        </mc:AlternateContent>
      </w:r>
      <w:r>
        <w:rPr>
          <w:noProof/>
        </w:rPr>
        <mc:AlternateContent>
          <mc:Choice Requires="wps">
            <w:drawing>
              <wp:anchor distT="0" distB="0" distL="114300" distR="114300" simplePos="0" relativeHeight="252825600" behindDoc="0" locked="0" layoutInCell="1" allowOverlap="1" wp14:anchorId="2EEB247C" wp14:editId="0DE37939">
                <wp:simplePos x="0" y="0"/>
                <wp:positionH relativeFrom="column">
                  <wp:posOffset>5722719</wp:posOffset>
                </wp:positionH>
                <wp:positionV relativeFrom="paragraph">
                  <wp:posOffset>4508201</wp:posOffset>
                </wp:positionV>
                <wp:extent cx="380386" cy="234078"/>
                <wp:effectExtent l="0" t="0" r="0" b="0"/>
                <wp:wrapNone/>
                <wp:docPr id="30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386" cy="234078"/>
                        </a:xfrm>
                        <a:prstGeom prst="rect">
                          <a:avLst/>
                        </a:prstGeom>
                        <a:noFill/>
                        <a:ln w="9525">
                          <a:noFill/>
                          <a:miter lim="800000"/>
                          <a:headEnd/>
                          <a:tailEnd/>
                        </a:ln>
                      </wps:spPr>
                      <wps:txbx>
                        <w:txbxContent>
                          <w:p w:rsidR="00652CE0" w:rsidRPr="000E4F3D" w:rsidRDefault="00652CE0" w:rsidP="001A4BD6">
                            <w:pPr>
                              <w:rPr>
                                <w:b/>
                                <w:color w:val="FF0000"/>
                                <w:sz w:val="18"/>
                                <w:szCs w:val="18"/>
                              </w:rPr>
                            </w:pPr>
                            <w:r>
                              <w:rPr>
                                <w:b/>
                                <w:color w:val="FF0000"/>
                                <w:sz w:val="18"/>
                                <w:szCs w:val="18"/>
                              </w:rPr>
                              <w:t>14</w:t>
                            </w:r>
                          </w:p>
                        </w:txbxContent>
                      </wps:txbx>
                      <wps:bodyPr rot="0" vert="horz" wrap="square" lIns="91440" tIns="45720" rIns="91440" bIns="45720" anchor="t" anchorCtr="0">
                        <a:spAutoFit/>
                      </wps:bodyPr>
                    </wps:wsp>
                  </a:graphicData>
                </a:graphic>
              </wp:anchor>
            </w:drawing>
          </mc:Choice>
          <mc:Fallback>
            <w:pict>
              <v:shape w14:anchorId="2EEB247C" id="_x0000_s1060" type="#_x0000_t202" style="position:absolute;left:0;text-align:left;margin-left:450.6pt;margin-top:355pt;width:29.95pt;height:18.45pt;z-index:252825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" filled="f" stroked="f">
                <v:textbox style="mso-fit-shape-to-text:t">
                  <w:txbxContent>
                    <w:p w:rsidR="00652CE0" w:rsidRPr="000E4F3D" w:rsidRDefault="00652CE0" w:rsidP="001A4BD6">
                      <w:pPr>
                        <w:rPr>
                          <w:b/>
                          <w:color w:val="FF0000"/>
                          <w:sz w:val="18"/>
                          <w:szCs w:val="18"/>
                        </w:rPr>
                      </w:pPr>
                      <w:r>
                        <w:rPr>
                          <w:b/>
                          <w:color w:val="FF0000"/>
                          <w:sz w:val="18"/>
                          <w:szCs w:val="18"/>
                        </w:rPr>
                        <w:t>14</w:t>
                      </w:r>
                    </w:p>
                  </w:txbxContent>
                </v:textbox>
              </v:shape>
            </w:pict>
          </mc:Fallback>
        </mc:AlternateContent>
      </w:r>
      <w:r>
        <w:rPr>
          <w:noProof/>
        </w:rPr>
        <mc:AlternateContent>
          <mc:Choice Requires="wps">
            <w:drawing>
              <wp:anchor distT="0" distB="0" distL="114300" distR="114300" simplePos="0" relativeHeight="252826624" behindDoc="0" locked="0" layoutInCell="1" allowOverlap="1" wp14:anchorId="6AAE40D1" wp14:editId="39F98C36">
                <wp:simplePos x="0" y="0"/>
                <wp:positionH relativeFrom="column">
                  <wp:posOffset>6388395</wp:posOffset>
                </wp:positionH>
                <wp:positionV relativeFrom="paragraph">
                  <wp:posOffset>3067153</wp:posOffset>
                </wp:positionV>
                <wp:extent cx="295272" cy="295265"/>
                <wp:effectExtent l="19050" t="19050" r="10160" b="10160"/>
                <wp:wrapNone/>
                <wp:docPr id="310" name="Ellipse 310"/>
                <wp:cNvGraphicFramePr/>
                <a:graphic xmlns:a="http://schemas.openxmlformats.org/drawingml/2006/main">
                  <a:graphicData uri="http://schemas.microsoft.com/office/word/2010/wordprocessingShape">
                    <wps:wsp>
                      <wps:cNvSpPr/>
                      <wps:spPr bwMode="auto">
                        <a:xfrm>
                          <a:off x="0" y="0"/>
                          <a:ext cx="295272" cy="295265"/>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21B785D8" id="Ellipse 310" o:spid="_x0000_s1026" style="position:absolute;margin-left:503pt;margin-top:241.5pt;width:23.25pt;height:23.25pt;z-index:252826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" filled="f" strokecolor="red" strokeweight="3pt"/>
            </w:pict>
          </mc:Fallback>
        </mc:AlternateContent>
      </w:r>
      <w:r>
        <w:rPr>
          <w:noProof/>
        </w:rPr>
        <mc:AlternateContent>
          <mc:Choice Requires="wps">
            <w:drawing>
              <wp:anchor distT="0" distB="0" distL="114300" distR="114300" simplePos="0" relativeHeight="252827648" behindDoc="0" locked="0" layoutInCell="1" allowOverlap="1" wp14:anchorId="3584B7E1" wp14:editId="3F8EF86C">
                <wp:simplePos x="0" y="0"/>
                <wp:positionH relativeFrom="column">
                  <wp:posOffset>6351820</wp:posOffset>
                </wp:positionH>
                <wp:positionV relativeFrom="paragraph">
                  <wp:posOffset>3147619</wp:posOffset>
                </wp:positionV>
                <wp:extent cx="380387" cy="234078"/>
                <wp:effectExtent l="0" t="0" r="0" b="0"/>
                <wp:wrapNone/>
                <wp:docPr id="31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387" cy="234078"/>
                        </a:xfrm>
                        <a:prstGeom prst="rect">
                          <a:avLst/>
                        </a:prstGeom>
                        <a:noFill/>
                        <a:ln w="9525">
                          <a:noFill/>
                          <a:miter lim="800000"/>
                          <a:headEnd/>
                          <a:tailEnd/>
                        </a:ln>
                      </wps:spPr>
                      <wps:txbx>
                        <w:txbxContent>
                          <w:p w:rsidR="00652CE0" w:rsidRPr="000E4F3D" w:rsidRDefault="00652CE0" w:rsidP="001A4BD6">
                            <w:pPr>
                              <w:rPr>
                                <w:b/>
                                <w:color w:val="FF0000"/>
                                <w:sz w:val="18"/>
                                <w:szCs w:val="18"/>
                              </w:rPr>
                            </w:pPr>
                            <w:r>
                              <w:rPr>
                                <w:b/>
                                <w:color w:val="FF0000"/>
                                <w:sz w:val="18"/>
                                <w:szCs w:val="18"/>
                              </w:rPr>
                              <w:t>14</w:t>
                            </w:r>
                          </w:p>
                        </w:txbxContent>
                      </wps:txbx>
                      <wps:bodyPr rot="0" vert="horz" wrap="square" lIns="91440" tIns="45720" rIns="91440" bIns="45720" anchor="t" anchorCtr="0">
                        <a:spAutoFit/>
                      </wps:bodyPr>
                    </wps:wsp>
                  </a:graphicData>
                </a:graphic>
              </wp:anchor>
            </w:drawing>
          </mc:Choice>
          <mc:Fallback>
            <w:pict>
              <v:shape w14:anchorId="3584B7E1" id="_x0000_s1061" type="#_x0000_t202" style="position:absolute;left:0;text-align:left;margin-left:500.15pt;margin-top:247.85pt;width:29.95pt;height:18.45pt;z-index:252827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" filled="f" stroked="f">
                <v:textbox style="mso-fit-shape-to-text:t">
                  <w:txbxContent>
                    <w:p w:rsidR="00652CE0" w:rsidRPr="000E4F3D" w:rsidRDefault="00652CE0" w:rsidP="001A4BD6">
                      <w:pPr>
                        <w:rPr>
                          <w:b/>
                          <w:color w:val="FF0000"/>
                          <w:sz w:val="18"/>
                          <w:szCs w:val="18"/>
                        </w:rPr>
                      </w:pPr>
                      <w:r>
                        <w:rPr>
                          <w:b/>
                          <w:color w:val="FF0000"/>
                          <w:sz w:val="18"/>
                          <w:szCs w:val="18"/>
                        </w:rPr>
                        <w:t>14</w:t>
                      </w:r>
                    </w:p>
                  </w:txbxContent>
                </v:textbox>
              </v:shape>
            </w:pict>
          </mc:Fallback>
        </mc:AlternateContent>
      </w:r>
      <w:r>
        <w:rPr>
          <w:noProof/>
        </w:rPr>
        <mc:AlternateContent>
          <mc:Choice Requires="wps">
            <w:drawing>
              <wp:anchor distT="0" distB="0" distL="114300" distR="114300" simplePos="0" relativeHeight="252828672" behindDoc="0" locked="0" layoutInCell="1" allowOverlap="1" wp14:anchorId="6ADD1E39" wp14:editId="3FDD6C7D">
                <wp:simplePos x="0" y="0"/>
                <wp:positionH relativeFrom="column">
                  <wp:posOffset>6666371</wp:posOffset>
                </wp:positionH>
                <wp:positionV relativeFrom="paragraph">
                  <wp:posOffset>4040044</wp:posOffset>
                </wp:positionV>
                <wp:extent cx="295272" cy="295265"/>
                <wp:effectExtent l="19050" t="19050" r="10160" b="10160"/>
                <wp:wrapNone/>
                <wp:docPr id="312" name="Ellipse 312"/>
                <wp:cNvGraphicFramePr/>
                <a:graphic xmlns:a="http://schemas.openxmlformats.org/drawingml/2006/main">
                  <a:graphicData uri="http://schemas.microsoft.com/office/word/2010/wordprocessingShape">
                    <wps:wsp>
                      <wps:cNvSpPr/>
                      <wps:spPr bwMode="auto">
                        <a:xfrm>
                          <a:off x="0" y="0"/>
                          <a:ext cx="295272" cy="295265"/>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7263B634" id="Ellipse 312" o:spid="_x0000_s1026" style="position:absolute;margin-left:524.9pt;margin-top:318.1pt;width:23.25pt;height:23.25pt;z-index:252828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" filled="f" strokecolor="red" strokeweight="3pt"/>
            </w:pict>
          </mc:Fallback>
        </mc:AlternateContent>
      </w:r>
      <w:r>
        <w:rPr>
          <w:noProof/>
        </w:rPr>
        <mc:AlternateContent>
          <mc:Choice Requires="wps">
            <w:drawing>
              <wp:anchor distT="0" distB="0" distL="114300" distR="114300" simplePos="0" relativeHeight="252829696" behindDoc="0" locked="0" layoutInCell="1" allowOverlap="1" wp14:anchorId="2C97D3F3" wp14:editId="57AAD144">
                <wp:simplePos x="0" y="0"/>
                <wp:positionH relativeFrom="column">
                  <wp:posOffset>6629795</wp:posOffset>
                </wp:positionH>
                <wp:positionV relativeFrom="paragraph">
                  <wp:posOffset>4120508</wp:posOffset>
                </wp:positionV>
                <wp:extent cx="380386" cy="234079"/>
                <wp:effectExtent l="0" t="0" r="0" b="0"/>
                <wp:wrapNone/>
                <wp:docPr id="31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386" cy="234079"/>
                        </a:xfrm>
                        <a:prstGeom prst="rect">
                          <a:avLst/>
                        </a:prstGeom>
                        <a:noFill/>
                        <a:ln w="9525">
                          <a:noFill/>
                          <a:miter lim="800000"/>
                          <a:headEnd/>
                          <a:tailEnd/>
                        </a:ln>
                      </wps:spPr>
                      <wps:txbx>
                        <w:txbxContent>
                          <w:p w:rsidR="00652CE0" w:rsidRPr="000E4F3D" w:rsidRDefault="00652CE0" w:rsidP="001A4BD6">
                            <w:pPr>
                              <w:rPr>
                                <w:b/>
                                <w:color w:val="FF0000"/>
                                <w:sz w:val="18"/>
                                <w:szCs w:val="18"/>
                              </w:rPr>
                            </w:pPr>
                            <w:r>
                              <w:rPr>
                                <w:b/>
                                <w:color w:val="FF0000"/>
                                <w:sz w:val="18"/>
                                <w:szCs w:val="18"/>
                              </w:rPr>
                              <w:t>14</w:t>
                            </w:r>
                          </w:p>
                        </w:txbxContent>
                      </wps:txbx>
                      <wps:bodyPr rot="0" vert="horz" wrap="square" lIns="91440" tIns="45720" rIns="91440" bIns="45720" anchor="t" anchorCtr="0">
                        <a:spAutoFit/>
                      </wps:bodyPr>
                    </wps:wsp>
                  </a:graphicData>
                </a:graphic>
              </wp:anchor>
            </w:drawing>
          </mc:Choice>
          <mc:Fallback>
            <w:pict>
              <v:shape w14:anchorId="2C97D3F3" id="_x0000_s1062" type="#_x0000_t202" style="position:absolute;left:0;text-align:left;margin-left:522.05pt;margin-top:324.45pt;width:29.95pt;height:18.45pt;z-index:252829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" filled="f" stroked="f">
                <v:textbox style="mso-fit-shape-to-text:t">
                  <w:txbxContent>
                    <w:p w:rsidR="00652CE0" w:rsidRPr="000E4F3D" w:rsidRDefault="00652CE0" w:rsidP="001A4BD6">
                      <w:pPr>
                        <w:rPr>
                          <w:b/>
                          <w:color w:val="FF0000"/>
                          <w:sz w:val="18"/>
                          <w:szCs w:val="18"/>
                        </w:rPr>
                      </w:pPr>
                      <w:r>
                        <w:rPr>
                          <w:b/>
                          <w:color w:val="FF0000"/>
                          <w:sz w:val="18"/>
                          <w:szCs w:val="18"/>
                        </w:rPr>
                        <w:t>14</w:t>
                      </w:r>
                    </w:p>
                  </w:txbxContent>
                </v:textbox>
              </v:shape>
            </w:pict>
          </mc:Fallback>
        </mc:AlternateContent>
      </w:r>
      <w:r>
        <w:rPr>
          <w:noProof/>
        </w:rPr>
        <mc:AlternateContent>
          <mc:Choice Requires="wps">
            <w:drawing>
              <wp:anchor distT="0" distB="0" distL="114300" distR="114300" simplePos="0" relativeHeight="252830720" behindDoc="0" locked="0" layoutInCell="1" allowOverlap="1" wp14:anchorId="4F2AFC30" wp14:editId="3F199926">
                <wp:simplePos x="0" y="0"/>
                <wp:positionH relativeFrom="column">
                  <wp:posOffset>104699</wp:posOffset>
                </wp:positionH>
                <wp:positionV relativeFrom="paragraph">
                  <wp:posOffset>3608461</wp:posOffset>
                </wp:positionV>
                <wp:extent cx="4806041" cy="1653179"/>
                <wp:effectExtent l="19050" t="19050" r="0" b="23495"/>
                <wp:wrapNone/>
                <wp:docPr id="314" name="Forme libre 314"/>
                <wp:cNvGraphicFramePr/>
                <a:graphic xmlns:a="http://schemas.openxmlformats.org/drawingml/2006/main">
                  <a:graphicData uri="http://schemas.microsoft.com/office/word/2010/wordprocessingShape">
                    <wps:wsp>
                      <wps:cNvSpPr/>
                      <wps:spPr bwMode="auto">
                        <a:xfrm>
                          <a:off x="0" y="0"/>
                          <a:ext cx="4806041" cy="1653179"/>
                        </a:xfrm>
                        <a:custGeom>
                          <a:avLst/>
                          <a:gdLst>
                            <a:gd name="connsiteX0" fmla="*/ 0 w 4806087"/>
                            <a:gd name="connsiteY0" fmla="*/ 0 h 1689811"/>
                            <a:gd name="connsiteX1" fmla="*/ 131674 w 4806087"/>
                            <a:gd name="connsiteY1" fmla="*/ 1616659 h 1689811"/>
                            <a:gd name="connsiteX2" fmla="*/ 204826 w 4806087"/>
                            <a:gd name="connsiteY2" fmla="*/ 1689811 h 1689811"/>
                            <a:gd name="connsiteX3" fmla="*/ 4806087 w 4806087"/>
                            <a:gd name="connsiteY3" fmla="*/ 1338682 h 1689811"/>
                            <a:gd name="connsiteX4" fmla="*/ 4791456 w 4806087"/>
                            <a:gd name="connsiteY4" fmla="*/ 1353312 h 1689811"/>
                            <a:gd name="connsiteX0" fmla="*/ 0 w 4806087"/>
                            <a:gd name="connsiteY0" fmla="*/ 0 h 1653233"/>
                            <a:gd name="connsiteX1" fmla="*/ 131674 w 4806087"/>
                            <a:gd name="connsiteY1" fmla="*/ 1580081 h 1653233"/>
                            <a:gd name="connsiteX2" fmla="*/ 204826 w 4806087"/>
                            <a:gd name="connsiteY2" fmla="*/ 1653233 h 1653233"/>
                            <a:gd name="connsiteX3" fmla="*/ 4806087 w 4806087"/>
                            <a:gd name="connsiteY3" fmla="*/ 1302104 h 1653233"/>
                            <a:gd name="connsiteX4" fmla="*/ 4791456 w 4806087"/>
                            <a:gd name="connsiteY4" fmla="*/ 1316734 h 165323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806087" h="1653233">
                              <a:moveTo>
                                <a:pt x="0" y="0"/>
                              </a:moveTo>
                              <a:lnTo>
                                <a:pt x="131674" y="1580081"/>
                              </a:lnTo>
                              <a:lnTo>
                                <a:pt x="204826" y="1653233"/>
                              </a:lnTo>
                              <a:lnTo>
                                <a:pt x="4806087" y="1302104"/>
                              </a:lnTo>
                              <a:lnTo>
                                <a:pt x="4791456" y="1316734"/>
                              </a:lnTo>
                            </a:path>
                          </a:pathLst>
                        </a:custGeom>
                        <a:noFill/>
                        <a:ln w="38100" cap="flat" cmpd="sng">
                          <a:solidFill>
                            <a:srgbClr val="FF0000"/>
                          </a:solidFill>
                          <a:prstDash val="sysDot"/>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252A76E" id="Forme libre 314" o:spid="_x0000_s1026" style="position:absolute;margin-left:8.25pt;margin-top:284.15pt;width:378.45pt;height:130.15pt;z-index:252830720;visibility:visible;mso-wrap-style:square;mso-wrap-distance-left:9pt;mso-wrap-distance-top:0;mso-wrap-distance-right:9pt;mso-wrap-distance-bottom:0;mso-position-horizontal:absolute;mso-position-horizontal-relative:text;mso-position-vertical:absolute;mso-position-vertical-relative:text;v-text-anchor:middle" coordsize="4806087,1653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" path="m,l131674,1580081r73152,73152l4806087,1302104r-14631,14630e" filled="f" strokecolor="red" strokeweight="3pt">
                <v:stroke dashstyle="1 1"/>
                <v:path arrowok="t" o:connecttype="custom" o:connectlocs="0,0;131673,1580029;204824,1653179;4806041,1302061;4791410,1316691" o:connectangles="0,0,0,0,0"/>
              </v:shape>
            </w:pict>
          </mc:Fallback>
        </mc:AlternateContent>
      </w:r>
      <w:r>
        <w:rPr>
          <w:noProof/>
        </w:rPr>
        <mc:AlternateContent>
          <mc:Choice Requires="wps">
            <w:drawing>
              <wp:anchor distT="0" distB="0" distL="114300" distR="114300" simplePos="0" relativeHeight="252832768" behindDoc="0" locked="0" layoutInCell="1" allowOverlap="1" wp14:anchorId="54152D3B" wp14:editId="4B7515E3">
                <wp:simplePos x="0" y="0"/>
                <wp:positionH relativeFrom="column">
                  <wp:posOffset>2000137</wp:posOffset>
                </wp:positionH>
                <wp:positionV relativeFrom="paragraph">
                  <wp:posOffset>4502038</wp:posOffset>
                </wp:positionV>
                <wp:extent cx="295272" cy="295265"/>
                <wp:effectExtent l="19050" t="19050" r="10160" b="10160"/>
                <wp:wrapNone/>
                <wp:docPr id="441" name="Ellipse 441"/>
                <wp:cNvGraphicFramePr/>
                <a:graphic xmlns:a="http://schemas.openxmlformats.org/drawingml/2006/main">
                  <a:graphicData uri="http://schemas.microsoft.com/office/word/2010/wordprocessingShape">
                    <wps:wsp>
                      <wps:cNvSpPr/>
                      <wps:spPr bwMode="auto">
                        <a:xfrm>
                          <a:off x="0" y="0"/>
                          <a:ext cx="295272" cy="295265"/>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0F58C862" id="Ellipse 441" o:spid="_x0000_s1026" style="position:absolute;margin-left:157.5pt;margin-top:354.5pt;width:23.25pt;height:23.25pt;z-index:252832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" filled="f" strokecolor="red" strokeweight="3pt"/>
            </w:pict>
          </mc:Fallback>
        </mc:AlternateContent>
      </w:r>
      <w:r>
        <w:rPr>
          <w:noProof/>
        </w:rPr>
        <mc:AlternateContent>
          <mc:Choice Requires="wps">
            <w:drawing>
              <wp:anchor distT="0" distB="0" distL="114300" distR="114300" simplePos="0" relativeHeight="252833792" behindDoc="0" locked="0" layoutInCell="1" allowOverlap="1" wp14:anchorId="65D57D0E" wp14:editId="4A2B68E3">
                <wp:simplePos x="0" y="0"/>
                <wp:positionH relativeFrom="column">
                  <wp:posOffset>2029397</wp:posOffset>
                </wp:positionH>
                <wp:positionV relativeFrom="paragraph">
                  <wp:posOffset>4538612</wp:posOffset>
                </wp:positionV>
                <wp:extent cx="285290" cy="234078"/>
                <wp:effectExtent l="0" t="0" r="0" b="0"/>
                <wp:wrapNone/>
                <wp:docPr id="44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90" cy="234078"/>
                        </a:xfrm>
                        <a:prstGeom prst="rect">
                          <a:avLst/>
                        </a:prstGeom>
                        <a:noFill/>
                        <a:ln w="9525">
                          <a:noFill/>
                          <a:miter lim="800000"/>
                          <a:headEnd/>
                          <a:tailEnd/>
                        </a:ln>
                      </wps:spPr>
                      <wps:txbx>
                        <w:txbxContent>
                          <w:p w:rsidR="00652CE0" w:rsidRPr="000E4F3D" w:rsidRDefault="00652CE0" w:rsidP="001A4BD6">
                            <w:pPr>
                              <w:rPr>
                                <w:b/>
                                <w:color w:val="FF0000"/>
                                <w:sz w:val="18"/>
                                <w:szCs w:val="18"/>
                              </w:rPr>
                            </w:pPr>
                            <w:r>
                              <w:rPr>
                                <w:b/>
                                <w:color w:val="FF0000"/>
                                <w:sz w:val="18"/>
                                <w:szCs w:val="18"/>
                              </w:rPr>
                              <w:t>3</w:t>
                            </w:r>
                          </w:p>
                        </w:txbxContent>
                      </wps:txbx>
                      <wps:bodyPr rot="0" vert="horz" wrap="square" lIns="91440" tIns="45720" rIns="91440" bIns="45720" anchor="t" anchorCtr="0">
                        <a:spAutoFit/>
                      </wps:bodyPr>
                    </wps:wsp>
                  </a:graphicData>
                </a:graphic>
              </wp:anchor>
            </w:drawing>
          </mc:Choice>
          <mc:Fallback>
            <w:pict>
              <v:shape w14:anchorId="65D57D0E" id="_x0000_s1063" type="#_x0000_t202" style="position:absolute;left:0;text-align:left;margin-left:159.8pt;margin-top:357.35pt;width:22.45pt;height:18.45pt;z-index:252833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" filled="f" stroked="f">
                <v:textbox style="mso-fit-shape-to-text:t">
                  <w:txbxContent>
                    <w:p w:rsidR="00652CE0" w:rsidRPr="000E4F3D" w:rsidRDefault="00652CE0" w:rsidP="001A4BD6">
                      <w:pPr>
                        <w:rPr>
                          <w:b/>
                          <w:color w:val="FF0000"/>
                          <w:sz w:val="18"/>
                          <w:szCs w:val="18"/>
                        </w:rPr>
                      </w:pPr>
                      <w:r>
                        <w:rPr>
                          <w:b/>
                          <w:color w:val="FF0000"/>
                          <w:sz w:val="18"/>
                          <w:szCs w:val="18"/>
                        </w:rPr>
                        <w:t>3</w:t>
                      </w:r>
                    </w:p>
                  </w:txbxContent>
                </v:textbox>
              </v:shape>
            </w:pict>
          </mc:Fallback>
        </mc:AlternateContent>
      </w:r>
      <w:r>
        <w:rPr>
          <w:b/>
          <w:noProof/>
          <w:sz w:val="18"/>
          <w:szCs w:val="18"/>
        </w:rPr>
        <mc:AlternateContent>
          <mc:Choice Requires="wps">
            <w:drawing>
              <wp:anchor distT="0" distB="0" distL="114300" distR="114300" simplePos="0" relativeHeight="252839936" behindDoc="0" locked="0" layoutInCell="1" allowOverlap="1" wp14:anchorId="7E63AE65" wp14:editId="5126420A">
                <wp:simplePos x="0" y="0"/>
                <wp:positionH relativeFrom="column">
                  <wp:posOffset>4900524</wp:posOffset>
                </wp:positionH>
                <wp:positionV relativeFrom="paragraph">
                  <wp:posOffset>3708146</wp:posOffset>
                </wp:positionV>
                <wp:extent cx="1484985" cy="826618"/>
                <wp:effectExtent l="19050" t="38100" r="39370" b="12065"/>
                <wp:wrapNone/>
                <wp:docPr id="2828" name="Forme libre 2828"/>
                <wp:cNvGraphicFramePr/>
                <a:graphic xmlns:a="http://schemas.openxmlformats.org/drawingml/2006/main">
                  <a:graphicData uri="http://schemas.microsoft.com/office/word/2010/wordprocessingShape">
                    <wps:wsp>
                      <wps:cNvSpPr/>
                      <wps:spPr bwMode="auto">
                        <a:xfrm>
                          <a:off x="0" y="0"/>
                          <a:ext cx="1484985" cy="826618"/>
                        </a:xfrm>
                        <a:custGeom>
                          <a:avLst/>
                          <a:gdLst>
                            <a:gd name="connsiteX0" fmla="*/ 0 w 1484985"/>
                            <a:gd name="connsiteY0" fmla="*/ 29261 h 826618"/>
                            <a:gd name="connsiteX1" fmla="*/ 431596 w 1484985"/>
                            <a:gd name="connsiteY1" fmla="*/ 0 h 826618"/>
                            <a:gd name="connsiteX2" fmla="*/ 1228953 w 1484985"/>
                            <a:gd name="connsiteY2" fmla="*/ 29261 h 826618"/>
                            <a:gd name="connsiteX3" fmla="*/ 1448409 w 1484985"/>
                            <a:gd name="connsiteY3" fmla="*/ 43891 h 826618"/>
                            <a:gd name="connsiteX4" fmla="*/ 1484985 w 1484985"/>
                            <a:gd name="connsiteY4" fmla="*/ 124358 h 826618"/>
                            <a:gd name="connsiteX5" fmla="*/ 1477670 w 1484985"/>
                            <a:gd name="connsiteY5" fmla="*/ 826618 h 82661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484985" h="826618">
                              <a:moveTo>
                                <a:pt x="0" y="29261"/>
                              </a:moveTo>
                              <a:lnTo>
                                <a:pt x="431596" y="0"/>
                              </a:lnTo>
                              <a:lnTo>
                                <a:pt x="1228953" y="29261"/>
                              </a:lnTo>
                              <a:lnTo>
                                <a:pt x="1448409" y="43891"/>
                              </a:lnTo>
                              <a:lnTo>
                                <a:pt x="1484985" y="124358"/>
                              </a:lnTo>
                              <a:cubicBezTo>
                                <a:pt x="1482547" y="358445"/>
                                <a:pt x="1480108" y="592531"/>
                                <a:pt x="1477670" y="826618"/>
                              </a:cubicBezTo>
                            </a:path>
                          </a:pathLst>
                        </a:custGeom>
                        <a:noFill/>
                        <a:ln w="76200" cap="flat" cmpd="sng">
                          <a:solidFill>
                            <a:schemeClr val="bg1">
                              <a:lumMod val="50000"/>
                              <a:alpha val="14902"/>
                            </a:scheme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7BFCD90" id="Forme libre 2828" o:spid="_x0000_s1026" style="position:absolute;margin-left:385.85pt;margin-top:292pt;width:116.95pt;height:65.1pt;z-index:252839936;visibility:visible;mso-wrap-style:square;mso-wrap-distance-left:9pt;mso-wrap-distance-top:0;mso-wrap-distance-right:9pt;mso-wrap-distance-bottom:0;mso-position-horizontal:absolute;mso-position-horizontal-relative:text;mso-position-vertical:absolute;mso-position-vertical-relative:text;v-text-anchor:middle" coordsize="1484985,8266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" path="m,29261l431596,r797357,29261l1448409,43891r36576,80467c1482547,358445,1480108,592531,1477670,826618e" filled="f" strokecolor="#7f7f7f [1612]" strokeweight="6pt">
                <v:stroke opacity="9766f"/>
                <v:path arrowok="t" o:connecttype="custom" o:connectlocs="0,29261;431596,0;1228953,29261;1448409,43891;1484985,124358;1477670,826618" o:connectangles="0,0,0,0,0,0"/>
              </v:shape>
            </w:pict>
          </mc:Fallback>
        </mc:AlternateContent>
      </w:r>
      <w:r>
        <w:rPr>
          <w:b/>
          <w:noProof/>
          <w:sz w:val="18"/>
          <w:szCs w:val="18"/>
        </w:rPr>
        <mc:AlternateContent>
          <mc:Choice Requires="wps">
            <w:drawing>
              <wp:anchor distT="0" distB="0" distL="114300" distR="114300" simplePos="0" relativeHeight="252838912" behindDoc="0" locked="0" layoutInCell="1" allowOverlap="1" wp14:anchorId="43C0624F" wp14:editId="46884106">
                <wp:simplePos x="0" y="0"/>
                <wp:positionH relativeFrom="column">
                  <wp:posOffset>3788613</wp:posOffset>
                </wp:positionH>
                <wp:positionV relativeFrom="paragraph">
                  <wp:posOffset>1601368</wp:posOffset>
                </wp:positionV>
                <wp:extent cx="1228954" cy="987552"/>
                <wp:effectExtent l="19050" t="38100" r="47625" b="22225"/>
                <wp:wrapNone/>
                <wp:docPr id="2827" name="Forme libre 2827"/>
                <wp:cNvGraphicFramePr/>
                <a:graphic xmlns:a="http://schemas.openxmlformats.org/drawingml/2006/main">
                  <a:graphicData uri="http://schemas.microsoft.com/office/word/2010/wordprocessingShape">
                    <wps:wsp>
                      <wps:cNvSpPr/>
                      <wps:spPr bwMode="auto">
                        <a:xfrm>
                          <a:off x="0" y="0"/>
                          <a:ext cx="1228954" cy="987552"/>
                        </a:xfrm>
                        <a:custGeom>
                          <a:avLst/>
                          <a:gdLst>
                            <a:gd name="connsiteX0" fmla="*/ 0 w 1228954"/>
                            <a:gd name="connsiteY0" fmla="*/ 65837 h 987552"/>
                            <a:gd name="connsiteX1" fmla="*/ 1089965 w 1228954"/>
                            <a:gd name="connsiteY1" fmla="*/ 0 h 987552"/>
                            <a:gd name="connsiteX2" fmla="*/ 1228954 w 1228954"/>
                            <a:gd name="connsiteY2" fmla="*/ 987552 h 987552"/>
                          </a:gdLst>
                          <a:ahLst/>
                          <a:cxnLst>
                            <a:cxn ang="0">
                              <a:pos x="connsiteX0" y="connsiteY0"/>
                            </a:cxn>
                            <a:cxn ang="0">
                              <a:pos x="connsiteX1" y="connsiteY1"/>
                            </a:cxn>
                            <a:cxn ang="0">
                              <a:pos x="connsiteX2" y="connsiteY2"/>
                            </a:cxn>
                          </a:cxnLst>
                          <a:rect l="l" t="t" r="r" b="b"/>
                          <a:pathLst>
                            <a:path w="1228954" h="987552">
                              <a:moveTo>
                                <a:pt x="0" y="65837"/>
                              </a:moveTo>
                              <a:lnTo>
                                <a:pt x="1089965" y="0"/>
                              </a:lnTo>
                              <a:lnTo>
                                <a:pt x="1228954" y="987552"/>
                              </a:lnTo>
                            </a:path>
                          </a:pathLst>
                        </a:custGeom>
                        <a:noFill/>
                        <a:ln w="76200" cap="flat" cmpd="sng">
                          <a:solidFill>
                            <a:schemeClr val="bg1">
                              <a:lumMod val="50000"/>
                              <a:alpha val="14902"/>
                            </a:scheme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769F2DA" id="Forme libre 2827" o:spid="_x0000_s1026" style="position:absolute;margin-left:298.3pt;margin-top:126.1pt;width:96.75pt;height:77.75pt;z-index:252838912;visibility:visible;mso-wrap-style:square;mso-wrap-distance-left:9pt;mso-wrap-distance-top:0;mso-wrap-distance-right:9pt;mso-wrap-distance-bottom:0;mso-position-horizontal:absolute;mso-position-horizontal-relative:text;mso-position-vertical:absolute;mso-position-vertical-relative:text;v-text-anchor:middle" coordsize="1228954,987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" path="m,65837l1089965,r138989,987552e" filled="f" strokecolor="#7f7f7f [1612]" strokeweight="6pt">
                <v:stroke opacity="9766f"/>
                <v:path arrowok="t" o:connecttype="custom" o:connectlocs="0,65837;1089965,0;1228954,987552" o:connectangles="0,0,0"/>
              </v:shape>
            </w:pict>
          </mc:Fallback>
        </mc:AlternateContent>
      </w:r>
      <w:r>
        <w:rPr>
          <w:b/>
          <w:noProof/>
          <w:sz w:val="18"/>
          <w:szCs w:val="18"/>
        </w:rPr>
        <mc:AlternateContent>
          <mc:Choice Requires="wps">
            <w:drawing>
              <wp:anchor distT="0" distB="0" distL="114300" distR="114300" simplePos="0" relativeHeight="252837888" behindDoc="0" locked="0" layoutInCell="1" allowOverlap="1" wp14:anchorId="7433523A" wp14:editId="6FE66D1C">
                <wp:simplePos x="0" y="0"/>
                <wp:positionH relativeFrom="column">
                  <wp:posOffset>4337253</wp:posOffset>
                </wp:positionH>
                <wp:positionV relativeFrom="paragraph">
                  <wp:posOffset>2625496</wp:posOffset>
                </wp:positionV>
                <wp:extent cx="3160167" cy="2362810"/>
                <wp:effectExtent l="19050" t="38100" r="40640" b="38100"/>
                <wp:wrapNone/>
                <wp:docPr id="2826" name="Forme libre 2826"/>
                <wp:cNvGraphicFramePr/>
                <a:graphic xmlns:a="http://schemas.openxmlformats.org/drawingml/2006/main">
                  <a:graphicData uri="http://schemas.microsoft.com/office/word/2010/wordprocessingShape">
                    <wps:wsp>
                      <wps:cNvSpPr/>
                      <wps:spPr bwMode="auto">
                        <a:xfrm>
                          <a:off x="0" y="0"/>
                          <a:ext cx="3160167" cy="2362810"/>
                        </a:xfrm>
                        <a:custGeom>
                          <a:avLst/>
                          <a:gdLst>
                            <a:gd name="connsiteX0" fmla="*/ 0 w 3160167"/>
                            <a:gd name="connsiteY0" fmla="*/ 102413 h 2362810"/>
                            <a:gd name="connsiteX1" fmla="*/ 270663 w 3160167"/>
                            <a:gd name="connsiteY1" fmla="*/ 51207 h 2362810"/>
                            <a:gd name="connsiteX2" fmla="*/ 716890 w 3160167"/>
                            <a:gd name="connsiteY2" fmla="*/ 0 h 2362810"/>
                            <a:gd name="connsiteX3" fmla="*/ 1726387 w 3160167"/>
                            <a:gd name="connsiteY3" fmla="*/ 14631 h 2362810"/>
                            <a:gd name="connsiteX4" fmla="*/ 2655418 w 3160167"/>
                            <a:gd name="connsiteY4" fmla="*/ 65837 h 2362810"/>
                            <a:gd name="connsiteX5" fmla="*/ 2984602 w 3160167"/>
                            <a:gd name="connsiteY5" fmla="*/ 87783 h 2362810"/>
                            <a:gd name="connsiteX6" fmla="*/ 3079699 w 3160167"/>
                            <a:gd name="connsiteY6" fmla="*/ 153620 h 2362810"/>
                            <a:gd name="connsiteX7" fmla="*/ 3145536 w 3160167"/>
                            <a:gd name="connsiteY7" fmla="*/ 270663 h 2362810"/>
                            <a:gd name="connsiteX8" fmla="*/ 3130906 w 3160167"/>
                            <a:gd name="connsiteY8" fmla="*/ 2362810 h 2362810"/>
                            <a:gd name="connsiteX9" fmla="*/ 3160167 w 3160167"/>
                            <a:gd name="connsiteY9" fmla="*/ 2362810 h 23628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160167" h="2362810">
                              <a:moveTo>
                                <a:pt x="0" y="102413"/>
                              </a:moveTo>
                              <a:lnTo>
                                <a:pt x="270663" y="51207"/>
                              </a:lnTo>
                              <a:lnTo>
                                <a:pt x="716890" y="0"/>
                              </a:lnTo>
                              <a:lnTo>
                                <a:pt x="1726387" y="14631"/>
                              </a:lnTo>
                              <a:lnTo>
                                <a:pt x="2655418" y="65837"/>
                              </a:lnTo>
                              <a:lnTo>
                                <a:pt x="2984602" y="87783"/>
                              </a:lnTo>
                              <a:lnTo>
                                <a:pt x="3079699" y="153620"/>
                              </a:lnTo>
                              <a:lnTo>
                                <a:pt x="3145536" y="270663"/>
                              </a:lnTo>
                              <a:lnTo>
                                <a:pt x="3130906" y="2362810"/>
                              </a:lnTo>
                              <a:lnTo>
                                <a:pt x="3160167" y="2362810"/>
                              </a:lnTo>
                            </a:path>
                          </a:pathLst>
                        </a:custGeom>
                        <a:noFill/>
                        <a:ln w="82550" cap="flat" cmpd="sng">
                          <a:solidFill>
                            <a:schemeClr val="tx1">
                              <a:lumMod val="65000"/>
                              <a:lumOff val="35000"/>
                              <a:alpha val="34902"/>
                            </a:scheme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896E143" id="Forme libre 2826" o:spid="_x0000_s1026" style="position:absolute;margin-left:341.5pt;margin-top:206.75pt;width:248.85pt;height:186.05pt;z-index:252837888;visibility:visible;mso-wrap-style:square;mso-wrap-distance-left:9pt;mso-wrap-distance-top:0;mso-wrap-distance-right:9pt;mso-wrap-distance-bottom:0;mso-position-horizontal:absolute;mso-position-horizontal-relative:text;mso-position-vertical:absolute;mso-position-vertical-relative:text;v-text-anchor:middle" coordsize="3160167,2362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" path="m,102413l270663,51207,716890,,1726387,14631r929031,51206l2984602,87783r95097,65837l3145536,270663r-14630,2092147l3160167,2362810e" filled="f" strokecolor="#5a5a5a [2109]" strokeweight="6.5pt">
                <v:stroke opacity="22873f"/>
                <v:path arrowok="t" o:connecttype="custom" o:connectlocs="0,102413;270663,51207;716890,0;1726387,14631;2655418,65837;2984602,87783;3079699,153620;3145536,270663;3130906,2362810;3160167,2362810" o:connectangles="0,0,0,0,0,0,0,0,0,0"/>
              </v:shape>
            </w:pict>
          </mc:Fallback>
        </mc:AlternateContent>
      </w:r>
      <w:r>
        <w:rPr>
          <w:b/>
          <w:noProof/>
          <w:sz w:val="18"/>
          <w:szCs w:val="18"/>
        </w:rPr>
        <mc:AlternateContent>
          <mc:Choice Requires="wps">
            <w:drawing>
              <wp:anchor distT="0" distB="0" distL="114300" distR="114300" simplePos="0" relativeHeight="252836864" behindDoc="0" locked="0" layoutInCell="1" allowOverlap="1" wp14:anchorId="75F4B68B" wp14:editId="480BD793">
                <wp:simplePos x="0" y="0"/>
                <wp:positionH relativeFrom="column">
                  <wp:posOffset>979576</wp:posOffset>
                </wp:positionH>
                <wp:positionV relativeFrom="paragraph">
                  <wp:posOffset>3525266</wp:posOffset>
                </wp:positionV>
                <wp:extent cx="3942890" cy="789666"/>
                <wp:effectExtent l="38100" t="38100" r="19685" b="29845"/>
                <wp:wrapNone/>
                <wp:docPr id="2825" name="Forme libre 2825"/>
                <wp:cNvGraphicFramePr/>
                <a:graphic xmlns:a="http://schemas.openxmlformats.org/drawingml/2006/main">
                  <a:graphicData uri="http://schemas.microsoft.com/office/word/2010/wordprocessingShape">
                    <wps:wsp>
                      <wps:cNvSpPr/>
                      <wps:spPr bwMode="auto">
                        <a:xfrm>
                          <a:off x="0" y="0"/>
                          <a:ext cx="3942890" cy="789666"/>
                        </a:xfrm>
                        <a:custGeom>
                          <a:avLst/>
                          <a:gdLst>
                            <a:gd name="connsiteX0" fmla="*/ 672999 w 3986784"/>
                            <a:gd name="connsiteY0" fmla="*/ 0 h 804672"/>
                            <a:gd name="connsiteX1" fmla="*/ 0 w 3986784"/>
                            <a:gd name="connsiteY1" fmla="*/ 504749 h 804672"/>
                            <a:gd name="connsiteX2" fmla="*/ 80467 w 3986784"/>
                            <a:gd name="connsiteY2" fmla="*/ 804672 h 804672"/>
                            <a:gd name="connsiteX3" fmla="*/ 709575 w 3986784"/>
                            <a:gd name="connsiteY3" fmla="*/ 731520 h 804672"/>
                            <a:gd name="connsiteX4" fmla="*/ 1207008 w 3986784"/>
                            <a:gd name="connsiteY4" fmla="*/ 694944 h 804672"/>
                            <a:gd name="connsiteX5" fmla="*/ 1455725 w 3986784"/>
                            <a:gd name="connsiteY5" fmla="*/ 687629 h 804672"/>
                            <a:gd name="connsiteX6" fmla="*/ 1784909 w 3986784"/>
                            <a:gd name="connsiteY6" fmla="*/ 753466 h 804672"/>
                            <a:gd name="connsiteX7" fmla="*/ 2018995 w 3986784"/>
                            <a:gd name="connsiteY7" fmla="*/ 738835 h 804672"/>
                            <a:gd name="connsiteX8" fmla="*/ 2457907 w 3986784"/>
                            <a:gd name="connsiteY8" fmla="*/ 672998 h 804672"/>
                            <a:gd name="connsiteX9" fmla="*/ 3013863 w 3986784"/>
                            <a:gd name="connsiteY9" fmla="*/ 570586 h 804672"/>
                            <a:gd name="connsiteX10" fmla="*/ 3511296 w 3986784"/>
                            <a:gd name="connsiteY10" fmla="*/ 534010 h 804672"/>
                            <a:gd name="connsiteX11" fmla="*/ 3986784 w 3986784"/>
                            <a:gd name="connsiteY11" fmla="*/ 497434 h 804672"/>
                            <a:gd name="connsiteX0" fmla="*/ 629105 w 3942890"/>
                            <a:gd name="connsiteY0" fmla="*/ 0 h 804672"/>
                            <a:gd name="connsiteX1" fmla="*/ 0 w 3942890"/>
                            <a:gd name="connsiteY1" fmla="*/ 482755 h 804672"/>
                            <a:gd name="connsiteX2" fmla="*/ 36573 w 3942890"/>
                            <a:gd name="connsiteY2" fmla="*/ 804672 h 804672"/>
                            <a:gd name="connsiteX3" fmla="*/ 665681 w 3942890"/>
                            <a:gd name="connsiteY3" fmla="*/ 731520 h 804672"/>
                            <a:gd name="connsiteX4" fmla="*/ 1163114 w 3942890"/>
                            <a:gd name="connsiteY4" fmla="*/ 694944 h 804672"/>
                            <a:gd name="connsiteX5" fmla="*/ 1411831 w 3942890"/>
                            <a:gd name="connsiteY5" fmla="*/ 687629 h 804672"/>
                            <a:gd name="connsiteX6" fmla="*/ 1741015 w 3942890"/>
                            <a:gd name="connsiteY6" fmla="*/ 753466 h 804672"/>
                            <a:gd name="connsiteX7" fmla="*/ 1975101 w 3942890"/>
                            <a:gd name="connsiteY7" fmla="*/ 738835 h 804672"/>
                            <a:gd name="connsiteX8" fmla="*/ 2414013 w 3942890"/>
                            <a:gd name="connsiteY8" fmla="*/ 672998 h 804672"/>
                            <a:gd name="connsiteX9" fmla="*/ 2969969 w 3942890"/>
                            <a:gd name="connsiteY9" fmla="*/ 570586 h 804672"/>
                            <a:gd name="connsiteX10" fmla="*/ 3467402 w 3942890"/>
                            <a:gd name="connsiteY10" fmla="*/ 534010 h 804672"/>
                            <a:gd name="connsiteX11" fmla="*/ 3942890 w 3942890"/>
                            <a:gd name="connsiteY11" fmla="*/ 497434 h 804672"/>
                            <a:gd name="connsiteX0" fmla="*/ 629105 w 3942890"/>
                            <a:gd name="connsiteY0" fmla="*/ 0 h 804672"/>
                            <a:gd name="connsiteX1" fmla="*/ 0 w 3942890"/>
                            <a:gd name="connsiteY1" fmla="*/ 482755 h 804672"/>
                            <a:gd name="connsiteX2" fmla="*/ 36573 w 3942890"/>
                            <a:gd name="connsiteY2" fmla="*/ 804672 h 804672"/>
                            <a:gd name="connsiteX3" fmla="*/ 665681 w 3942890"/>
                            <a:gd name="connsiteY3" fmla="*/ 731520 h 804672"/>
                            <a:gd name="connsiteX4" fmla="*/ 1163114 w 3942890"/>
                            <a:gd name="connsiteY4" fmla="*/ 694944 h 804672"/>
                            <a:gd name="connsiteX5" fmla="*/ 1411831 w 3942890"/>
                            <a:gd name="connsiteY5" fmla="*/ 687629 h 804672"/>
                            <a:gd name="connsiteX6" fmla="*/ 1741015 w 3942890"/>
                            <a:gd name="connsiteY6" fmla="*/ 753466 h 804672"/>
                            <a:gd name="connsiteX7" fmla="*/ 1975101 w 3942890"/>
                            <a:gd name="connsiteY7" fmla="*/ 738835 h 804672"/>
                            <a:gd name="connsiteX8" fmla="*/ 2414013 w 3942890"/>
                            <a:gd name="connsiteY8" fmla="*/ 672998 h 804672"/>
                            <a:gd name="connsiteX9" fmla="*/ 2969969 w 3942890"/>
                            <a:gd name="connsiteY9" fmla="*/ 570586 h 804672"/>
                            <a:gd name="connsiteX10" fmla="*/ 3467402 w 3942890"/>
                            <a:gd name="connsiteY10" fmla="*/ 534010 h 804672"/>
                            <a:gd name="connsiteX11" fmla="*/ 3942890 w 3942890"/>
                            <a:gd name="connsiteY11" fmla="*/ 497434 h 804672"/>
                            <a:gd name="connsiteX0" fmla="*/ 629105 w 3942890"/>
                            <a:gd name="connsiteY0" fmla="*/ 0 h 789548"/>
                            <a:gd name="connsiteX1" fmla="*/ 0 w 3942890"/>
                            <a:gd name="connsiteY1" fmla="*/ 482755 h 789548"/>
                            <a:gd name="connsiteX2" fmla="*/ 0 w 3942890"/>
                            <a:gd name="connsiteY2" fmla="*/ 789548 h 789548"/>
                            <a:gd name="connsiteX3" fmla="*/ 665681 w 3942890"/>
                            <a:gd name="connsiteY3" fmla="*/ 731520 h 789548"/>
                            <a:gd name="connsiteX4" fmla="*/ 1163114 w 3942890"/>
                            <a:gd name="connsiteY4" fmla="*/ 694944 h 789548"/>
                            <a:gd name="connsiteX5" fmla="*/ 1411831 w 3942890"/>
                            <a:gd name="connsiteY5" fmla="*/ 687629 h 789548"/>
                            <a:gd name="connsiteX6" fmla="*/ 1741015 w 3942890"/>
                            <a:gd name="connsiteY6" fmla="*/ 753466 h 789548"/>
                            <a:gd name="connsiteX7" fmla="*/ 1975101 w 3942890"/>
                            <a:gd name="connsiteY7" fmla="*/ 738835 h 789548"/>
                            <a:gd name="connsiteX8" fmla="*/ 2414013 w 3942890"/>
                            <a:gd name="connsiteY8" fmla="*/ 672998 h 789548"/>
                            <a:gd name="connsiteX9" fmla="*/ 2969969 w 3942890"/>
                            <a:gd name="connsiteY9" fmla="*/ 570586 h 789548"/>
                            <a:gd name="connsiteX10" fmla="*/ 3467402 w 3942890"/>
                            <a:gd name="connsiteY10" fmla="*/ 534010 h 789548"/>
                            <a:gd name="connsiteX11" fmla="*/ 3942890 w 3942890"/>
                            <a:gd name="connsiteY11" fmla="*/ 497434 h 789548"/>
                            <a:gd name="connsiteX0" fmla="*/ 629105 w 3942890"/>
                            <a:gd name="connsiteY0" fmla="*/ 0 h 789548"/>
                            <a:gd name="connsiteX1" fmla="*/ 0 w 3942890"/>
                            <a:gd name="connsiteY1" fmla="*/ 482755 h 789548"/>
                            <a:gd name="connsiteX2" fmla="*/ 73145 w 3942890"/>
                            <a:gd name="connsiteY2" fmla="*/ 789548 h 789548"/>
                            <a:gd name="connsiteX3" fmla="*/ 665681 w 3942890"/>
                            <a:gd name="connsiteY3" fmla="*/ 731520 h 789548"/>
                            <a:gd name="connsiteX4" fmla="*/ 1163114 w 3942890"/>
                            <a:gd name="connsiteY4" fmla="*/ 694944 h 789548"/>
                            <a:gd name="connsiteX5" fmla="*/ 1411831 w 3942890"/>
                            <a:gd name="connsiteY5" fmla="*/ 687629 h 789548"/>
                            <a:gd name="connsiteX6" fmla="*/ 1741015 w 3942890"/>
                            <a:gd name="connsiteY6" fmla="*/ 753466 h 789548"/>
                            <a:gd name="connsiteX7" fmla="*/ 1975101 w 3942890"/>
                            <a:gd name="connsiteY7" fmla="*/ 738835 h 789548"/>
                            <a:gd name="connsiteX8" fmla="*/ 2414013 w 3942890"/>
                            <a:gd name="connsiteY8" fmla="*/ 672998 h 789548"/>
                            <a:gd name="connsiteX9" fmla="*/ 2969969 w 3942890"/>
                            <a:gd name="connsiteY9" fmla="*/ 570586 h 789548"/>
                            <a:gd name="connsiteX10" fmla="*/ 3467402 w 3942890"/>
                            <a:gd name="connsiteY10" fmla="*/ 534010 h 789548"/>
                            <a:gd name="connsiteX11" fmla="*/ 3942890 w 3942890"/>
                            <a:gd name="connsiteY11" fmla="*/ 497434 h 789548"/>
                            <a:gd name="connsiteX0" fmla="*/ 629105 w 3942890"/>
                            <a:gd name="connsiteY0" fmla="*/ 0 h 789666"/>
                            <a:gd name="connsiteX1" fmla="*/ 0 w 3942890"/>
                            <a:gd name="connsiteY1" fmla="*/ 482755 h 789666"/>
                            <a:gd name="connsiteX2" fmla="*/ 0 w 3942890"/>
                            <a:gd name="connsiteY2" fmla="*/ 789666 h 789666"/>
                            <a:gd name="connsiteX3" fmla="*/ 665681 w 3942890"/>
                            <a:gd name="connsiteY3" fmla="*/ 731520 h 789666"/>
                            <a:gd name="connsiteX4" fmla="*/ 1163114 w 3942890"/>
                            <a:gd name="connsiteY4" fmla="*/ 694944 h 789666"/>
                            <a:gd name="connsiteX5" fmla="*/ 1411831 w 3942890"/>
                            <a:gd name="connsiteY5" fmla="*/ 687629 h 789666"/>
                            <a:gd name="connsiteX6" fmla="*/ 1741015 w 3942890"/>
                            <a:gd name="connsiteY6" fmla="*/ 753466 h 789666"/>
                            <a:gd name="connsiteX7" fmla="*/ 1975101 w 3942890"/>
                            <a:gd name="connsiteY7" fmla="*/ 738835 h 789666"/>
                            <a:gd name="connsiteX8" fmla="*/ 2414013 w 3942890"/>
                            <a:gd name="connsiteY8" fmla="*/ 672998 h 789666"/>
                            <a:gd name="connsiteX9" fmla="*/ 2969969 w 3942890"/>
                            <a:gd name="connsiteY9" fmla="*/ 570586 h 789666"/>
                            <a:gd name="connsiteX10" fmla="*/ 3467402 w 3942890"/>
                            <a:gd name="connsiteY10" fmla="*/ 534010 h 789666"/>
                            <a:gd name="connsiteX11" fmla="*/ 3942890 w 3942890"/>
                            <a:gd name="connsiteY11" fmla="*/ 497434 h 789666"/>
                            <a:gd name="connsiteX0" fmla="*/ 629105 w 3942890"/>
                            <a:gd name="connsiteY0" fmla="*/ 0 h 789666"/>
                            <a:gd name="connsiteX1" fmla="*/ 0 w 3942890"/>
                            <a:gd name="connsiteY1" fmla="*/ 482755 h 789666"/>
                            <a:gd name="connsiteX2" fmla="*/ 0 w 3942890"/>
                            <a:gd name="connsiteY2" fmla="*/ 789666 h 789666"/>
                            <a:gd name="connsiteX3" fmla="*/ 665681 w 3942890"/>
                            <a:gd name="connsiteY3" fmla="*/ 731520 h 789666"/>
                            <a:gd name="connsiteX4" fmla="*/ 1163114 w 3942890"/>
                            <a:gd name="connsiteY4" fmla="*/ 694944 h 789666"/>
                            <a:gd name="connsiteX5" fmla="*/ 1411831 w 3942890"/>
                            <a:gd name="connsiteY5" fmla="*/ 687629 h 789666"/>
                            <a:gd name="connsiteX6" fmla="*/ 1741015 w 3942890"/>
                            <a:gd name="connsiteY6" fmla="*/ 753466 h 789666"/>
                            <a:gd name="connsiteX7" fmla="*/ 1975101 w 3942890"/>
                            <a:gd name="connsiteY7" fmla="*/ 738835 h 789666"/>
                            <a:gd name="connsiteX8" fmla="*/ 2414013 w 3942890"/>
                            <a:gd name="connsiteY8" fmla="*/ 672998 h 789666"/>
                            <a:gd name="connsiteX9" fmla="*/ 2969969 w 3942890"/>
                            <a:gd name="connsiteY9" fmla="*/ 570586 h 789666"/>
                            <a:gd name="connsiteX10" fmla="*/ 3467402 w 3942890"/>
                            <a:gd name="connsiteY10" fmla="*/ 534010 h 789666"/>
                            <a:gd name="connsiteX11" fmla="*/ 3942890 w 3942890"/>
                            <a:gd name="connsiteY11" fmla="*/ 497434 h 789666"/>
                            <a:gd name="connsiteX0" fmla="*/ 629105 w 3942890"/>
                            <a:gd name="connsiteY0" fmla="*/ 0 h 789666"/>
                            <a:gd name="connsiteX1" fmla="*/ 0 w 3942890"/>
                            <a:gd name="connsiteY1" fmla="*/ 482755 h 789666"/>
                            <a:gd name="connsiteX2" fmla="*/ 0 w 3942890"/>
                            <a:gd name="connsiteY2" fmla="*/ 789666 h 789666"/>
                            <a:gd name="connsiteX3" fmla="*/ 665681 w 3942890"/>
                            <a:gd name="connsiteY3" fmla="*/ 731520 h 789666"/>
                            <a:gd name="connsiteX4" fmla="*/ 1163114 w 3942890"/>
                            <a:gd name="connsiteY4" fmla="*/ 694944 h 789666"/>
                            <a:gd name="connsiteX5" fmla="*/ 1411831 w 3942890"/>
                            <a:gd name="connsiteY5" fmla="*/ 687629 h 789666"/>
                            <a:gd name="connsiteX6" fmla="*/ 1741015 w 3942890"/>
                            <a:gd name="connsiteY6" fmla="*/ 753466 h 789666"/>
                            <a:gd name="connsiteX7" fmla="*/ 1975101 w 3942890"/>
                            <a:gd name="connsiteY7" fmla="*/ 738835 h 789666"/>
                            <a:gd name="connsiteX8" fmla="*/ 2414013 w 3942890"/>
                            <a:gd name="connsiteY8" fmla="*/ 672998 h 789666"/>
                            <a:gd name="connsiteX9" fmla="*/ 2969969 w 3942890"/>
                            <a:gd name="connsiteY9" fmla="*/ 570586 h 789666"/>
                            <a:gd name="connsiteX10" fmla="*/ 3467402 w 3942890"/>
                            <a:gd name="connsiteY10" fmla="*/ 534010 h 789666"/>
                            <a:gd name="connsiteX11" fmla="*/ 3942890 w 3942890"/>
                            <a:gd name="connsiteY11" fmla="*/ 497434 h 78966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3942890" h="789666">
                              <a:moveTo>
                                <a:pt x="629105" y="0"/>
                              </a:moveTo>
                              <a:lnTo>
                                <a:pt x="0" y="482755"/>
                              </a:lnTo>
                              <a:lnTo>
                                <a:pt x="0" y="789666"/>
                              </a:lnTo>
                              <a:lnTo>
                                <a:pt x="665681" y="731520"/>
                              </a:lnTo>
                              <a:lnTo>
                                <a:pt x="1163114" y="694944"/>
                              </a:lnTo>
                              <a:lnTo>
                                <a:pt x="1411831" y="687629"/>
                              </a:lnTo>
                              <a:lnTo>
                                <a:pt x="1741015" y="753466"/>
                              </a:lnTo>
                              <a:lnTo>
                                <a:pt x="1975101" y="738835"/>
                              </a:lnTo>
                              <a:lnTo>
                                <a:pt x="2414013" y="672998"/>
                              </a:lnTo>
                              <a:lnTo>
                                <a:pt x="2969969" y="570586"/>
                              </a:lnTo>
                              <a:lnTo>
                                <a:pt x="3467402" y="534010"/>
                              </a:lnTo>
                              <a:lnTo>
                                <a:pt x="3942890" y="497434"/>
                              </a:lnTo>
                            </a:path>
                          </a:pathLst>
                        </a:custGeom>
                        <a:noFill/>
                        <a:ln w="82550" cap="flat" cmpd="sng">
                          <a:solidFill>
                            <a:schemeClr val="tx1">
                              <a:lumMod val="65000"/>
                              <a:lumOff val="35000"/>
                              <a:alpha val="34902"/>
                            </a:scheme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565506" id="Forme libre 2825" o:spid="_x0000_s1026" style="position:absolute;margin-left:77.15pt;margin-top:277.6pt;width:310.45pt;height:62.2pt;z-index:25283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942890,789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" path="m629105,l,482755,,789666,665681,731520r497433,-36576l1411831,687629r329184,65837l1975101,738835r438912,-65837l2969969,570586r497433,-36576l3942890,497434e" filled="f" strokecolor="#5a5a5a [2109]" strokeweight="6.5pt">
                <v:stroke opacity="22873f"/>
                <v:path arrowok="t" o:connecttype="custom" o:connectlocs="629105,0;0,482755;0,789666;665681,731520;1163114,694944;1411831,687629;1741015,753466;1975101,738835;2414013,672998;2969969,570586;3467402,534010;3942890,497434" o:connectangles="0,0,0,0,0,0,0,0,0,0,0,0"/>
              </v:shape>
            </w:pict>
          </mc:Fallback>
        </mc:AlternateContent>
      </w:r>
      <w:r>
        <w:rPr>
          <w:b/>
          <w:noProof/>
          <w:sz w:val="18"/>
          <w:szCs w:val="18"/>
        </w:rPr>
        <mc:AlternateContent>
          <mc:Choice Requires="wps">
            <w:drawing>
              <wp:anchor distT="0" distB="0" distL="114300" distR="114300" simplePos="0" relativeHeight="252846080" behindDoc="0" locked="0" layoutInCell="1" allowOverlap="1" wp14:anchorId="0959FD98" wp14:editId="5C6265DE">
                <wp:simplePos x="0" y="0"/>
                <wp:positionH relativeFrom="column">
                  <wp:posOffset>5880760</wp:posOffset>
                </wp:positionH>
                <wp:positionV relativeFrom="paragraph">
                  <wp:posOffset>3481375</wp:posOffset>
                </wp:positionV>
                <wp:extent cx="2589581" cy="1367942"/>
                <wp:effectExtent l="19050" t="38100" r="20320" b="41910"/>
                <wp:wrapNone/>
                <wp:docPr id="2824" name="Forme libre 2824"/>
                <wp:cNvGraphicFramePr/>
                <a:graphic xmlns:a="http://schemas.openxmlformats.org/drawingml/2006/main">
                  <a:graphicData uri="http://schemas.microsoft.com/office/word/2010/wordprocessingShape">
                    <wps:wsp>
                      <wps:cNvSpPr/>
                      <wps:spPr bwMode="auto">
                        <a:xfrm>
                          <a:off x="0" y="0"/>
                          <a:ext cx="2589581" cy="1367942"/>
                        </a:xfrm>
                        <a:custGeom>
                          <a:avLst/>
                          <a:gdLst>
                            <a:gd name="connsiteX0" fmla="*/ 0 w 2589581"/>
                            <a:gd name="connsiteY0" fmla="*/ 1367942 h 1367942"/>
                            <a:gd name="connsiteX1" fmla="*/ 2589581 w 2589581"/>
                            <a:gd name="connsiteY1" fmla="*/ 0 h 1367942"/>
                            <a:gd name="connsiteX2" fmla="*/ 2589581 w 2589581"/>
                            <a:gd name="connsiteY2" fmla="*/ 0 h 1367942"/>
                          </a:gdLst>
                          <a:ahLst/>
                          <a:cxnLst>
                            <a:cxn ang="0">
                              <a:pos x="connsiteX0" y="connsiteY0"/>
                            </a:cxn>
                            <a:cxn ang="0">
                              <a:pos x="connsiteX1" y="connsiteY1"/>
                            </a:cxn>
                            <a:cxn ang="0">
                              <a:pos x="connsiteX2" y="connsiteY2"/>
                            </a:cxn>
                          </a:cxnLst>
                          <a:rect l="l" t="t" r="r" b="b"/>
                          <a:pathLst>
                            <a:path w="2589581" h="1367942">
                              <a:moveTo>
                                <a:pt x="0" y="1367942"/>
                              </a:moveTo>
                              <a:lnTo>
                                <a:pt x="2589581" y="0"/>
                              </a:lnTo>
                              <a:lnTo>
                                <a:pt x="2589581" y="0"/>
                              </a:lnTo>
                            </a:path>
                          </a:pathLst>
                        </a:custGeom>
                        <a:noFill/>
                        <a:ln w="82550" cap="flat" cmpd="sng">
                          <a:solidFill>
                            <a:schemeClr val="tx1">
                              <a:lumMod val="75000"/>
                              <a:lumOff val="25000"/>
                              <a:alpha val="60000"/>
                            </a:scheme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B33E28D" id="Forme libre 2824" o:spid="_x0000_s1026" style="position:absolute;margin-left:463.05pt;margin-top:274.1pt;width:203.9pt;height:107.7pt;z-index:252846080;visibility:visible;mso-wrap-style:square;mso-wrap-distance-left:9pt;mso-wrap-distance-top:0;mso-wrap-distance-right:9pt;mso-wrap-distance-bottom:0;mso-position-horizontal:absolute;mso-position-horizontal-relative:text;mso-position-vertical:absolute;mso-position-vertical-relative:text;v-text-anchor:middle" coordsize="2589581,13679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" path="m,1367942l2589581,r,e" filled="f" strokecolor="#404040 [2429]" strokeweight="6.5pt">
                <v:stroke opacity="39321f"/>
                <v:path arrowok="t" o:connecttype="custom" o:connectlocs="0,1367942;2589581,0;2589581,0" o:connectangles="0,0,0"/>
              </v:shape>
            </w:pict>
          </mc:Fallback>
        </mc:AlternateContent>
      </w:r>
      <w:r>
        <w:rPr>
          <w:b/>
          <w:noProof/>
          <w:sz w:val="18"/>
          <w:szCs w:val="18"/>
        </w:rPr>
        <mc:AlternateContent>
          <mc:Choice Requires="wps">
            <w:drawing>
              <wp:anchor distT="0" distB="0" distL="114300" distR="114300" simplePos="0" relativeHeight="252835840" behindDoc="0" locked="0" layoutInCell="1" allowOverlap="1" wp14:anchorId="45EAD196" wp14:editId="5C773C76">
                <wp:simplePos x="0" y="0"/>
                <wp:positionH relativeFrom="column">
                  <wp:posOffset>3298495</wp:posOffset>
                </wp:positionH>
                <wp:positionV relativeFrom="paragraph">
                  <wp:posOffset>489458</wp:posOffset>
                </wp:positionV>
                <wp:extent cx="1741017" cy="4337914"/>
                <wp:effectExtent l="38100" t="19050" r="31115" b="24765"/>
                <wp:wrapNone/>
                <wp:docPr id="2823" name="Forme libre 2823"/>
                <wp:cNvGraphicFramePr/>
                <a:graphic xmlns:a="http://schemas.openxmlformats.org/drawingml/2006/main">
                  <a:graphicData uri="http://schemas.microsoft.com/office/word/2010/wordprocessingShape">
                    <wps:wsp>
                      <wps:cNvSpPr/>
                      <wps:spPr bwMode="auto">
                        <a:xfrm>
                          <a:off x="0" y="0"/>
                          <a:ext cx="1741017" cy="4337914"/>
                        </a:xfrm>
                        <a:custGeom>
                          <a:avLst/>
                          <a:gdLst>
                            <a:gd name="connsiteX0" fmla="*/ 0 w 1741017"/>
                            <a:gd name="connsiteY0" fmla="*/ 0 h 4337914"/>
                            <a:gd name="connsiteX1" fmla="*/ 234086 w 1741017"/>
                            <a:gd name="connsiteY1" fmla="*/ 709574 h 4337914"/>
                            <a:gd name="connsiteX2" fmla="*/ 453542 w 1741017"/>
                            <a:gd name="connsiteY2" fmla="*/ 1302106 h 4337914"/>
                            <a:gd name="connsiteX3" fmla="*/ 716889 w 1741017"/>
                            <a:gd name="connsiteY3" fmla="*/ 1770278 h 4337914"/>
                            <a:gd name="connsiteX4" fmla="*/ 1345997 w 1741017"/>
                            <a:gd name="connsiteY4" fmla="*/ 2889504 h 4337914"/>
                            <a:gd name="connsiteX5" fmla="*/ 1616659 w 1741017"/>
                            <a:gd name="connsiteY5" fmla="*/ 3394253 h 4337914"/>
                            <a:gd name="connsiteX6" fmla="*/ 1733702 w 1741017"/>
                            <a:gd name="connsiteY6" fmla="*/ 3730752 h 4337914"/>
                            <a:gd name="connsiteX7" fmla="*/ 1741017 w 1741017"/>
                            <a:gd name="connsiteY7" fmla="*/ 3862426 h 4337914"/>
                            <a:gd name="connsiteX8" fmla="*/ 1733702 w 1741017"/>
                            <a:gd name="connsiteY8" fmla="*/ 4337914 h 4337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41017" h="4337914">
                              <a:moveTo>
                                <a:pt x="0" y="0"/>
                              </a:moveTo>
                              <a:lnTo>
                                <a:pt x="234086" y="709574"/>
                              </a:lnTo>
                              <a:lnTo>
                                <a:pt x="453542" y="1302106"/>
                              </a:lnTo>
                              <a:lnTo>
                                <a:pt x="716889" y="1770278"/>
                              </a:lnTo>
                              <a:lnTo>
                                <a:pt x="1345997" y="2889504"/>
                              </a:lnTo>
                              <a:lnTo>
                                <a:pt x="1616659" y="3394253"/>
                              </a:lnTo>
                              <a:lnTo>
                                <a:pt x="1733702" y="3730752"/>
                              </a:lnTo>
                              <a:lnTo>
                                <a:pt x="1741017" y="3862426"/>
                              </a:lnTo>
                              <a:lnTo>
                                <a:pt x="1733702" y="4337914"/>
                              </a:lnTo>
                            </a:path>
                          </a:pathLst>
                        </a:custGeom>
                        <a:noFill/>
                        <a:ln w="82550" cap="flat" cmpd="sng">
                          <a:solidFill>
                            <a:schemeClr val="tx1">
                              <a:lumMod val="75000"/>
                              <a:lumOff val="25000"/>
                              <a:alpha val="60000"/>
                            </a:scheme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293C1B9" id="Forme libre 2823" o:spid="_x0000_s1026" style="position:absolute;margin-left:259.7pt;margin-top:38.55pt;width:137.1pt;height:341.55pt;z-index:252835840;visibility:visible;mso-wrap-style:square;mso-wrap-distance-left:9pt;mso-wrap-distance-top:0;mso-wrap-distance-right:9pt;mso-wrap-distance-bottom:0;mso-position-horizontal:absolute;mso-position-horizontal-relative:text;mso-position-vertical:absolute;mso-position-vertical-relative:text;v-text-anchor:middle" coordsize="1741017,4337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" path="m,l234086,709574r219456,592532l716889,1770278r629108,1119226l1616659,3394253r117043,336499l1741017,3862426r-7315,475488e" filled="f" strokecolor="#404040 [2429]" strokeweight="6.5pt">
                <v:stroke opacity="39321f"/>
                <v:path arrowok="t" o:connecttype="custom" o:connectlocs="0,0;234086,709574;453542,1302106;716889,1770278;1345997,2889504;1616659,3394253;1733702,3730752;1741017,3862426;1733702,4337914" o:connectangles="0,0,0,0,0,0,0,0,0"/>
              </v:shape>
            </w:pict>
          </mc:Fallback>
        </mc:AlternateContent>
      </w:r>
      <w:r>
        <w:rPr>
          <w:b/>
          <w:noProof/>
          <w:sz w:val="18"/>
          <w:szCs w:val="18"/>
        </w:rPr>
        <mc:AlternateContent>
          <mc:Choice Requires="wps">
            <w:drawing>
              <wp:anchor distT="0" distB="0" distL="114300" distR="114300" simplePos="0" relativeHeight="252834816" behindDoc="0" locked="0" layoutInCell="1" allowOverlap="1" wp14:anchorId="655753F4" wp14:editId="623CB6B8">
                <wp:simplePos x="0" y="0"/>
                <wp:positionH relativeFrom="column">
                  <wp:posOffset>745490</wp:posOffset>
                </wp:positionH>
                <wp:positionV relativeFrom="paragraph">
                  <wp:posOffset>1945183</wp:posOffset>
                </wp:positionV>
                <wp:extent cx="3057754" cy="1558137"/>
                <wp:effectExtent l="38100" t="38100" r="28575" b="42545"/>
                <wp:wrapNone/>
                <wp:docPr id="2822" name="Forme libre 2822"/>
                <wp:cNvGraphicFramePr/>
                <a:graphic xmlns:a="http://schemas.openxmlformats.org/drawingml/2006/main">
                  <a:graphicData uri="http://schemas.microsoft.com/office/word/2010/wordprocessingShape">
                    <wps:wsp>
                      <wps:cNvSpPr/>
                      <wps:spPr bwMode="auto">
                        <a:xfrm>
                          <a:off x="0" y="0"/>
                          <a:ext cx="3057754" cy="1558137"/>
                        </a:xfrm>
                        <a:custGeom>
                          <a:avLst/>
                          <a:gdLst>
                            <a:gd name="connsiteX0" fmla="*/ 0 w 3057754"/>
                            <a:gd name="connsiteY0" fmla="*/ 285293 h 1558137"/>
                            <a:gd name="connsiteX1" fmla="*/ 907085 w 3057754"/>
                            <a:gd name="connsiteY1" fmla="*/ 1558137 h 1558137"/>
                            <a:gd name="connsiteX2" fmla="*/ 1338682 w 3057754"/>
                            <a:gd name="connsiteY2" fmla="*/ 1236269 h 1558137"/>
                            <a:gd name="connsiteX3" fmla="*/ 1675181 w 3057754"/>
                            <a:gd name="connsiteY3" fmla="*/ 965606 h 1558137"/>
                            <a:gd name="connsiteX4" fmla="*/ 1850746 w 3057754"/>
                            <a:gd name="connsiteY4" fmla="*/ 731520 h 1558137"/>
                            <a:gd name="connsiteX5" fmla="*/ 1997050 w 3057754"/>
                            <a:gd name="connsiteY5" fmla="*/ 534009 h 1558137"/>
                            <a:gd name="connsiteX6" fmla="*/ 2209190 w 3057754"/>
                            <a:gd name="connsiteY6" fmla="*/ 431597 h 1558137"/>
                            <a:gd name="connsiteX7" fmla="*/ 2443277 w 3057754"/>
                            <a:gd name="connsiteY7" fmla="*/ 351129 h 1558137"/>
                            <a:gd name="connsiteX8" fmla="*/ 2684678 w 3057754"/>
                            <a:gd name="connsiteY8" fmla="*/ 212141 h 1558137"/>
                            <a:gd name="connsiteX9" fmla="*/ 3057754 w 3057754"/>
                            <a:gd name="connsiteY9" fmla="*/ 0 h 15581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057754" h="1558137">
                              <a:moveTo>
                                <a:pt x="0" y="285293"/>
                              </a:moveTo>
                              <a:lnTo>
                                <a:pt x="907085" y="1558137"/>
                              </a:lnTo>
                              <a:lnTo>
                                <a:pt x="1338682" y="1236269"/>
                              </a:lnTo>
                              <a:lnTo>
                                <a:pt x="1675181" y="965606"/>
                              </a:lnTo>
                              <a:lnTo>
                                <a:pt x="1850746" y="731520"/>
                              </a:lnTo>
                              <a:lnTo>
                                <a:pt x="1997050" y="534009"/>
                              </a:lnTo>
                              <a:lnTo>
                                <a:pt x="2209190" y="431597"/>
                              </a:lnTo>
                              <a:lnTo>
                                <a:pt x="2443277" y="351129"/>
                              </a:lnTo>
                              <a:lnTo>
                                <a:pt x="2684678" y="212141"/>
                              </a:lnTo>
                              <a:lnTo>
                                <a:pt x="3057754" y="0"/>
                              </a:lnTo>
                            </a:path>
                          </a:pathLst>
                        </a:custGeom>
                        <a:noFill/>
                        <a:ln w="82550" cap="flat" cmpd="sng">
                          <a:solidFill>
                            <a:schemeClr val="tx1">
                              <a:lumMod val="75000"/>
                              <a:lumOff val="25000"/>
                              <a:alpha val="60000"/>
                            </a:scheme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0857351" id="Forme libre 2822" o:spid="_x0000_s1026" style="position:absolute;margin-left:58.7pt;margin-top:153.15pt;width:240.75pt;height:122.7pt;z-index:252834816;visibility:visible;mso-wrap-style:square;mso-wrap-distance-left:9pt;mso-wrap-distance-top:0;mso-wrap-distance-right:9pt;mso-wrap-distance-bottom:0;mso-position-horizontal:absolute;mso-position-horizontal-relative:text;mso-position-vertical:absolute;mso-position-vertical-relative:text;v-text-anchor:middle" coordsize="3057754,15581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" path="m,285293l907085,1558137r431597,-321868l1675181,965606,1850746,731520,1997050,534009,2209190,431597r234087,-80468l2684678,212141,3057754,e" filled="f" strokecolor="#404040 [2429]" strokeweight="6.5pt">
                <v:stroke opacity="39321f"/>
                <v:path arrowok="t" o:connecttype="custom" o:connectlocs="0,285293;907085,1558137;1338682,1236269;1675181,965606;1850746,731520;1997050,534009;2209190,431597;2443277,351129;2684678,212141;3057754,0" o:connectangles="0,0,0,0,0,0,0,0,0,0"/>
              </v:shape>
            </w:pict>
          </mc:Fallback>
        </mc:AlternateContent>
      </w:r>
      <w:r w:rsidRPr="0093462C">
        <w:rPr>
          <w:b/>
          <w:noProof/>
          <w:sz w:val="18"/>
          <w:szCs w:val="18"/>
        </w:rPr>
        <mc:AlternateContent>
          <mc:Choice Requires="wps">
            <w:drawing>
              <wp:anchor distT="0" distB="0" distL="114300" distR="114300" simplePos="0" relativeHeight="252782592" behindDoc="0" locked="0" layoutInCell="1" allowOverlap="1" wp14:anchorId="4E3A8D14" wp14:editId="3743291C">
                <wp:simplePos x="0" y="0"/>
                <wp:positionH relativeFrom="column">
                  <wp:posOffset>4688383</wp:posOffset>
                </wp:positionH>
                <wp:positionV relativeFrom="paragraph">
                  <wp:posOffset>899109</wp:posOffset>
                </wp:positionV>
                <wp:extent cx="1096645" cy="190500"/>
                <wp:effectExtent l="285750" t="0" r="0" b="247650"/>
                <wp:wrapNone/>
                <wp:docPr id="2009" name="Légende sans bordure 1 2009"/>
                <wp:cNvGraphicFramePr/>
                <a:graphic xmlns:a="http://schemas.openxmlformats.org/drawingml/2006/main">
                  <a:graphicData uri="http://schemas.microsoft.com/office/word/2010/wordprocessingShape">
                    <wps:wsp>
                      <wps:cNvSpPr/>
                      <wps:spPr bwMode="auto">
                        <a:xfrm flipH="1">
                          <a:off x="0" y="0"/>
                          <a:ext cx="1096645" cy="190500"/>
                        </a:xfrm>
                        <a:prstGeom prst="callout1">
                          <a:avLst>
                            <a:gd name="adj1" fmla="val 40243"/>
                            <a:gd name="adj2" fmla="val 86495"/>
                            <a:gd name="adj3" fmla="val 220108"/>
                            <a:gd name="adj4" fmla="val 125259"/>
                          </a:avLst>
                        </a:prstGeom>
                        <a:noFill/>
                        <a:ln w="3175" cap="flat" cmpd="sng">
                          <a:solidFill>
                            <a:schemeClr val="tx1"/>
                          </a:solidFill>
                          <a:prstDash val="solid"/>
                          <a:round/>
                          <a:headEnd type="none" w="med" len="med"/>
                          <a:tailEnd type="none" w="med" len="med"/>
                        </a:ln>
                        <a:effectLst/>
                        <a:extLst/>
                      </wps:spPr>
                      <wps:txbx>
                        <w:txbxContent>
                          <w:p w:rsidR="00652CE0" w:rsidRPr="00472F75" w:rsidRDefault="00652CE0" w:rsidP="001A4BD6">
                            <w:pPr>
                              <w:jc w:val="center"/>
                              <w:rPr>
                                <w:b/>
                                <w:sz w:val="10"/>
                                <w:szCs w:val="10"/>
                              </w:rPr>
                            </w:pPr>
                            <w:r>
                              <w:rPr>
                                <w:b/>
                                <w:sz w:val="10"/>
                                <w:szCs w:val="10"/>
                              </w:rPr>
                              <w:t>Logements sociaux</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E3A8D14" id="_x0000_t41" coordsize="21600,21600" o:spt="41" adj="-8280,24300,-1800,4050" path="m@0@1l@2@3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textborder="f"/>
              </v:shapetype>
              <v:shape id="Légende sans bordure 1 2009" o:spid="_x0000_s1064" type="#_x0000_t41" style="position:absolute;left:0;text-align:left;margin-left:369.15pt;margin-top:70.8pt;width:86.35pt;height:15pt;flip:x;z-index:25278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" adj="27056,47543,18683,8692" filled="f" strokecolor="black [3213]" strokeweight=".25pt">
                <v:stroke joinstyle="round"/>
                <v:textbox>
                  <w:txbxContent>
                    <w:p w:rsidR="00652CE0" w:rsidRPr="00472F75" w:rsidRDefault="00652CE0" w:rsidP="001A4BD6">
                      <w:pPr>
                        <w:jc w:val="center"/>
                        <w:rPr>
                          <w:b/>
                          <w:sz w:val="10"/>
                          <w:szCs w:val="10"/>
                        </w:rPr>
                      </w:pPr>
                      <w:r>
                        <w:rPr>
                          <w:b/>
                          <w:sz w:val="10"/>
                          <w:szCs w:val="10"/>
                        </w:rPr>
                        <w:t>Logements sociaux</w:t>
                      </w:r>
                    </w:p>
                  </w:txbxContent>
                </v:textbox>
                <o:callout v:ext="edit" minusx="t" minusy="t"/>
              </v:shape>
            </w:pict>
          </mc:Fallback>
        </mc:AlternateContent>
      </w:r>
      <w:r>
        <w:rPr>
          <w:rFonts w:cs="Arial"/>
          <w:b/>
          <w:noProof/>
          <w:sz w:val="20"/>
        </w:rPr>
        <w:drawing>
          <wp:inline distT="0" distB="0" distL="0" distR="0" wp14:anchorId="268CDFC7" wp14:editId="0571AF83">
            <wp:extent cx="8891270" cy="5394960"/>
            <wp:effectExtent l="0" t="0" r="508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jet_schemaZAC_complet2.jpg"/>
                    <pic:cNvPicPr/>
                  </pic:nvPicPr>
                  <pic:blipFill>
                    <a:blip r:embed="rId16" cstate="screen">
                      <a:extLst>
                        <a:ext uri="{28A0092B-C50C-407E-A947-70E740481C1C}">
                          <a14:useLocalDpi xmlns:a14="http://schemas.microsoft.com/office/drawing/2010/main"/>
                        </a:ext>
                      </a:extLst>
                    </a:blip>
                    <a:stretch>
                      <a:fillRect/>
                    </a:stretch>
                  </pic:blipFill>
                  <pic:spPr>
                    <a:xfrm>
                      <a:off x="0" y="0"/>
                      <a:ext cx="8891270" cy="5394960"/>
                    </a:xfrm>
                    <a:prstGeom prst="rect">
                      <a:avLst/>
                    </a:prstGeom>
                  </pic:spPr>
                </pic:pic>
              </a:graphicData>
            </a:graphic>
          </wp:inline>
        </w:drawing>
      </w:r>
    </w:p>
    <w:p w:rsidR="001A4BD6" w:rsidRDefault="001A4BD6" w:rsidP="001A4BD6">
      <w:pPr>
        <w:pStyle w:val="normal11"/>
        <w:jc w:val="center"/>
      </w:pPr>
      <w:r>
        <w:rPr>
          <w:noProof/>
        </w:rPr>
        <mc:AlternateContent>
          <mc:Choice Requires="wps">
            <w:drawing>
              <wp:anchor distT="0" distB="0" distL="114300" distR="114300" simplePos="0" relativeHeight="252845056" behindDoc="0" locked="0" layoutInCell="1" allowOverlap="1" wp14:anchorId="7566DC60" wp14:editId="06213A07">
                <wp:simplePos x="0" y="0"/>
                <wp:positionH relativeFrom="column">
                  <wp:posOffset>6699089</wp:posOffset>
                </wp:positionH>
                <wp:positionV relativeFrom="paragraph">
                  <wp:posOffset>118745</wp:posOffset>
                </wp:positionV>
                <wp:extent cx="1446663" cy="1403985"/>
                <wp:effectExtent l="0" t="0" r="1270" b="0"/>
                <wp:wrapNone/>
                <wp:docPr id="42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6663" cy="1403985"/>
                        </a:xfrm>
                        <a:prstGeom prst="rect">
                          <a:avLst/>
                        </a:prstGeom>
                        <a:solidFill>
                          <a:srgbClr val="FFFFFF"/>
                        </a:solidFill>
                        <a:ln w="9525">
                          <a:noFill/>
                          <a:miter lim="800000"/>
                          <a:headEnd/>
                          <a:tailEnd/>
                        </a:ln>
                      </wps:spPr>
                      <wps:txbx>
                        <w:txbxContent>
                          <w:p w:rsidR="00652CE0" w:rsidRPr="00EE3D29" w:rsidRDefault="00652CE0" w:rsidP="001A4BD6">
                            <w:pPr>
                              <w:rPr>
                                <w:i/>
                                <w:color w:val="595959" w:themeColor="text1" w:themeTint="A6"/>
                                <w:sz w:val="16"/>
                                <w:szCs w:val="16"/>
                              </w:rPr>
                            </w:pPr>
                            <w:r w:rsidRPr="00EE3D29">
                              <w:rPr>
                                <w:i/>
                                <w:color w:val="595959" w:themeColor="text1" w:themeTint="A6"/>
                                <w:sz w:val="16"/>
                                <w:szCs w:val="16"/>
                              </w:rPr>
                              <w:t>Document non contractuel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566DC60" id="_x0000_s1065" type="#_x0000_t202" style="position:absolute;left:0;text-align:left;margin-left:527.5pt;margin-top:9.35pt;width:113.9pt;height:110.55pt;z-index:2528450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" stroked="f">
                <v:textbox style="mso-fit-shape-to-text:t">
                  <w:txbxContent>
                    <w:p w:rsidR="00652CE0" w:rsidRPr="00EE3D29" w:rsidRDefault="00652CE0" w:rsidP="001A4BD6">
                      <w:pPr>
                        <w:rPr>
                          <w:i/>
                          <w:color w:val="595959" w:themeColor="text1" w:themeTint="A6"/>
                          <w:sz w:val="16"/>
                          <w:szCs w:val="16"/>
                        </w:rPr>
                      </w:pPr>
                      <w:r w:rsidRPr="00EE3D29">
                        <w:rPr>
                          <w:i/>
                          <w:color w:val="595959" w:themeColor="text1" w:themeTint="A6"/>
                          <w:sz w:val="16"/>
                          <w:szCs w:val="16"/>
                        </w:rPr>
                        <w:t>Document non contractuel</w:t>
                      </w:r>
                    </w:p>
                  </w:txbxContent>
                </v:textbox>
              </v:shape>
            </w:pict>
          </mc:Fallback>
        </mc:AlternateContent>
      </w:r>
      <w:r>
        <w:rPr>
          <w:noProof/>
        </w:rPr>
        <mc:AlternateContent>
          <mc:Choice Requires="wps">
            <w:drawing>
              <wp:anchor distT="0" distB="0" distL="114300" distR="114300" simplePos="0" relativeHeight="252843008" behindDoc="0" locked="0" layoutInCell="1" allowOverlap="1" wp14:anchorId="43BBC847" wp14:editId="15FF2C4E">
                <wp:simplePos x="0" y="0"/>
                <wp:positionH relativeFrom="column">
                  <wp:posOffset>1022404</wp:posOffset>
                </wp:positionH>
                <wp:positionV relativeFrom="paragraph">
                  <wp:posOffset>142154</wp:posOffset>
                </wp:positionV>
                <wp:extent cx="287655" cy="0"/>
                <wp:effectExtent l="0" t="38100" r="0" b="38100"/>
                <wp:wrapNone/>
                <wp:docPr id="2831" name="Forme libre 2831"/>
                <wp:cNvGraphicFramePr/>
                <a:graphic xmlns:a="http://schemas.openxmlformats.org/drawingml/2006/main">
                  <a:graphicData uri="http://schemas.microsoft.com/office/word/2010/wordprocessingShape">
                    <wps:wsp>
                      <wps:cNvSpPr/>
                      <wps:spPr bwMode="auto">
                        <a:xfrm>
                          <a:off x="0" y="0"/>
                          <a:ext cx="287655" cy="0"/>
                        </a:xfrm>
                        <a:custGeom>
                          <a:avLst/>
                          <a:gdLst>
                            <a:gd name="connsiteX0" fmla="*/ 0 w 321869"/>
                            <a:gd name="connsiteY0" fmla="*/ 0 h 0"/>
                            <a:gd name="connsiteX1" fmla="*/ 321869 w 321869"/>
                            <a:gd name="connsiteY1" fmla="*/ 0 h 0"/>
                          </a:gdLst>
                          <a:ahLst/>
                          <a:cxnLst>
                            <a:cxn ang="0">
                              <a:pos x="connsiteX0" y="connsiteY0"/>
                            </a:cxn>
                            <a:cxn ang="0">
                              <a:pos x="connsiteX1" y="connsiteY1"/>
                            </a:cxn>
                          </a:cxnLst>
                          <a:rect l="l" t="t" r="r" b="b"/>
                          <a:pathLst>
                            <a:path w="321869">
                              <a:moveTo>
                                <a:pt x="0" y="0"/>
                              </a:moveTo>
                              <a:lnTo>
                                <a:pt x="321869" y="0"/>
                              </a:lnTo>
                            </a:path>
                          </a:pathLst>
                        </a:custGeom>
                        <a:noFill/>
                        <a:ln w="82550" cap="flat" cmpd="sng">
                          <a:solidFill>
                            <a:schemeClr val="tx1">
                              <a:lumMod val="65000"/>
                              <a:lumOff val="35000"/>
                              <a:alpha val="34902"/>
                            </a:scheme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D28AF04" id="Forme libre 2831" o:spid="_x0000_s1026" style="position:absolute;margin-left:80.5pt;margin-top:11.2pt;width:22.65pt;height:0;z-index:252843008;visibility:visible;mso-wrap-style:square;mso-wrap-distance-left:9pt;mso-wrap-distance-top:0;mso-wrap-distance-right:9pt;mso-wrap-distance-bottom:0;mso-position-horizontal:absolute;mso-position-horizontal-relative:text;mso-position-vertical:absolute;mso-position-vertical-relative:text;v-text-anchor:middle" coordsize="3218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" path="m,l321869,e" filled="f" strokecolor="#5a5a5a [2109]" strokeweight="6.5pt">
                <v:stroke opacity="22873f"/>
                <v:path arrowok="t" o:connecttype="custom" o:connectlocs="0,0;287655,0" o:connectangles="0,0"/>
              </v:shape>
            </w:pict>
          </mc:Fallback>
        </mc:AlternateContent>
      </w:r>
    </w:p>
    <w:p w:rsidR="001A4BD6" w:rsidRDefault="001A4BD6" w:rsidP="00A3441C">
      <w:pPr>
        <w:pStyle w:val="normal11"/>
        <w:jc w:val="center"/>
        <w:rPr>
          <w:rFonts w:cs="Arial"/>
          <w:b/>
          <w:sz w:val="20"/>
          <w:szCs w:val="20"/>
          <w:u w:val="single"/>
        </w:rPr>
      </w:pPr>
      <w:r>
        <w:rPr>
          <w:b/>
          <w:noProof/>
          <w:sz w:val="18"/>
          <w:szCs w:val="18"/>
        </w:rPr>
        <mc:AlternateContent>
          <mc:Choice Requires="wps">
            <w:drawing>
              <wp:anchor distT="0" distB="0" distL="114300" distR="114300" simplePos="0" relativeHeight="252841984" behindDoc="0" locked="0" layoutInCell="1" allowOverlap="1" wp14:anchorId="41AE4100" wp14:editId="550082C0">
                <wp:simplePos x="0" y="0"/>
                <wp:positionH relativeFrom="column">
                  <wp:posOffset>1022404</wp:posOffset>
                </wp:positionH>
                <wp:positionV relativeFrom="paragraph">
                  <wp:posOffset>177442</wp:posOffset>
                </wp:positionV>
                <wp:extent cx="287655" cy="6985"/>
                <wp:effectExtent l="0" t="38100" r="0" b="31115"/>
                <wp:wrapNone/>
                <wp:docPr id="2830" name="Forme libre 2830"/>
                <wp:cNvGraphicFramePr/>
                <a:graphic xmlns:a="http://schemas.openxmlformats.org/drawingml/2006/main">
                  <a:graphicData uri="http://schemas.microsoft.com/office/word/2010/wordprocessingShape">
                    <wps:wsp>
                      <wps:cNvSpPr/>
                      <wps:spPr bwMode="auto">
                        <a:xfrm>
                          <a:off x="0" y="0"/>
                          <a:ext cx="287655" cy="6985"/>
                        </a:xfrm>
                        <a:custGeom>
                          <a:avLst/>
                          <a:gdLst>
                            <a:gd name="connsiteX0" fmla="*/ 0 w 299923"/>
                            <a:gd name="connsiteY0" fmla="*/ 0 h 7316"/>
                            <a:gd name="connsiteX1" fmla="*/ 299923 w 299923"/>
                            <a:gd name="connsiteY1" fmla="*/ 7316 h 7316"/>
                          </a:gdLst>
                          <a:ahLst/>
                          <a:cxnLst>
                            <a:cxn ang="0">
                              <a:pos x="connsiteX0" y="connsiteY0"/>
                            </a:cxn>
                            <a:cxn ang="0">
                              <a:pos x="connsiteX1" y="connsiteY1"/>
                            </a:cxn>
                          </a:cxnLst>
                          <a:rect l="l" t="t" r="r" b="b"/>
                          <a:pathLst>
                            <a:path w="299923" h="7316">
                              <a:moveTo>
                                <a:pt x="0" y="0"/>
                              </a:moveTo>
                              <a:lnTo>
                                <a:pt x="299923" y="7316"/>
                              </a:lnTo>
                            </a:path>
                          </a:pathLst>
                        </a:custGeom>
                        <a:noFill/>
                        <a:ln w="76200" cap="flat" cmpd="sng">
                          <a:solidFill>
                            <a:schemeClr val="bg1">
                              <a:lumMod val="50000"/>
                              <a:alpha val="14902"/>
                            </a:scheme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88FC5AE" id="Forme libre 2830" o:spid="_x0000_s1026" style="position:absolute;margin-left:80.5pt;margin-top:13.95pt;width:22.65pt;height:.55pt;z-index:252841984;visibility:visible;mso-wrap-style:square;mso-wrap-distance-left:9pt;mso-wrap-distance-top:0;mso-wrap-distance-right:9pt;mso-wrap-distance-bottom:0;mso-position-horizontal:absolute;mso-position-horizontal-relative:text;mso-position-vertical:absolute;mso-position-vertical-relative:text;v-text-anchor:middle" coordsize="299923,7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" path="m,l299923,7316e" filled="f" strokecolor="#7f7f7f [1612]" strokeweight="6pt">
                <v:stroke opacity="9766f"/>
                <v:path arrowok="t" o:connecttype="custom" o:connectlocs="0,0;287655,6985" o:connectangles="0,0"/>
              </v:shape>
            </w:pict>
          </mc:Fallback>
        </mc:AlternateContent>
      </w:r>
      <w:r>
        <w:rPr>
          <w:b/>
          <w:sz w:val="18"/>
          <w:szCs w:val="18"/>
        </w:rPr>
        <w:t>Schéma d’aménagement</w:t>
      </w:r>
      <w:r w:rsidRPr="0093462C">
        <w:rPr>
          <w:b/>
          <w:sz w:val="18"/>
          <w:szCs w:val="18"/>
        </w:rPr>
        <w:t xml:space="preserve"> (dossier de réalisation de la ZAC 201</w:t>
      </w:r>
      <w:r>
        <w:rPr>
          <w:b/>
          <w:sz w:val="18"/>
          <w:szCs w:val="18"/>
        </w:rPr>
        <w:t>4)</w:t>
      </w:r>
    </w:p>
    <w:p w:rsidR="00A3441C" w:rsidRPr="00CB43BE" w:rsidRDefault="00A3441C" w:rsidP="00A3441C">
      <w:pPr>
        <w:pStyle w:val="normal11"/>
        <w:jc w:val="center"/>
        <w:rPr>
          <w:rFonts w:cs="Arial"/>
          <w:b/>
          <w:sz w:val="20"/>
          <w:szCs w:val="20"/>
          <w:u w:val="single"/>
        </w:rPr>
        <w:sectPr w:rsidR="00A3441C" w:rsidRPr="00CB43BE" w:rsidSect="00B836A2">
          <w:footerReference w:type="default" r:id="rId17"/>
          <w:pgSz w:w="16838" w:h="11906" w:orient="landscape"/>
          <w:pgMar w:top="1418" w:right="1418" w:bottom="1418" w:left="1418" w:header="709" w:footer="709" w:gutter="0"/>
          <w:pgNumType w:start="5"/>
          <w:cols w:space="708"/>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17"/>
        <w:gridCol w:w="3346"/>
        <w:gridCol w:w="4099"/>
      </w:tblGrid>
      <w:tr w:rsidR="001A4BD6" w:rsidTr="001A4BD6">
        <w:trPr>
          <w:trHeight w:val="726"/>
        </w:trPr>
        <w:tc>
          <w:tcPr>
            <w:tcW w:w="1630" w:type="dxa"/>
            <w:vAlign w:val="center"/>
          </w:tcPr>
          <w:p w:rsidR="001A4BD6" w:rsidRDefault="001A4BD6" w:rsidP="001A4BD6">
            <w:pPr>
              <w:jc w:val="center"/>
              <w:rPr>
                <w:b/>
                <w:bCs w:val="0"/>
                <w:sz w:val="20"/>
              </w:rPr>
            </w:pPr>
            <w:r>
              <w:rPr>
                <w:sz w:val="20"/>
              </w:rPr>
              <w:lastRenderedPageBreak/>
              <w:br w:type="page"/>
            </w:r>
            <w:r>
              <w:rPr>
                <w:b/>
                <w:bCs w:val="0"/>
                <w:sz w:val="20"/>
              </w:rPr>
              <w:t>Thèmes</w:t>
            </w:r>
          </w:p>
        </w:tc>
        <w:tc>
          <w:tcPr>
            <w:tcW w:w="3402" w:type="dxa"/>
            <w:vAlign w:val="center"/>
          </w:tcPr>
          <w:p w:rsidR="001A4BD6" w:rsidRDefault="001A4BD6" w:rsidP="001A4BD6">
            <w:pPr>
              <w:jc w:val="center"/>
              <w:rPr>
                <w:b/>
                <w:bCs w:val="0"/>
                <w:sz w:val="20"/>
              </w:rPr>
            </w:pPr>
            <w:r>
              <w:rPr>
                <w:b/>
                <w:bCs w:val="0"/>
                <w:sz w:val="20"/>
              </w:rPr>
              <w:t xml:space="preserve">Schéma </w:t>
            </w:r>
            <w:r w:rsidR="00143E70">
              <w:rPr>
                <w:b/>
                <w:bCs w:val="0"/>
                <w:sz w:val="20"/>
              </w:rPr>
              <w:t xml:space="preserve">des principes </w:t>
            </w:r>
            <w:r>
              <w:rPr>
                <w:b/>
                <w:bCs w:val="0"/>
                <w:sz w:val="20"/>
              </w:rPr>
              <w:t>d’aménagement</w:t>
            </w:r>
          </w:p>
          <w:p w:rsidR="001A4BD6" w:rsidRDefault="001A4BD6" w:rsidP="00590D6F">
            <w:pPr>
              <w:jc w:val="center"/>
              <w:rPr>
                <w:sz w:val="20"/>
              </w:rPr>
            </w:pPr>
            <w:r>
              <w:rPr>
                <w:sz w:val="20"/>
              </w:rPr>
              <w:t>Dossier de création (201</w:t>
            </w:r>
            <w:r w:rsidR="00590D6F">
              <w:rPr>
                <w:sz w:val="20"/>
              </w:rPr>
              <w:t>2</w:t>
            </w:r>
            <w:r>
              <w:rPr>
                <w:sz w:val="20"/>
              </w:rPr>
              <w:t>)</w:t>
            </w:r>
          </w:p>
        </w:tc>
        <w:tc>
          <w:tcPr>
            <w:tcW w:w="4180" w:type="dxa"/>
            <w:vAlign w:val="center"/>
          </w:tcPr>
          <w:p w:rsidR="001A4BD6" w:rsidRDefault="001A4BD6" w:rsidP="001A4BD6">
            <w:pPr>
              <w:jc w:val="center"/>
              <w:rPr>
                <w:b/>
                <w:bCs w:val="0"/>
                <w:sz w:val="20"/>
              </w:rPr>
            </w:pPr>
            <w:r>
              <w:rPr>
                <w:b/>
                <w:bCs w:val="0"/>
                <w:sz w:val="20"/>
              </w:rPr>
              <w:t>Schéma d’aménagement</w:t>
            </w:r>
          </w:p>
          <w:p w:rsidR="001A4BD6" w:rsidRDefault="001A4BD6" w:rsidP="001A4BD6">
            <w:pPr>
              <w:jc w:val="center"/>
              <w:rPr>
                <w:sz w:val="20"/>
              </w:rPr>
            </w:pPr>
            <w:r>
              <w:rPr>
                <w:sz w:val="20"/>
              </w:rPr>
              <w:t>Dossier de réalisation (2014)</w:t>
            </w:r>
          </w:p>
        </w:tc>
      </w:tr>
      <w:tr w:rsidR="001A4BD6" w:rsidTr="001A4BD6">
        <w:tc>
          <w:tcPr>
            <w:tcW w:w="1630" w:type="dxa"/>
            <w:vAlign w:val="center"/>
          </w:tcPr>
          <w:p w:rsidR="001A4BD6" w:rsidRDefault="001A4BD6" w:rsidP="001A4BD6">
            <w:pPr>
              <w:rPr>
                <w:sz w:val="20"/>
              </w:rPr>
            </w:pPr>
            <w:r>
              <w:rPr>
                <w:sz w:val="20"/>
              </w:rPr>
              <w:t>Programme</w:t>
            </w:r>
            <w:r w:rsidR="008536AE">
              <w:rPr>
                <w:sz w:val="20"/>
              </w:rPr>
              <w:t>.</w:t>
            </w:r>
          </w:p>
        </w:tc>
        <w:tc>
          <w:tcPr>
            <w:tcW w:w="3402" w:type="dxa"/>
            <w:vAlign w:val="center"/>
          </w:tcPr>
          <w:p w:rsidR="001A4BD6" w:rsidRDefault="001A4BD6" w:rsidP="001A4BD6">
            <w:pPr>
              <w:rPr>
                <w:sz w:val="20"/>
              </w:rPr>
            </w:pPr>
            <w:r w:rsidRPr="003A7DF1">
              <w:rPr>
                <w:bCs w:val="0"/>
                <w:sz w:val="16"/>
                <w:szCs w:val="16"/>
              </w:rPr>
              <w:sym w:font="Wingdings" w:char="F06C"/>
            </w:r>
            <w:r>
              <w:rPr>
                <w:bCs w:val="0"/>
                <w:sz w:val="16"/>
                <w:szCs w:val="16"/>
              </w:rPr>
              <w:t xml:space="preserve"> </w:t>
            </w:r>
            <w:r>
              <w:rPr>
                <w:sz w:val="20"/>
              </w:rPr>
              <w:t>Surface de plancher  de 10 400 m</w:t>
            </w:r>
            <w:r w:rsidRPr="00B052F6">
              <w:rPr>
                <w:sz w:val="20"/>
                <w:vertAlign w:val="superscript"/>
              </w:rPr>
              <w:t>2</w:t>
            </w:r>
            <w:r>
              <w:rPr>
                <w:sz w:val="20"/>
              </w:rPr>
              <w:t xml:space="preserve"> pour la création de 80 logements dont 12 logements locatifs sociaux.</w:t>
            </w:r>
          </w:p>
          <w:p w:rsidR="001A4BD6" w:rsidRPr="00BC7471" w:rsidRDefault="001A4BD6" w:rsidP="001A4BD6">
            <w:pPr>
              <w:rPr>
                <w:sz w:val="20"/>
              </w:rPr>
            </w:pPr>
            <w:r>
              <w:rPr>
                <w:sz w:val="20"/>
              </w:rPr>
              <w:t>Taille moyenne des parcelles en lot libre  de 900 m</w:t>
            </w:r>
            <w:r w:rsidRPr="00B052F6">
              <w:rPr>
                <w:sz w:val="20"/>
                <w:vertAlign w:val="superscript"/>
              </w:rPr>
              <w:t>2</w:t>
            </w:r>
            <w:r>
              <w:rPr>
                <w:sz w:val="20"/>
              </w:rPr>
              <w:t>.</w:t>
            </w:r>
          </w:p>
          <w:p w:rsidR="001A4BD6" w:rsidRDefault="001A4BD6" w:rsidP="001A4BD6">
            <w:pPr>
              <w:rPr>
                <w:sz w:val="20"/>
              </w:rPr>
            </w:pPr>
          </w:p>
        </w:tc>
        <w:tc>
          <w:tcPr>
            <w:tcW w:w="4180" w:type="dxa"/>
            <w:vAlign w:val="center"/>
          </w:tcPr>
          <w:p w:rsidR="001A4BD6" w:rsidRDefault="001A4BD6" w:rsidP="001A4BD6">
            <w:pPr>
              <w:pStyle w:val="Notedebasdepage"/>
              <w:overflowPunct/>
              <w:autoSpaceDE/>
              <w:autoSpaceDN/>
              <w:adjustRightInd/>
              <w:textAlignment w:val="auto"/>
              <w:rPr>
                <w:rFonts w:ascii="Arial" w:hAnsi="Arial" w:cs="Arial"/>
                <w:bCs/>
                <w:szCs w:val="24"/>
              </w:rPr>
            </w:pPr>
            <w:r w:rsidRPr="003A7DF1">
              <w:rPr>
                <w:rFonts w:ascii="Arial" w:hAnsi="Arial" w:cs="Arial"/>
                <w:bCs/>
                <w:sz w:val="16"/>
                <w:szCs w:val="16"/>
              </w:rPr>
              <w:sym w:font="Wingdings" w:char="F06C"/>
            </w:r>
            <w:r>
              <w:rPr>
                <w:rFonts w:ascii="Arial" w:hAnsi="Arial" w:cs="Arial"/>
                <w:bCs/>
                <w:szCs w:val="24"/>
              </w:rPr>
              <w:t xml:space="preserve"> Surface de plancher de </w:t>
            </w:r>
            <w:r w:rsidRPr="00A65EB9">
              <w:rPr>
                <w:rFonts w:ascii="Arial" w:hAnsi="Arial" w:cs="Arial"/>
                <w:bCs/>
                <w:szCs w:val="24"/>
              </w:rPr>
              <w:t>14 000</w:t>
            </w:r>
            <w:r>
              <w:rPr>
                <w:rFonts w:ascii="Arial" w:hAnsi="Arial" w:cs="Arial"/>
                <w:bCs/>
                <w:szCs w:val="24"/>
              </w:rPr>
              <w:t xml:space="preserve"> m</w:t>
            </w:r>
            <w:r w:rsidRPr="004C24AB">
              <w:rPr>
                <w:rFonts w:ascii="Arial" w:hAnsi="Arial" w:cs="Arial"/>
                <w:bCs/>
                <w:szCs w:val="24"/>
                <w:vertAlign w:val="superscript"/>
              </w:rPr>
              <w:t>2</w:t>
            </w:r>
            <w:r>
              <w:rPr>
                <w:rFonts w:ascii="Arial" w:hAnsi="Arial" w:cs="Arial"/>
                <w:bCs/>
                <w:szCs w:val="24"/>
              </w:rPr>
              <w:t xml:space="preserve"> pour la création de 99 logements dont 12 logements locatifs sociaux.</w:t>
            </w:r>
          </w:p>
          <w:p w:rsidR="001A4BD6" w:rsidRPr="006B4382" w:rsidRDefault="001A4BD6" w:rsidP="001A4BD6">
            <w:pPr>
              <w:pStyle w:val="Notedebasdepage"/>
              <w:overflowPunct/>
              <w:autoSpaceDE/>
              <w:autoSpaceDN/>
              <w:adjustRightInd/>
              <w:textAlignment w:val="auto"/>
              <w:rPr>
                <w:rFonts w:ascii="Arial" w:hAnsi="Arial" w:cs="Arial"/>
              </w:rPr>
            </w:pPr>
            <w:r>
              <w:rPr>
                <w:rFonts w:ascii="Arial" w:hAnsi="Arial" w:cs="Arial"/>
                <w:bCs/>
                <w:szCs w:val="24"/>
              </w:rPr>
              <w:t xml:space="preserve">Taille moyenne des parcelles en lot libre de </w:t>
            </w:r>
            <w:r w:rsidRPr="00A65EB9">
              <w:rPr>
                <w:rFonts w:ascii="Arial" w:hAnsi="Arial" w:cs="Arial"/>
                <w:bCs/>
                <w:szCs w:val="24"/>
              </w:rPr>
              <w:t>775</w:t>
            </w:r>
            <w:r>
              <w:rPr>
                <w:rFonts w:ascii="Arial" w:hAnsi="Arial" w:cs="Arial"/>
                <w:bCs/>
                <w:szCs w:val="24"/>
              </w:rPr>
              <w:t xml:space="preserve"> </w:t>
            </w:r>
            <w:r w:rsidRPr="00A65EB9">
              <w:rPr>
                <w:rFonts w:ascii="Arial" w:hAnsi="Arial" w:cs="Arial"/>
              </w:rPr>
              <w:t>m</w:t>
            </w:r>
            <w:r w:rsidRPr="00A65EB9">
              <w:rPr>
                <w:rFonts w:ascii="Arial" w:hAnsi="Arial" w:cs="Arial"/>
                <w:vertAlign w:val="superscript"/>
              </w:rPr>
              <w:t>2</w:t>
            </w:r>
            <w:r>
              <w:rPr>
                <w:rFonts w:ascii="Arial" w:hAnsi="Arial" w:cs="Arial"/>
              </w:rPr>
              <w:t> :</w:t>
            </w:r>
          </w:p>
          <w:p w:rsidR="001A4BD6" w:rsidRPr="00332851" w:rsidRDefault="001A4BD6" w:rsidP="001A4BD6">
            <w:pPr>
              <w:pStyle w:val="Notedebasdepage"/>
              <w:overflowPunct/>
              <w:autoSpaceDE/>
              <w:autoSpaceDN/>
              <w:adjustRightInd/>
              <w:textAlignment w:val="auto"/>
              <w:rPr>
                <w:rFonts w:ascii="Arial" w:hAnsi="Arial" w:cs="Arial"/>
                <w:vertAlign w:val="superscript"/>
              </w:rPr>
            </w:pPr>
            <w:r w:rsidRPr="006B4382">
              <w:rPr>
                <w:rFonts w:ascii="Arial" w:hAnsi="Arial" w:cs="Arial"/>
                <w:bCs/>
              </w:rPr>
              <w:t>=</w:t>
            </w:r>
            <w:r>
              <w:rPr>
                <w:rFonts w:ascii="Arial" w:hAnsi="Arial" w:cs="Arial"/>
                <w:bCs/>
                <w:szCs w:val="24"/>
              </w:rPr>
              <w:t xml:space="preserve">&gt; </w:t>
            </w:r>
            <w:r w:rsidRPr="006B4382">
              <w:rPr>
                <w:rFonts w:ascii="Arial" w:hAnsi="Arial" w:cs="Arial"/>
                <w:bCs/>
                <w:szCs w:val="24"/>
              </w:rPr>
              <w:t>Volonté</w:t>
            </w:r>
            <w:r>
              <w:rPr>
                <w:rFonts w:ascii="Arial" w:hAnsi="Arial" w:cs="Arial"/>
                <w:bCs/>
                <w:szCs w:val="24"/>
              </w:rPr>
              <w:t xml:space="preserve"> de densifier le programme et de mixité sociale.</w:t>
            </w:r>
          </w:p>
        </w:tc>
      </w:tr>
      <w:tr w:rsidR="001A4BD6" w:rsidTr="001A4BD6">
        <w:tc>
          <w:tcPr>
            <w:tcW w:w="1630" w:type="dxa"/>
          </w:tcPr>
          <w:p w:rsidR="001A4BD6" w:rsidRDefault="001A4BD6" w:rsidP="001A4BD6">
            <w:pPr>
              <w:pStyle w:val="Notedebasdepage"/>
              <w:overflowPunct/>
              <w:autoSpaceDE/>
              <w:autoSpaceDN/>
              <w:adjustRightInd/>
              <w:textAlignment w:val="auto"/>
              <w:rPr>
                <w:rFonts w:ascii="Arial" w:hAnsi="Arial" w:cs="Arial"/>
                <w:bCs/>
                <w:szCs w:val="24"/>
              </w:rPr>
            </w:pPr>
            <w:r>
              <w:rPr>
                <w:rFonts w:ascii="Arial" w:hAnsi="Arial" w:cs="Arial"/>
                <w:bCs/>
                <w:szCs w:val="24"/>
              </w:rPr>
              <w:t>Desserte</w:t>
            </w:r>
            <w:r w:rsidR="008536AE">
              <w:rPr>
                <w:rFonts w:ascii="Arial" w:hAnsi="Arial" w:cs="Arial"/>
                <w:bCs/>
                <w:szCs w:val="24"/>
              </w:rPr>
              <w:t>.</w:t>
            </w:r>
          </w:p>
        </w:tc>
        <w:tc>
          <w:tcPr>
            <w:tcW w:w="3402" w:type="dxa"/>
          </w:tcPr>
          <w:p w:rsidR="001A4BD6" w:rsidRDefault="001A4BD6" w:rsidP="001A4BD6">
            <w:pPr>
              <w:rPr>
                <w:sz w:val="20"/>
              </w:rPr>
            </w:pPr>
            <w:r w:rsidRPr="003A7DF1">
              <w:rPr>
                <w:bCs w:val="0"/>
                <w:sz w:val="16"/>
                <w:szCs w:val="16"/>
              </w:rPr>
              <w:sym w:font="Wingdings" w:char="F06C"/>
            </w:r>
            <w:r>
              <w:rPr>
                <w:sz w:val="20"/>
              </w:rPr>
              <w:t xml:space="preserve"> 3 voies principales qui relient le nouveau quartier aux voiries périphériques principales.</w:t>
            </w: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sz w:val="20"/>
              </w:rPr>
            </w:pPr>
            <w:r w:rsidRPr="003A7DF1">
              <w:rPr>
                <w:bCs w:val="0"/>
                <w:sz w:val="16"/>
                <w:szCs w:val="16"/>
              </w:rPr>
              <w:sym w:font="Wingdings" w:char="F06C"/>
            </w:r>
            <w:r>
              <w:rPr>
                <w:sz w:val="20"/>
              </w:rPr>
              <w:t xml:space="preserve"> 5 voies secondaires internes au quartier, structuration d’ilots internes.</w:t>
            </w: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bCs w:val="0"/>
                <w:sz w:val="16"/>
                <w:szCs w:val="16"/>
              </w:rPr>
            </w:pPr>
          </w:p>
          <w:p w:rsidR="001A4BD6" w:rsidRPr="009720D1" w:rsidRDefault="001A4BD6" w:rsidP="001A4BD6">
            <w:pPr>
              <w:rPr>
                <w:bCs w:val="0"/>
                <w:sz w:val="4"/>
                <w:szCs w:val="4"/>
              </w:rPr>
            </w:pPr>
          </w:p>
          <w:p w:rsidR="001A4BD6" w:rsidRDefault="001A4BD6" w:rsidP="001A4BD6">
            <w:pPr>
              <w:rPr>
                <w:sz w:val="20"/>
              </w:rPr>
            </w:pPr>
            <w:r w:rsidRPr="003A7DF1">
              <w:rPr>
                <w:bCs w:val="0"/>
                <w:sz w:val="16"/>
                <w:szCs w:val="16"/>
              </w:rPr>
              <w:sym w:font="Wingdings" w:char="F06C"/>
            </w:r>
            <w:r>
              <w:rPr>
                <w:sz w:val="20"/>
              </w:rPr>
              <w:t xml:space="preserve"> 5 voies tertiaires réservées aux circulations douces pour relier le quartier aux chemins périphériques et les ilots entre eux.</w:t>
            </w: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bCs w:val="0"/>
                <w:sz w:val="16"/>
                <w:szCs w:val="16"/>
              </w:rPr>
            </w:pPr>
          </w:p>
          <w:p w:rsidR="001A4BD6" w:rsidRDefault="001A4BD6" w:rsidP="001A4BD6">
            <w:pPr>
              <w:rPr>
                <w:sz w:val="20"/>
              </w:rPr>
            </w:pPr>
            <w:r w:rsidRPr="003A7DF1">
              <w:rPr>
                <w:bCs w:val="0"/>
                <w:sz w:val="16"/>
                <w:szCs w:val="16"/>
              </w:rPr>
              <w:sym w:font="Wingdings" w:char="F06C"/>
            </w:r>
            <w:r>
              <w:rPr>
                <w:sz w:val="20"/>
              </w:rPr>
              <w:t xml:space="preserve"> Maintien du CR de la Couture en voie réservée aux circulations douces.</w:t>
            </w:r>
          </w:p>
        </w:tc>
        <w:tc>
          <w:tcPr>
            <w:tcW w:w="4180" w:type="dxa"/>
          </w:tcPr>
          <w:p w:rsidR="001A4BD6" w:rsidRPr="004C24AB" w:rsidRDefault="001A4BD6" w:rsidP="001A4BD6">
            <w:pPr>
              <w:rPr>
                <w:bCs w:val="0"/>
                <w:sz w:val="20"/>
                <w:szCs w:val="20"/>
              </w:rPr>
            </w:pPr>
            <w:r w:rsidRPr="004C24AB">
              <w:rPr>
                <w:bCs w:val="0"/>
                <w:sz w:val="20"/>
                <w:szCs w:val="20"/>
              </w:rPr>
              <w:t>Le réseau viaire prévu au schéma d’aménagement reprend les grandes lignes proposées au dossier de création en termes de hiérarchie des voies et d’organisation</w:t>
            </w:r>
            <w:r w:rsidR="00A74985">
              <w:rPr>
                <w:bCs w:val="0"/>
                <w:sz w:val="20"/>
                <w:szCs w:val="20"/>
              </w:rPr>
              <w:t>.</w:t>
            </w:r>
          </w:p>
          <w:p w:rsidR="001A4BD6" w:rsidRDefault="001A4BD6" w:rsidP="001A4BD6">
            <w:pPr>
              <w:rPr>
                <w:bCs w:val="0"/>
                <w:sz w:val="16"/>
                <w:szCs w:val="16"/>
              </w:rPr>
            </w:pPr>
          </w:p>
          <w:p w:rsidR="001A4BD6" w:rsidRPr="009720D1" w:rsidRDefault="001A4BD6" w:rsidP="001A4BD6">
            <w:pPr>
              <w:rPr>
                <w:bCs w:val="0"/>
                <w:sz w:val="12"/>
                <w:szCs w:val="12"/>
              </w:rPr>
            </w:pPr>
          </w:p>
          <w:p w:rsidR="001A4BD6" w:rsidRDefault="001A4BD6" w:rsidP="001A4BD6">
            <w:pPr>
              <w:rPr>
                <w:sz w:val="20"/>
              </w:rPr>
            </w:pPr>
            <w:r w:rsidRPr="003A7DF1">
              <w:rPr>
                <w:bCs w:val="0"/>
                <w:sz w:val="16"/>
                <w:szCs w:val="16"/>
              </w:rPr>
              <w:sym w:font="Wingdings" w:char="F06C"/>
            </w:r>
            <w:r>
              <w:rPr>
                <w:sz w:val="20"/>
              </w:rPr>
              <w:t xml:space="preserve"> 3 voies principales qui relient le nouveau quartier aux voiries périphériques.</w:t>
            </w:r>
          </w:p>
          <w:p w:rsidR="001A4BD6" w:rsidRDefault="001A4BD6" w:rsidP="001A4BD6">
            <w:pPr>
              <w:rPr>
                <w:sz w:val="20"/>
              </w:rPr>
            </w:pPr>
            <w:r w:rsidRPr="00905CE1">
              <w:rPr>
                <w:sz w:val="20"/>
                <w:u w:val="single"/>
              </w:rPr>
              <w:t>Secteur Ouest</w:t>
            </w:r>
            <w:r>
              <w:rPr>
                <w:sz w:val="20"/>
              </w:rPr>
              <w:t> :</w:t>
            </w:r>
          </w:p>
          <w:p w:rsidR="001A4BD6" w:rsidRPr="00905CE1" w:rsidRDefault="001A4BD6" w:rsidP="001A4BD6">
            <w:pPr>
              <w:rPr>
                <w:sz w:val="20"/>
              </w:rPr>
            </w:pPr>
            <w:r w:rsidRPr="00905CE1">
              <w:rPr>
                <w:sz w:val="20"/>
              </w:rPr>
              <w:t>-</w:t>
            </w:r>
            <w:r>
              <w:rPr>
                <w:sz w:val="20"/>
              </w:rPr>
              <w:t xml:space="preserve"> </w:t>
            </w:r>
            <w:r w:rsidRPr="00905CE1">
              <w:rPr>
                <w:sz w:val="20"/>
              </w:rPr>
              <w:t>la voirie principale est décalée vers le Nord pour desservir la première phase</w:t>
            </w:r>
            <w:r>
              <w:rPr>
                <w:sz w:val="20"/>
              </w:rPr>
              <w:t xml:space="preserve"> du programme</w:t>
            </w:r>
            <w:r w:rsidRPr="00905CE1">
              <w:rPr>
                <w:sz w:val="20"/>
              </w:rPr>
              <w:t>.</w:t>
            </w:r>
          </w:p>
          <w:p w:rsidR="001A4BD6" w:rsidRDefault="001A4BD6" w:rsidP="001A4BD6">
            <w:pPr>
              <w:rPr>
                <w:sz w:val="20"/>
              </w:rPr>
            </w:pPr>
            <w:r w:rsidRPr="003A7DF1">
              <w:rPr>
                <w:bCs w:val="0"/>
                <w:sz w:val="16"/>
                <w:szCs w:val="16"/>
              </w:rPr>
              <w:sym w:font="Wingdings" w:char="F06C"/>
            </w:r>
            <w:r>
              <w:rPr>
                <w:sz w:val="20"/>
              </w:rPr>
              <w:t xml:space="preserve"> 2 voies secondaires qui reprennent le schéma des voies secondaires envisagées.</w:t>
            </w:r>
          </w:p>
          <w:p w:rsidR="001A4BD6" w:rsidRPr="00905CE1" w:rsidRDefault="001A4BD6" w:rsidP="001A4BD6">
            <w:pPr>
              <w:rPr>
                <w:sz w:val="20"/>
                <w:u w:val="single"/>
              </w:rPr>
            </w:pPr>
            <w:r w:rsidRPr="00905CE1">
              <w:rPr>
                <w:sz w:val="20"/>
                <w:u w:val="single"/>
              </w:rPr>
              <w:t>Secteur Ouest</w:t>
            </w:r>
            <w:r>
              <w:rPr>
                <w:sz w:val="20"/>
                <w:u w:val="single"/>
              </w:rPr>
              <w:t> :</w:t>
            </w:r>
          </w:p>
          <w:p w:rsidR="001A4BD6" w:rsidRDefault="001A4BD6" w:rsidP="001A4BD6">
            <w:pPr>
              <w:rPr>
                <w:sz w:val="20"/>
              </w:rPr>
            </w:pPr>
            <w:r>
              <w:rPr>
                <w:sz w:val="20"/>
              </w:rPr>
              <w:t>- la voie secondaire est décalée vers le Sud. Une petite voie secondaire interne à l’ilot n’a pas été retenue car difficile à intégrer au projet parcellaire.</w:t>
            </w:r>
            <w:r w:rsidRPr="00DB0820">
              <w:rPr>
                <w:color w:val="FF0000"/>
                <w:szCs w:val="22"/>
              </w:rPr>
              <w:sym w:font="Wingdings 3" w:char="F0BA"/>
            </w:r>
            <w:r>
              <w:rPr>
                <w:b/>
                <w:color w:val="FF0000"/>
                <w:sz w:val="20"/>
              </w:rPr>
              <w:t>1</w:t>
            </w:r>
          </w:p>
          <w:p w:rsidR="001A4BD6" w:rsidRPr="009C5CAE" w:rsidRDefault="001A4BD6" w:rsidP="001A4BD6">
            <w:pPr>
              <w:rPr>
                <w:sz w:val="20"/>
                <w:u w:val="single"/>
              </w:rPr>
            </w:pPr>
            <w:r w:rsidRPr="009C5CAE">
              <w:rPr>
                <w:sz w:val="20"/>
                <w:u w:val="single"/>
              </w:rPr>
              <w:t>Secteur Est :</w:t>
            </w:r>
          </w:p>
          <w:p w:rsidR="001A4BD6" w:rsidRDefault="001A4BD6" w:rsidP="001A4BD6">
            <w:pPr>
              <w:rPr>
                <w:sz w:val="20"/>
              </w:rPr>
            </w:pPr>
            <w:r>
              <w:rPr>
                <w:sz w:val="20"/>
              </w:rPr>
              <w:t>- armature générale respectée, création de voies tertiaires mixtes complémentaires avec un raccordement supplémentaire sur la voie principale centrale entre les deux secteurs.</w:t>
            </w:r>
            <w:r w:rsidRPr="00DB0820">
              <w:rPr>
                <w:color w:val="FF0000"/>
                <w:szCs w:val="22"/>
              </w:rPr>
              <w:t xml:space="preserve"> </w:t>
            </w:r>
            <w:r w:rsidRPr="00DB0820">
              <w:rPr>
                <w:color w:val="FF0000"/>
                <w:szCs w:val="22"/>
              </w:rPr>
              <w:sym w:font="Wingdings 3" w:char="F0BA"/>
            </w:r>
            <w:r>
              <w:rPr>
                <w:b/>
                <w:color w:val="FF0000"/>
                <w:sz w:val="20"/>
              </w:rPr>
              <w:t>2</w:t>
            </w:r>
          </w:p>
          <w:p w:rsidR="001A4BD6" w:rsidRDefault="001A4BD6" w:rsidP="001A4BD6">
            <w:pPr>
              <w:rPr>
                <w:sz w:val="20"/>
              </w:rPr>
            </w:pPr>
            <w:r w:rsidRPr="003A7DF1">
              <w:rPr>
                <w:bCs w:val="0"/>
                <w:sz w:val="16"/>
                <w:szCs w:val="16"/>
              </w:rPr>
              <w:sym w:font="Wingdings" w:char="F06C"/>
            </w:r>
            <w:r>
              <w:rPr>
                <w:bCs w:val="0"/>
                <w:sz w:val="16"/>
                <w:szCs w:val="16"/>
              </w:rPr>
              <w:t xml:space="preserve"> </w:t>
            </w:r>
            <w:r>
              <w:rPr>
                <w:sz w:val="20"/>
              </w:rPr>
              <w:t>Moins de voies réservées aux circulations douces mais respect des principes de desserte du projet :</w:t>
            </w:r>
          </w:p>
          <w:p w:rsidR="001A4BD6" w:rsidRPr="00905CE1" w:rsidRDefault="001A4BD6" w:rsidP="001A4BD6">
            <w:pPr>
              <w:rPr>
                <w:sz w:val="20"/>
                <w:u w:val="single"/>
              </w:rPr>
            </w:pPr>
            <w:r w:rsidRPr="00905CE1">
              <w:rPr>
                <w:sz w:val="20"/>
                <w:u w:val="single"/>
              </w:rPr>
              <w:t>Secteur Ouest :</w:t>
            </w:r>
          </w:p>
          <w:p w:rsidR="001A4BD6" w:rsidRDefault="001A4BD6" w:rsidP="001A4BD6">
            <w:pPr>
              <w:rPr>
                <w:sz w:val="20"/>
              </w:rPr>
            </w:pPr>
            <w:r>
              <w:rPr>
                <w:sz w:val="20"/>
              </w:rPr>
              <w:t xml:space="preserve">- une seule connexion avec le CR des Landats au Sud est assurée mais dans une position médiane permettant un accès aisée depuis l’ensemble du secteur. </w:t>
            </w:r>
            <w:r w:rsidRPr="00DB0820">
              <w:rPr>
                <w:color w:val="FF0000"/>
                <w:szCs w:val="22"/>
              </w:rPr>
              <w:sym w:font="Wingdings 3" w:char="F0BA"/>
            </w:r>
            <w:r>
              <w:rPr>
                <w:b/>
                <w:color w:val="FF0000"/>
                <w:sz w:val="20"/>
              </w:rPr>
              <w:t>3</w:t>
            </w:r>
          </w:p>
          <w:p w:rsidR="001A4BD6" w:rsidRDefault="001A4BD6" w:rsidP="001A4BD6">
            <w:pPr>
              <w:rPr>
                <w:sz w:val="20"/>
              </w:rPr>
            </w:pPr>
            <w:r>
              <w:rPr>
                <w:sz w:val="20"/>
              </w:rPr>
              <w:t xml:space="preserve">- </w:t>
            </w:r>
            <w:r w:rsidRPr="00716AB1">
              <w:rPr>
                <w:sz w:val="20"/>
              </w:rPr>
              <w:t>la desserte du cœur d’ilot est maintenue mais avec une seule liaison Nord-Sud vers les voiries structurante</w:t>
            </w:r>
            <w:r w:rsidR="004B60CF">
              <w:rPr>
                <w:sz w:val="20"/>
              </w:rPr>
              <w:t>s</w:t>
            </w:r>
            <w:r w:rsidRPr="00716AB1">
              <w:rPr>
                <w:sz w:val="20"/>
              </w:rPr>
              <w:t xml:space="preserve"> du secteur</w:t>
            </w:r>
            <w:r>
              <w:rPr>
                <w:sz w:val="20"/>
              </w:rPr>
              <w:t xml:space="preserve">. </w:t>
            </w:r>
            <w:r w:rsidRPr="00DB0820">
              <w:rPr>
                <w:color w:val="FF0000"/>
                <w:szCs w:val="22"/>
              </w:rPr>
              <w:sym w:font="Wingdings 3" w:char="F0BA"/>
            </w:r>
            <w:r>
              <w:rPr>
                <w:b/>
                <w:color w:val="FF0000"/>
                <w:sz w:val="20"/>
              </w:rPr>
              <w:t>3</w:t>
            </w:r>
          </w:p>
          <w:p w:rsidR="001A4BD6" w:rsidRPr="00905CE1" w:rsidRDefault="001A4BD6" w:rsidP="001A4BD6">
            <w:pPr>
              <w:rPr>
                <w:sz w:val="20"/>
                <w:u w:val="single"/>
              </w:rPr>
            </w:pPr>
            <w:r w:rsidRPr="00905CE1">
              <w:rPr>
                <w:sz w:val="20"/>
                <w:u w:val="single"/>
              </w:rPr>
              <w:t>Secteur Est :</w:t>
            </w:r>
          </w:p>
          <w:p w:rsidR="001A4BD6" w:rsidRDefault="001A4BD6" w:rsidP="001A4BD6">
            <w:pPr>
              <w:rPr>
                <w:sz w:val="20"/>
              </w:rPr>
            </w:pPr>
            <w:r>
              <w:rPr>
                <w:sz w:val="20"/>
              </w:rPr>
              <w:t xml:space="preserve">- la liaison Nord-Sud du CR de la Couture est maintenue. </w:t>
            </w:r>
            <w:r w:rsidRPr="00DB0820">
              <w:rPr>
                <w:color w:val="FF0000"/>
                <w:szCs w:val="22"/>
              </w:rPr>
              <w:sym w:font="Wingdings 3" w:char="F0BA"/>
            </w:r>
            <w:r>
              <w:rPr>
                <w:b/>
                <w:color w:val="FF0000"/>
                <w:sz w:val="20"/>
              </w:rPr>
              <w:t>4</w:t>
            </w:r>
          </w:p>
          <w:p w:rsidR="001A4BD6" w:rsidRPr="00345266" w:rsidRDefault="001A4BD6" w:rsidP="001A4BD6">
            <w:pPr>
              <w:rPr>
                <w:sz w:val="20"/>
              </w:rPr>
            </w:pPr>
            <w:r>
              <w:rPr>
                <w:sz w:val="20"/>
              </w:rPr>
              <w:t xml:space="preserve">- la liaison Est-Ouest n’a pas été retenue mais est compensée en partie par une voirie tertiaire mixte. </w:t>
            </w:r>
            <w:r w:rsidRPr="00DB0820">
              <w:rPr>
                <w:color w:val="FF0000"/>
                <w:szCs w:val="22"/>
              </w:rPr>
              <w:sym w:font="Wingdings 3" w:char="F0BA"/>
            </w:r>
            <w:r>
              <w:rPr>
                <w:b/>
                <w:color w:val="FF0000"/>
                <w:sz w:val="20"/>
              </w:rPr>
              <w:t>4</w:t>
            </w:r>
          </w:p>
        </w:tc>
      </w:tr>
      <w:tr w:rsidR="001A4BD6" w:rsidTr="001A4BD6">
        <w:tc>
          <w:tcPr>
            <w:tcW w:w="1630" w:type="dxa"/>
          </w:tcPr>
          <w:p w:rsidR="001A4BD6" w:rsidRDefault="001A4BD6" w:rsidP="001A4BD6">
            <w:pPr>
              <w:pStyle w:val="Notedebasdepage"/>
              <w:overflowPunct/>
              <w:autoSpaceDE/>
              <w:autoSpaceDN/>
              <w:adjustRightInd/>
              <w:textAlignment w:val="auto"/>
              <w:rPr>
                <w:rFonts w:ascii="Arial" w:hAnsi="Arial" w:cs="Arial"/>
                <w:bCs/>
                <w:szCs w:val="24"/>
              </w:rPr>
            </w:pPr>
            <w:r>
              <w:rPr>
                <w:rFonts w:ascii="Arial" w:hAnsi="Arial" w:cs="Arial"/>
                <w:bCs/>
                <w:szCs w:val="24"/>
              </w:rPr>
              <w:t>Accès</w:t>
            </w:r>
            <w:r w:rsidR="008536AE">
              <w:rPr>
                <w:rFonts w:ascii="Arial" w:hAnsi="Arial" w:cs="Arial"/>
                <w:bCs/>
                <w:szCs w:val="24"/>
              </w:rPr>
              <w:t>.</w:t>
            </w:r>
          </w:p>
        </w:tc>
        <w:tc>
          <w:tcPr>
            <w:tcW w:w="3402" w:type="dxa"/>
          </w:tcPr>
          <w:p w:rsidR="001A4BD6" w:rsidRPr="003A7DF1" w:rsidRDefault="001A4BD6" w:rsidP="001A4BD6">
            <w:pPr>
              <w:rPr>
                <w:bCs w:val="0"/>
                <w:sz w:val="16"/>
                <w:szCs w:val="16"/>
              </w:rPr>
            </w:pPr>
            <w:r w:rsidRPr="003A7DF1">
              <w:rPr>
                <w:bCs w:val="0"/>
                <w:sz w:val="16"/>
                <w:szCs w:val="16"/>
              </w:rPr>
              <w:sym w:font="Wingdings" w:char="F06C"/>
            </w:r>
            <w:r>
              <w:rPr>
                <w:bCs w:val="0"/>
                <w:sz w:val="16"/>
                <w:szCs w:val="16"/>
              </w:rPr>
              <w:t xml:space="preserve"> </w:t>
            </w:r>
            <w:r>
              <w:rPr>
                <w:sz w:val="20"/>
              </w:rPr>
              <w:t>Au Nord, à l’intersection du chemin de la Couture et du CR des Cornards, le CR est étroit. Etudier l’aménagement d’une voie à double sens à régime prioritaire en entrant avec réalisation d’une voie de stockage dans la ZAC</w:t>
            </w:r>
          </w:p>
        </w:tc>
        <w:tc>
          <w:tcPr>
            <w:tcW w:w="4180" w:type="dxa"/>
          </w:tcPr>
          <w:p w:rsidR="001A4BD6" w:rsidRDefault="001A4BD6" w:rsidP="001A4BD6">
            <w:pPr>
              <w:rPr>
                <w:sz w:val="20"/>
              </w:rPr>
            </w:pPr>
            <w:r w:rsidRPr="003A7DF1">
              <w:rPr>
                <w:bCs w:val="0"/>
                <w:sz w:val="16"/>
                <w:szCs w:val="16"/>
              </w:rPr>
              <w:sym w:font="Wingdings" w:char="F06C"/>
            </w:r>
            <w:r>
              <w:rPr>
                <w:bCs w:val="0"/>
                <w:sz w:val="16"/>
                <w:szCs w:val="16"/>
              </w:rPr>
              <w:t xml:space="preserve"> </w:t>
            </w:r>
            <w:r>
              <w:rPr>
                <w:sz w:val="20"/>
              </w:rPr>
              <w:t xml:space="preserve">L’entrée Nord est élargie et sécurisée (trottoir, plateau routier surélevé…), mise en place d’une signalétique adaptée, pas de voie de stockage. </w:t>
            </w:r>
            <w:r w:rsidRPr="00DB0820">
              <w:rPr>
                <w:color w:val="FF0000"/>
                <w:szCs w:val="22"/>
              </w:rPr>
              <w:sym w:font="Wingdings 3" w:char="F0BA"/>
            </w:r>
            <w:r>
              <w:rPr>
                <w:b/>
                <w:color w:val="FF0000"/>
                <w:sz w:val="20"/>
              </w:rPr>
              <w:t>5</w:t>
            </w:r>
          </w:p>
          <w:p w:rsidR="001A4BD6" w:rsidRPr="003A7DF1" w:rsidRDefault="001A4BD6" w:rsidP="001A4BD6">
            <w:pPr>
              <w:rPr>
                <w:bCs w:val="0"/>
                <w:sz w:val="16"/>
                <w:szCs w:val="16"/>
              </w:rPr>
            </w:pPr>
            <w:r w:rsidRPr="003A7DF1">
              <w:rPr>
                <w:bCs w:val="0"/>
                <w:sz w:val="16"/>
                <w:szCs w:val="16"/>
              </w:rPr>
              <w:sym w:font="Wingdings" w:char="F06C"/>
            </w:r>
            <w:r>
              <w:rPr>
                <w:bCs w:val="0"/>
                <w:sz w:val="16"/>
                <w:szCs w:val="16"/>
              </w:rPr>
              <w:t xml:space="preserve"> </w:t>
            </w:r>
            <w:r>
              <w:rPr>
                <w:sz w:val="20"/>
              </w:rPr>
              <w:t xml:space="preserve">L’entrée Ouest est aménagée par un giratoire. </w:t>
            </w:r>
            <w:r w:rsidRPr="00DB0820">
              <w:rPr>
                <w:color w:val="FF0000"/>
                <w:szCs w:val="22"/>
              </w:rPr>
              <w:sym w:font="Wingdings 3" w:char="F0BA"/>
            </w:r>
            <w:r>
              <w:rPr>
                <w:b/>
                <w:color w:val="FF0000"/>
                <w:sz w:val="20"/>
              </w:rPr>
              <w:t>5</w:t>
            </w:r>
          </w:p>
        </w:tc>
      </w:tr>
    </w:tbl>
    <w:p w:rsidR="001A4BD6" w:rsidRDefault="001A4BD6" w:rsidP="001A4BD6">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80"/>
        <w:gridCol w:w="3424"/>
        <w:gridCol w:w="3458"/>
      </w:tblGrid>
      <w:tr w:rsidR="001A4BD6" w:rsidRPr="00FB3E35" w:rsidTr="001A4BD6">
        <w:tc>
          <w:tcPr>
            <w:tcW w:w="2203" w:type="dxa"/>
          </w:tcPr>
          <w:p w:rsidR="001A4BD6" w:rsidRPr="00FB3E35" w:rsidRDefault="001A4BD6" w:rsidP="001A4BD6">
            <w:pPr>
              <w:rPr>
                <w:sz w:val="20"/>
              </w:rPr>
            </w:pPr>
            <w:r w:rsidRPr="00FB3E35">
              <w:rPr>
                <w:sz w:val="20"/>
              </w:rPr>
              <w:lastRenderedPageBreak/>
              <w:t>Places</w:t>
            </w:r>
            <w:r>
              <w:rPr>
                <w:sz w:val="20"/>
              </w:rPr>
              <w:t xml:space="preserve"> publiques</w:t>
            </w:r>
            <w:r w:rsidR="008536AE">
              <w:rPr>
                <w:sz w:val="20"/>
              </w:rPr>
              <w:t>.</w:t>
            </w:r>
            <w:r w:rsidRPr="00FB3E35">
              <w:rPr>
                <w:sz w:val="20"/>
              </w:rPr>
              <w:t xml:space="preserve"> </w:t>
            </w:r>
          </w:p>
        </w:tc>
        <w:tc>
          <w:tcPr>
            <w:tcW w:w="3498" w:type="dxa"/>
          </w:tcPr>
          <w:p w:rsidR="001A4BD6" w:rsidRPr="00FB3E35" w:rsidRDefault="001A4BD6" w:rsidP="001A4BD6">
            <w:pPr>
              <w:rPr>
                <w:sz w:val="20"/>
              </w:rPr>
            </w:pPr>
            <w:r w:rsidRPr="003A7DF1">
              <w:rPr>
                <w:bCs w:val="0"/>
                <w:sz w:val="16"/>
                <w:szCs w:val="16"/>
              </w:rPr>
              <w:sym w:font="Wingdings" w:char="F06C"/>
            </w:r>
            <w:r>
              <w:rPr>
                <w:bCs w:val="0"/>
                <w:sz w:val="16"/>
                <w:szCs w:val="16"/>
              </w:rPr>
              <w:t xml:space="preserve"> </w:t>
            </w:r>
            <w:r w:rsidRPr="00FB3E35">
              <w:rPr>
                <w:sz w:val="20"/>
              </w:rPr>
              <w:t xml:space="preserve">3 places </w:t>
            </w:r>
            <w:r>
              <w:rPr>
                <w:sz w:val="20"/>
              </w:rPr>
              <w:t xml:space="preserve">principales et 2 secondaires </w:t>
            </w:r>
            <w:r w:rsidRPr="00FB3E35">
              <w:rPr>
                <w:sz w:val="20"/>
              </w:rPr>
              <w:t>sont envisagées</w:t>
            </w:r>
            <w:r>
              <w:rPr>
                <w:sz w:val="20"/>
              </w:rPr>
              <w:t xml:space="preserve"> au projet</w:t>
            </w:r>
            <w:r w:rsidR="008536AE">
              <w:rPr>
                <w:sz w:val="20"/>
              </w:rPr>
              <w:t>.</w:t>
            </w:r>
          </w:p>
        </w:tc>
        <w:tc>
          <w:tcPr>
            <w:tcW w:w="3511" w:type="dxa"/>
          </w:tcPr>
          <w:p w:rsidR="001A4BD6" w:rsidRPr="00F51A92" w:rsidRDefault="001A4BD6" w:rsidP="001A4BD6">
            <w:pPr>
              <w:rPr>
                <w:sz w:val="20"/>
              </w:rPr>
            </w:pPr>
            <w:r w:rsidRPr="00F51A92">
              <w:rPr>
                <w:sz w:val="20"/>
              </w:rPr>
              <w:t>Réaménagement des places publiques</w:t>
            </w:r>
          </w:p>
          <w:p w:rsidR="001A4BD6" w:rsidRPr="003A7DF1" w:rsidRDefault="001A4BD6" w:rsidP="001A4BD6">
            <w:pPr>
              <w:rPr>
                <w:sz w:val="20"/>
                <w:u w:val="single"/>
              </w:rPr>
            </w:pPr>
            <w:r w:rsidRPr="003A7DF1">
              <w:rPr>
                <w:sz w:val="20"/>
                <w:u w:val="single"/>
              </w:rPr>
              <w:t xml:space="preserve">Secteur Ouest : </w:t>
            </w:r>
          </w:p>
          <w:p w:rsidR="001A4BD6" w:rsidRPr="00FB3E35" w:rsidRDefault="001A4BD6" w:rsidP="001A4BD6">
            <w:pPr>
              <w:rPr>
                <w:sz w:val="20"/>
              </w:rPr>
            </w:pPr>
            <w:r w:rsidRPr="00FB3E35">
              <w:rPr>
                <w:sz w:val="20"/>
              </w:rPr>
              <w:t xml:space="preserve">- la place </w:t>
            </w:r>
            <w:r>
              <w:rPr>
                <w:sz w:val="20"/>
              </w:rPr>
              <w:t>prévue</w:t>
            </w:r>
            <w:r w:rsidRPr="00FB3E35">
              <w:rPr>
                <w:sz w:val="20"/>
              </w:rPr>
              <w:t xml:space="preserve">, à l’Ouest, à partir de l’accès depuis la rue du 19 mars 1962 </w:t>
            </w:r>
            <w:r>
              <w:rPr>
                <w:sz w:val="20"/>
              </w:rPr>
              <w:t xml:space="preserve">a été reconfigurée dans le cadre de l’aménagement de la voirie avec un espace paysager. </w:t>
            </w:r>
            <w:r w:rsidRPr="00DB0820">
              <w:rPr>
                <w:color w:val="FF0000"/>
                <w:szCs w:val="22"/>
              </w:rPr>
              <w:sym w:font="Wingdings 3" w:char="F0BA"/>
            </w:r>
            <w:r>
              <w:rPr>
                <w:b/>
                <w:color w:val="FF0000"/>
                <w:sz w:val="20"/>
              </w:rPr>
              <w:t>6</w:t>
            </w:r>
          </w:p>
          <w:p w:rsidR="001A4BD6" w:rsidRDefault="001A4BD6" w:rsidP="001A4BD6">
            <w:pPr>
              <w:rPr>
                <w:b/>
                <w:color w:val="FF0000"/>
                <w:sz w:val="20"/>
              </w:rPr>
            </w:pPr>
            <w:r w:rsidRPr="00FB3E35">
              <w:rPr>
                <w:sz w:val="20"/>
              </w:rPr>
              <w:t xml:space="preserve">- la placette (élargissement de voirie) envisagée au Nord, à partir de l’accès depuis la route de Maslives a </w:t>
            </w:r>
            <w:r>
              <w:rPr>
                <w:sz w:val="20"/>
              </w:rPr>
              <w:t>été</w:t>
            </w:r>
            <w:r w:rsidRPr="00FB3E35">
              <w:rPr>
                <w:sz w:val="20"/>
              </w:rPr>
              <w:t xml:space="preserve"> </w:t>
            </w:r>
            <w:r>
              <w:rPr>
                <w:sz w:val="20"/>
              </w:rPr>
              <w:t xml:space="preserve">recomposée dans le cadre de l’aménagement </w:t>
            </w:r>
            <w:r w:rsidRPr="00FB3E35">
              <w:rPr>
                <w:sz w:val="20"/>
              </w:rPr>
              <w:t xml:space="preserve">des  logements </w:t>
            </w:r>
            <w:r>
              <w:rPr>
                <w:sz w:val="20"/>
              </w:rPr>
              <w:t xml:space="preserve">locatifs </w:t>
            </w:r>
            <w:r w:rsidRPr="00FB3E35">
              <w:rPr>
                <w:sz w:val="20"/>
              </w:rPr>
              <w:t>sociaux</w:t>
            </w:r>
            <w:r>
              <w:rPr>
                <w:sz w:val="20"/>
              </w:rPr>
              <w:t>.</w:t>
            </w:r>
            <w:r w:rsidRPr="00DB0820">
              <w:rPr>
                <w:color w:val="FF0000"/>
                <w:szCs w:val="22"/>
              </w:rPr>
              <w:sym w:font="Wingdings 3" w:char="F0BA"/>
            </w:r>
            <w:r>
              <w:rPr>
                <w:b/>
                <w:color w:val="FF0000"/>
                <w:sz w:val="20"/>
              </w:rPr>
              <w:t>7</w:t>
            </w:r>
          </w:p>
          <w:p w:rsidR="001A4BD6" w:rsidRPr="003A7DF1" w:rsidRDefault="001A4BD6" w:rsidP="001A4BD6">
            <w:pPr>
              <w:rPr>
                <w:sz w:val="20"/>
                <w:u w:val="single"/>
              </w:rPr>
            </w:pPr>
            <w:r w:rsidRPr="003A7DF1">
              <w:rPr>
                <w:sz w:val="20"/>
                <w:u w:val="single"/>
              </w:rPr>
              <w:t>Secteur Est :</w:t>
            </w:r>
          </w:p>
          <w:p w:rsidR="001A4BD6" w:rsidRDefault="001A4BD6" w:rsidP="001A4BD6">
            <w:pPr>
              <w:rPr>
                <w:b/>
                <w:color w:val="FF0000"/>
                <w:sz w:val="20"/>
              </w:rPr>
            </w:pPr>
            <w:r>
              <w:rPr>
                <w:sz w:val="20"/>
              </w:rPr>
              <w:t xml:space="preserve">- la place prévue au Sud, </w:t>
            </w:r>
            <w:r w:rsidRPr="00FB3E35">
              <w:rPr>
                <w:sz w:val="20"/>
              </w:rPr>
              <w:t>au niveau de l’accès au quartier des Grèves</w:t>
            </w:r>
            <w:r>
              <w:rPr>
                <w:sz w:val="20"/>
              </w:rPr>
              <w:t>,</w:t>
            </w:r>
            <w:r w:rsidRPr="00FB3E35">
              <w:rPr>
                <w:sz w:val="20"/>
              </w:rPr>
              <w:t xml:space="preserve"> </w:t>
            </w:r>
            <w:r>
              <w:rPr>
                <w:sz w:val="20"/>
              </w:rPr>
              <w:t>a été redessinée</w:t>
            </w:r>
            <w:r w:rsidRPr="00FB3E35">
              <w:rPr>
                <w:sz w:val="20"/>
              </w:rPr>
              <w:t xml:space="preserve"> </w:t>
            </w:r>
            <w:r>
              <w:rPr>
                <w:sz w:val="20"/>
              </w:rPr>
              <w:t xml:space="preserve">de manière à assurer une meilleure configuration des terrains. Cet espace public, dont l’aménagement a été recomposé avec l’implantation des futurs logements locatifs sociaux, constituera la liaison et l’ancrage du nouveau quartier au tissu urbain. </w:t>
            </w:r>
            <w:r w:rsidRPr="00DB0820">
              <w:rPr>
                <w:color w:val="FF0000"/>
                <w:szCs w:val="22"/>
              </w:rPr>
              <w:sym w:font="Wingdings 3" w:char="F0BA"/>
            </w:r>
            <w:r>
              <w:rPr>
                <w:b/>
                <w:color w:val="FF0000"/>
                <w:sz w:val="20"/>
              </w:rPr>
              <w:t>8</w:t>
            </w:r>
          </w:p>
          <w:p w:rsidR="001A4BD6" w:rsidRDefault="001A4BD6" w:rsidP="001A4BD6">
            <w:pPr>
              <w:rPr>
                <w:b/>
                <w:color w:val="FF0000"/>
                <w:sz w:val="20"/>
              </w:rPr>
            </w:pPr>
            <w:r>
              <w:rPr>
                <w:sz w:val="20"/>
              </w:rPr>
              <w:t xml:space="preserve">- la place prévue à l’Est, au niveau de l’entrée depuis la rue du Tramway, a été déplacée vers le Nord et paysagée dans le cadre de l’implantation des futurs </w:t>
            </w:r>
            <w:r w:rsidRPr="00FB3E35">
              <w:rPr>
                <w:sz w:val="20"/>
              </w:rPr>
              <w:t xml:space="preserve">logements </w:t>
            </w:r>
            <w:r>
              <w:rPr>
                <w:sz w:val="20"/>
              </w:rPr>
              <w:t xml:space="preserve">locatifs </w:t>
            </w:r>
            <w:r w:rsidRPr="00FB3E35">
              <w:rPr>
                <w:sz w:val="20"/>
              </w:rPr>
              <w:t>sociaux</w:t>
            </w:r>
            <w:r>
              <w:rPr>
                <w:sz w:val="20"/>
              </w:rPr>
              <w:t>.</w:t>
            </w:r>
            <w:r w:rsidRPr="00DB0820">
              <w:rPr>
                <w:color w:val="FF0000"/>
                <w:szCs w:val="22"/>
              </w:rPr>
              <w:t xml:space="preserve"> </w:t>
            </w:r>
            <w:r w:rsidRPr="00DB0820">
              <w:rPr>
                <w:color w:val="FF0000"/>
                <w:szCs w:val="22"/>
              </w:rPr>
              <w:sym w:font="Wingdings 3" w:char="F0BA"/>
            </w:r>
            <w:r>
              <w:rPr>
                <w:b/>
                <w:color w:val="FF0000"/>
                <w:sz w:val="20"/>
              </w:rPr>
              <w:t>9</w:t>
            </w:r>
          </w:p>
          <w:p w:rsidR="001A4BD6" w:rsidRPr="00FB3E35" w:rsidRDefault="001A4BD6" w:rsidP="001A4BD6">
            <w:pPr>
              <w:rPr>
                <w:sz w:val="20"/>
              </w:rPr>
            </w:pPr>
            <w:r>
              <w:rPr>
                <w:sz w:val="20"/>
              </w:rPr>
              <w:t xml:space="preserve">- la placette prévue au Nord, en bordure du CR de </w:t>
            </w:r>
            <w:r w:rsidR="004B60CF">
              <w:rPr>
                <w:sz w:val="20"/>
              </w:rPr>
              <w:t xml:space="preserve">la </w:t>
            </w:r>
            <w:r>
              <w:rPr>
                <w:sz w:val="20"/>
              </w:rPr>
              <w:t>Couture, sera remplacée par un espace paysager autour du futur bassin de rétention des eaux pluviales.</w:t>
            </w:r>
            <w:r w:rsidRPr="00DB0820">
              <w:rPr>
                <w:color w:val="FF0000"/>
                <w:szCs w:val="22"/>
              </w:rPr>
              <w:t xml:space="preserve"> </w:t>
            </w:r>
            <w:r w:rsidRPr="00DB0820">
              <w:rPr>
                <w:color w:val="FF0000"/>
                <w:szCs w:val="22"/>
              </w:rPr>
              <w:sym w:font="Wingdings 3" w:char="F0BA"/>
            </w:r>
            <w:r>
              <w:rPr>
                <w:b/>
                <w:color w:val="FF0000"/>
                <w:sz w:val="20"/>
              </w:rPr>
              <w:t>11</w:t>
            </w:r>
          </w:p>
        </w:tc>
      </w:tr>
      <w:tr w:rsidR="001A4BD6" w:rsidTr="001A4BD6">
        <w:tc>
          <w:tcPr>
            <w:tcW w:w="2203" w:type="dxa"/>
          </w:tcPr>
          <w:p w:rsidR="001A4BD6" w:rsidRDefault="001A4BD6" w:rsidP="001A4BD6">
            <w:pPr>
              <w:rPr>
                <w:sz w:val="20"/>
              </w:rPr>
            </w:pPr>
            <w:r>
              <w:rPr>
                <w:sz w:val="20"/>
              </w:rPr>
              <w:t>Gestion des eaux pluviales</w:t>
            </w:r>
            <w:r w:rsidR="008536AE">
              <w:rPr>
                <w:sz w:val="20"/>
              </w:rPr>
              <w:t>.</w:t>
            </w:r>
          </w:p>
        </w:tc>
        <w:tc>
          <w:tcPr>
            <w:tcW w:w="3498" w:type="dxa"/>
          </w:tcPr>
          <w:p w:rsidR="001A4BD6" w:rsidRDefault="001A4BD6" w:rsidP="001A4BD6">
            <w:pPr>
              <w:rPr>
                <w:sz w:val="20"/>
              </w:rPr>
            </w:pPr>
            <w:r w:rsidRPr="003A7DF1">
              <w:rPr>
                <w:bCs w:val="0"/>
                <w:sz w:val="16"/>
                <w:szCs w:val="16"/>
              </w:rPr>
              <w:sym w:font="Wingdings" w:char="F06C"/>
            </w:r>
            <w:r>
              <w:rPr>
                <w:sz w:val="20"/>
              </w:rPr>
              <w:t xml:space="preserve"> Gestion des eaux pluviales si possible au moyen de noues de transit puis vers des noues d’infiltration ou vers le réseau pluvial existant</w:t>
            </w:r>
            <w:r w:rsidR="008536AE">
              <w:rPr>
                <w:sz w:val="20"/>
              </w:rPr>
              <w:t>.</w:t>
            </w:r>
          </w:p>
          <w:p w:rsidR="001A4BD6" w:rsidRDefault="001A4BD6" w:rsidP="001A4BD6">
            <w:pPr>
              <w:rPr>
                <w:sz w:val="20"/>
              </w:rPr>
            </w:pPr>
            <w:r w:rsidRPr="003A7DF1">
              <w:rPr>
                <w:bCs w:val="0"/>
                <w:sz w:val="16"/>
                <w:szCs w:val="16"/>
              </w:rPr>
              <w:sym w:font="Wingdings" w:char="F06C"/>
            </w:r>
            <w:r>
              <w:rPr>
                <w:sz w:val="20"/>
              </w:rPr>
              <w:t xml:space="preserve"> Rejet régulé dans le réseau pluvial existant en 3 points : réseau situé à l’angle du CR des Cornards et route de Maslives ; réseau du Chemin de la Couture (envisager une  servitude) ; réseau existant rue du Tramway</w:t>
            </w:r>
            <w:r w:rsidR="008536AE">
              <w:rPr>
                <w:sz w:val="20"/>
              </w:rPr>
              <w:t>.</w:t>
            </w:r>
          </w:p>
          <w:p w:rsidR="001A4BD6" w:rsidRDefault="001A4BD6" w:rsidP="001A4BD6">
            <w:pPr>
              <w:rPr>
                <w:sz w:val="20"/>
              </w:rPr>
            </w:pPr>
            <w:r w:rsidRPr="003A7DF1">
              <w:rPr>
                <w:bCs w:val="0"/>
                <w:sz w:val="16"/>
                <w:szCs w:val="16"/>
              </w:rPr>
              <w:sym w:font="Wingdings" w:char="F06C"/>
            </w:r>
            <w:r>
              <w:rPr>
                <w:bCs w:val="0"/>
                <w:sz w:val="16"/>
                <w:szCs w:val="16"/>
              </w:rPr>
              <w:t xml:space="preserve"> </w:t>
            </w:r>
            <w:r w:rsidRPr="00A00D02">
              <w:rPr>
                <w:bCs w:val="0"/>
                <w:sz w:val="20"/>
                <w:szCs w:val="20"/>
              </w:rPr>
              <w:t>G</w:t>
            </w:r>
            <w:r>
              <w:rPr>
                <w:sz w:val="20"/>
              </w:rPr>
              <w:t>estion appropriée des eaux pluviales sur le terrain du constructeur avant évacuation vers le réseau</w:t>
            </w:r>
            <w:r w:rsidR="008536AE">
              <w:rPr>
                <w:sz w:val="20"/>
              </w:rPr>
              <w:t>.</w:t>
            </w:r>
          </w:p>
          <w:p w:rsidR="001A4BD6" w:rsidRDefault="001A4BD6" w:rsidP="001A4BD6">
            <w:pPr>
              <w:rPr>
                <w:sz w:val="20"/>
              </w:rPr>
            </w:pPr>
          </w:p>
        </w:tc>
        <w:tc>
          <w:tcPr>
            <w:tcW w:w="3511" w:type="dxa"/>
          </w:tcPr>
          <w:p w:rsidR="001A4BD6" w:rsidRDefault="001A4BD6" w:rsidP="001A4BD6">
            <w:pPr>
              <w:rPr>
                <w:sz w:val="20"/>
              </w:rPr>
            </w:pPr>
            <w:r w:rsidRPr="003A7DF1">
              <w:rPr>
                <w:bCs w:val="0"/>
                <w:sz w:val="16"/>
                <w:szCs w:val="16"/>
              </w:rPr>
              <w:sym w:font="Wingdings" w:char="F06C"/>
            </w:r>
            <w:r>
              <w:rPr>
                <w:bCs w:val="0"/>
                <w:sz w:val="16"/>
                <w:szCs w:val="16"/>
              </w:rPr>
              <w:t xml:space="preserve"> </w:t>
            </w:r>
            <w:r w:rsidRPr="00A00D02">
              <w:rPr>
                <w:bCs w:val="0"/>
                <w:sz w:val="20"/>
                <w:szCs w:val="20"/>
              </w:rPr>
              <w:t>G</w:t>
            </w:r>
            <w:r>
              <w:rPr>
                <w:sz w:val="20"/>
              </w:rPr>
              <w:t>estion des eaux pluviales des chaussées, parkings réalisés selon les secteurs et les exutoires sollicités.</w:t>
            </w:r>
          </w:p>
          <w:p w:rsidR="001A4BD6" w:rsidRDefault="001A4BD6" w:rsidP="001A4BD6">
            <w:pPr>
              <w:rPr>
                <w:sz w:val="20"/>
              </w:rPr>
            </w:pPr>
            <w:r w:rsidRPr="003A7DF1">
              <w:rPr>
                <w:sz w:val="20"/>
                <w:u w:val="single"/>
              </w:rPr>
              <w:t>Secteur Ouest :</w:t>
            </w:r>
          </w:p>
          <w:p w:rsidR="001A4BD6" w:rsidRDefault="001A4BD6" w:rsidP="001A4BD6">
            <w:pPr>
              <w:rPr>
                <w:sz w:val="20"/>
              </w:rPr>
            </w:pPr>
            <w:r>
              <w:rPr>
                <w:sz w:val="20"/>
              </w:rPr>
              <w:t xml:space="preserve">- principalement par des noues latérales à la voirie installées sur des massifs souterrains d’infiltration avec rejet </w:t>
            </w:r>
            <w:r w:rsidRPr="00716AB1">
              <w:rPr>
                <w:sz w:val="20"/>
              </w:rPr>
              <w:t>régulé</w:t>
            </w:r>
            <w:r>
              <w:rPr>
                <w:sz w:val="20"/>
              </w:rPr>
              <w:t xml:space="preserve"> au Nord vers le réseau du chemin de la Couture. </w:t>
            </w:r>
            <w:r w:rsidRPr="00DB0820">
              <w:rPr>
                <w:color w:val="FF0000"/>
                <w:szCs w:val="22"/>
              </w:rPr>
              <w:sym w:font="Wingdings 3" w:char="F0BA"/>
            </w:r>
            <w:r>
              <w:rPr>
                <w:b/>
                <w:color w:val="FF0000"/>
                <w:sz w:val="20"/>
              </w:rPr>
              <w:t>10</w:t>
            </w:r>
          </w:p>
          <w:p w:rsidR="001A4BD6" w:rsidRDefault="001A4BD6" w:rsidP="001A4BD6">
            <w:pPr>
              <w:rPr>
                <w:sz w:val="20"/>
                <w:u w:val="single"/>
              </w:rPr>
            </w:pPr>
            <w:r>
              <w:rPr>
                <w:sz w:val="20"/>
                <w:u w:val="single"/>
              </w:rPr>
              <w:t>Secteur Est, partie Nord :</w:t>
            </w:r>
          </w:p>
          <w:p w:rsidR="001A4BD6" w:rsidRPr="00716AB1" w:rsidRDefault="001A4BD6" w:rsidP="001A4BD6">
            <w:pPr>
              <w:rPr>
                <w:sz w:val="20"/>
                <w:u w:val="single"/>
              </w:rPr>
            </w:pPr>
            <w:r w:rsidRPr="00716AB1">
              <w:rPr>
                <w:sz w:val="20"/>
              </w:rPr>
              <w:t>-</w:t>
            </w:r>
            <w:r>
              <w:rPr>
                <w:sz w:val="20"/>
              </w:rPr>
              <w:t xml:space="preserve"> aménagement d’un </w:t>
            </w:r>
            <w:r w:rsidRPr="00716AB1">
              <w:rPr>
                <w:sz w:val="20"/>
              </w:rPr>
              <w:t xml:space="preserve">bassin de rétention intégré à l’aménagement paysager de la ZAC avec rejet régulé </w:t>
            </w:r>
            <w:r>
              <w:rPr>
                <w:sz w:val="20"/>
              </w:rPr>
              <w:t>vers</w:t>
            </w:r>
            <w:r w:rsidRPr="00716AB1">
              <w:rPr>
                <w:sz w:val="20"/>
              </w:rPr>
              <w:t xml:space="preserve"> le réseau du chemin de la Couture par l’intermédiaire d’un réseau à créer sur parcelle privée (mise en pla</w:t>
            </w:r>
            <w:r>
              <w:rPr>
                <w:sz w:val="20"/>
              </w:rPr>
              <w:t xml:space="preserve">ce d’une servitude de tréfonds). </w:t>
            </w:r>
            <w:r w:rsidRPr="00DB0820">
              <w:rPr>
                <w:color w:val="FF0000"/>
                <w:szCs w:val="22"/>
              </w:rPr>
              <w:sym w:font="Wingdings 3" w:char="F0BA"/>
            </w:r>
            <w:r>
              <w:rPr>
                <w:b/>
                <w:color w:val="FF0000"/>
                <w:sz w:val="20"/>
              </w:rPr>
              <w:t>11</w:t>
            </w:r>
          </w:p>
          <w:p w:rsidR="001A4BD6" w:rsidRPr="00771679" w:rsidRDefault="001A4BD6" w:rsidP="001A4BD6">
            <w:pPr>
              <w:rPr>
                <w:sz w:val="20"/>
                <w:u w:val="single"/>
              </w:rPr>
            </w:pPr>
            <w:r>
              <w:rPr>
                <w:sz w:val="20"/>
                <w:u w:val="single"/>
              </w:rPr>
              <w:t xml:space="preserve">Secteur Est, </w:t>
            </w:r>
            <w:r w:rsidRPr="00771679">
              <w:rPr>
                <w:sz w:val="20"/>
                <w:u w:val="single"/>
              </w:rPr>
              <w:t xml:space="preserve">partie </w:t>
            </w:r>
            <w:r>
              <w:rPr>
                <w:sz w:val="20"/>
                <w:u w:val="single"/>
              </w:rPr>
              <w:t>Sud :</w:t>
            </w:r>
          </w:p>
          <w:p w:rsidR="001A4BD6" w:rsidRDefault="001A4BD6" w:rsidP="001A4BD6">
            <w:pPr>
              <w:rPr>
                <w:b/>
                <w:color w:val="FF0000"/>
                <w:sz w:val="20"/>
              </w:rPr>
            </w:pPr>
            <w:r>
              <w:rPr>
                <w:sz w:val="20"/>
              </w:rPr>
              <w:t xml:space="preserve">- noues de transit et rejet dans le réseau pluvial existant de la rue du Tramway avec redimensionnement du bassin d’infiltration de la commune situé hors ZAC </w:t>
            </w:r>
            <w:r w:rsidRPr="00DB0820">
              <w:rPr>
                <w:color w:val="FF0000"/>
                <w:szCs w:val="22"/>
              </w:rPr>
              <w:sym w:font="Wingdings 3" w:char="F0BA"/>
            </w:r>
            <w:r>
              <w:rPr>
                <w:b/>
                <w:color w:val="FF0000"/>
                <w:sz w:val="20"/>
              </w:rPr>
              <w:t>12</w:t>
            </w:r>
          </w:p>
          <w:p w:rsidR="001A4BD6" w:rsidRDefault="001A4BD6" w:rsidP="001A4BD6">
            <w:pPr>
              <w:rPr>
                <w:sz w:val="20"/>
              </w:rPr>
            </w:pPr>
            <w:r w:rsidRPr="003A7DF1">
              <w:rPr>
                <w:bCs w:val="0"/>
                <w:sz w:val="16"/>
                <w:szCs w:val="16"/>
              </w:rPr>
              <w:lastRenderedPageBreak/>
              <w:sym w:font="Wingdings" w:char="F06C"/>
            </w:r>
            <w:r>
              <w:rPr>
                <w:sz w:val="20"/>
              </w:rPr>
              <w:t xml:space="preserve"> Pour les constructeurs, gestion des eaux pluviales par infiltration, à la parcelle ou au groupe de parcelles et à leur charge. Incitation à l’utilisation de techniques alternatives (toitures végétalisées, récupération eaux pluviales…)</w:t>
            </w:r>
            <w:r w:rsidR="008536AE">
              <w:rPr>
                <w:sz w:val="20"/>
              </w:rPr>
              <w:t>.</w:t>
            </w:r>
          </w:p>
        </w:tc>
      </w:tr>
      <w:tr w:rsidR="001A4BD6" w:rsidTr="001A4BD6">
        <w:tc>
          <w:tcPr>
            <w:tcW w:w="2203" w:type="dxa"/>
          </w:tcPr>
          <w:p w:rsidR="001A4BD6" w:rsidRDefault="001A4BD6" w:rsidP="001A4BD6">
            <w:pPr>
              <w:rPr>
                <w:sz w:val="20"/>
              </w:rPr>
            </w:pPr>
            <w:r>
              <w:rPr>
                <w:sz w:val="20"/>
              </w:rPr>
              <w:lastRenderedPageBreak/>
              <w:t>Parcelles de jardins et vergers</w:t>
            </w:r>
            <w:r w:rsidR="008536AE">
              <w:rPr>
                <w:sz w:val="20"/>
              </w:rPr>
              <w:t>.</w:t>
            </w:r>
          </w:p>
        </w:tc>
        <w:tc>
          <w:tcPr>
            <w:tcW w:w="3498" w:type="dxa"/>
          </w:tcPr>
          <w:p w:rsidR="001A4BD6" w:rsidRDefault="001A4BD6" w:rsidP="001A4BD6">
            <w:pPr>
              <w:rPr>
                <w:sz w:val="20"/>
              </w:rPr>
            </w:pPr>
            <w:r>
              <w:rPr>
                <w:sz w:val="20"/>
              </w:rPr>
              <w:t>Quelques parcelles de jardins et de vergers pourraient être  conservées aux abords du chemin des Cornards</w:t>
            </w:r>
            <w:r w:rsidR="008536AE">
              <w:rPr>
                <w:sz w:val="20"/>
              </w:rPr>
              <w:t>.</w:t>
            </w:r>
          </w:p>
          <w:p w:rsidR="001A4BD6" w:rsidRPr="00896E70" w:rsidRDefault="001A4BD6" w:rsidP="001A4BD6">
            <w:pPr>
              <w:rPr>
                <w:sz w:val="20"/>
              </w:rPr>
            </w:pPr>
          </w:p>
        </w:tc>
        <w:tc>
          <w:tcPr>
            <w:tcW w:w="3511" w:type="dxa"/>
          </w:tcPr>
          <w:p w:rsidR="001A4BD6" w:rsidRDefault="001A4BD6" w:rsidP="001A4BD6">
            <w:pPr>
              <w:rPr>
                <w:sz w:val="20"/>
              </w:rPr>
            </w:pPr>
            <w:r>
              <w:rPr>
                <w:sz w:val="20"/>
              </w:rPr>
              <w:t xml:space="preserve">Dans le cadre de l’aménagement proposé et compte tenu de l’état sanitaire de certaines parcelles de vergers, leur maintien sur place n’a pas été retenu au projet. </w:t>
            </w:r>
          </w:p>
          <w:p w:rsidR="001A4BD6" w:rsidRPr="009720D1" w:rsidRDefault="001A4BD6" w:rsidP="001A4BD6">
            <w:pPr>
              <w:rPr>
                <w:color w:val="000000" w:themeColor="text1"/>
                <w:sz w:val="20"/>
                <w:szCs w:val="20"/>
              </w:rPr>
            </w:pPr>
            <w:r w:rsidRPr="009720D1">
              <w:rPr>
                <w:color w:val="000000" w:themeColor="text1"/>
                <w:sz w:val="20"/>
                <w:szCs w:val="20"/>
              </w:rPr>
              <w:t>En dehors du périmètre de la ZAC, une parcelle sera acquise par l’aménageur pour répondre à la demande des propriétaires de jardins et vergers dont la parcelle a été acquise dans le cadre de ce projet d’aménagement et qui souhaitent retrouver un jardin et/ou un verger.</w:t>
            </w:r>
          </w:p>
          <w:p w:rsidR="001A4BD6" w:rsidRDefault="001A4BD6" w:rsidP="001A4BD6">
            <w:pPr>
              <w:rPr>
                <w:sz w:val="20"/>
              </w:rPr>
            </w:pPr>
            <w:r w:rsidRPr="00DB0820">
              <w:rPr>
                <w:color w:val="FF0000"/>
                <w:szCs w:val="22"/>
              </w:rPr>
              <w:sym w:font="Wingdings 3" w:char="F0BA"/>
            </w:r>
            <w:r>
              <w:rPr>
                <w:b/>
                <w:color w:val="FF0000"/>
                <w:sz w:val="20"/>
              </w:rPr>
              <w:t>13</w:t>
            </w:r>
          </w:p>
        </w:tc>
      </w:tr>
      <w:tr w:rsidR="001A4BD6" w:rsidTr="001A4BD6">
        <w:tc>
          <w:tcPr>
            <w:tcW w:w="2203" w:type="dxa"/>
          </w:tcPr>
          <w:p w:rsidR="001A4BD6" w:rsidRDefault="001A4BD6" w:rsidP="001A4BD6">
            <w:pPr>
              <w:rPr>
                <w:sz w:val="20"/>
              </w:rPr>
            </w:pPr>
            <w:r>
              <w:rPr>
                <w:sz w:val="20"/>
              </w:rPr>
              <w:t>Arbres existants</w:t>
            </w:r>
            <w:r w:rsidR="008536AE">
              <w:rPr>
                <w:sz w:val="20"/>
              </w:rPr>
              <w:t>.</w:t>
            </w:r>
          </w:p>
        </w:tc>
        <w:tc>
          <w:tcPr>
            <w:tcW w:w="3498" w:type="dxa"/>
          </w:tcPr>
          <w:p w:rsidR="001A4BD6" w:rsidRDefault="008536AE" w:rsidP="00143E70">
            <w:pPr>
              <w:rPr>
                <w:sz w:val="20"/>
              </w:rPr>
            </w:pPr>
            <w:r>
              <w:rPr>
                <w:sz w:val="20"/>
              </w:rPr>
              <w:t>3 noyers pourraient être conservés.</w:t>
            </w:r>
          </w:p>
        </w:tc>
        <w:tc>
          <w:tcPr>
            <w:tcW w:w="3511" w:type="dxa"/>
          </w:tcPr>
          <w:p w:rsidR="001A4BD6" w:rsidRDefault="001A4BD6" w:rsidP="002D68A0">
            <w:pPr>
              <w:rPr>
                <w:sz w:val="20"/>
              </w:rPr>
            </w:pPr>
            <w:r>
              <w:rPr>
                <w:sz w:val="20"/>
              </w:rPr>
              <w:t xml:space="preserve">Le schéma d’aménagement intègre la conservation de 4 noyers sur les </w:t>
            </w:r>
            <w:r w:rsidR="002D68A0">
              <w:rPr>
                <w:sz w:val="20"/>
              </w:rPr>
              <w:t>terrains</w:t>
            </w:r>
            <w:r>
              <w:rPr>
                <w:sz w:val="20"/>
              </w:rPr>
              <w:t xml:space="preserve"> ou </w:t>
            </w:r>
            <w:r w:rsidR="002D68A0">
              <w:rPr>
                <w:sz w:val="20"/>
              </w:rPr>
              <w:t>au sein d</w:t>
            </w:r>
            <w:r>
              <w:rPr>
                <w:sz w:val="20"/>
              </w:rPr>
              <w:t>es aménagements paysagers de la ZAC.</w:t>
            </w:r>
            <w:r w:rsidRPr="00DB0820">
              <w:rPr>
                <w:color w:val="FF0000"/>
                <w:szCs w:val="22"/>
              </w:rPr>
              <w:t xml:space="preserve"> </w:t>
            </w:r>
            <w:r w:rsidRPr="00DB0820">
              <w:rPr>
                <w:color w:val="FF0000"/>
                <w:szCs w:val="22"/>
              </w:rPr>
              <w:sym w:font="Wingdings 3" w:char="F0BA"/>
            </w:r>
            <w:r>
              <w:rPr>
                <w:b/>
                <w:color w:val="FF0000"/>
                <w:sz w:val="20"/>
              </w:rPr>
              <w:t>14</w:t>
            </w:r>
          </w:p>
        </w:tc>
      </w:tr>
      <w:tr w:rsidR="001A4BD6" w:rsidTr="001A4BD6">
        <w:tc>
          <w:tcPr>
            <w:tcW w:w="2203" w:type="dxa"/>
          </w:tcPr>
          <w:p w:rsidR="001A4BD6" w:rsidRDefault="008536AE" w:rsidP="001A4BD6">
            <w:pPr>
              <w:rPr>
                <w:sz w:val="20"/>
              </w:rPr>
            </w:pPr>
            <w:r>
              <w:rPr>
                <w:sz w:val="20"/>
              </w:rPr>
              <w:t>Plantations.</w:t>
            </w:r>
          </w:p>
        </w:tc>
        <w:tc>
          <w:tcPr>
            <w:tcW w:w="3498" w:type="dxa"/>
          </w:tcPr>
          <w:p w:rsidR="001A4BD6" w:rsidRDefault="001A4BD6" w:rsidP="001A4BD6">
            <w:pPr>
              <w:rPr>
                <w:sz w:val="20"/>
              </w:rPr>
            </w:pPr>
            <w:r>
              <w:rPr>
                <w:sz w:val="20"/>
              </w:rPr>
              <w:t>Plantation d’arbres sur le périmètre de la ZAC et traitement de la transition paysagère p</w:t>
            </w:r>
            <w:r w:rsidR="008536AE">
              <w:rPr>
                <w:sz w:val="20"/>
              </w:rPr>
              <w:t>ar une haie en limite Sud-Ouest.</w:t>
            </w:r>
          </w:p>
        </w:tc>
        <w:tc>
          <w:tcPr>
            <w:tcW w:w="3511" w:type="dxa"/>
          </w:tcPr>
          <w:p w:rsidR="001A4BD6" w:rsidRDefault="001A4BD6" w:rsidP="001A4BD6">
            <w:pPr>
              <w:rPr>
                <w:sz w:val="20"/>
              </w:rPr>
            </w:pPr>
            <w:r w:rsidRPr="003A7DF1">
              <w:rPr>
                <w:bCs w:val="0"/>
                <w:sz w:val="16"/>
                <w:szCs w:val="16"/>
              </w:rPr>
              <w:sym w:font="Wingdings" w:char="F06C"/>
            </w:r>
            <w:r>
              <w:rPr>
                <w:bCs w:val="0"/>
                <w:sz w:val="16"/>
                <w:szCs w:val="16"/>
              </w:rPr>
              <w:t xml:space="preserve"> </w:t>
            </w:r>
            <w:r>
              <w:rPr>
                <w:sz w:val="20"/>
              </w:rPr>
              <w:t xml:space="preserve">Des arbres composent l’aménagement paysager de la ZAC : en bordure de voirie, en alignement et en groupe. Ils participent à l’aménagement de la voirie et aux ambiances dans la zone </w:t>
            </w:r>
            <w:r w:rsidRPr="007F31F5">
              <w:rPr>
                <w:sz w:val="20"/>
              </w:rPr>
              <w:t>(signalement d’une sente, d’une intersection, tracé et forme de la voirie…).</w:t>
            </w:r>
          </w:p>
          <w:p w:rsidR="001A4BD6" w:rsidRDefault="001A4BD6" w:rsidP="001A4BD6">
            <w:pPr>
              <w:rPr>
                <w:sz w:val="20"/>
              </w:rPr>
            </w:pPr>
            <w:r w:rsidRPr="003A7DF1">
              <w:rPr>
                <w:bCs w:val="0"/>
                <w:sz w:val="16"/>
                <w:szCs w:val="16"/>
              </w:rPr>
              <w:sym w:font="Wingdings" w:char="F06C"/>
            </w:r>
            <w:r>
              <w:rPr>
                <w:bCs w:val="0"/>
                <w:sz w:val="16"/>
                <w:szCs w:val="16"/>
              </w:rPr>
              <w:t xml:space="preserve"> </w:t>
            </w:r>
            <w:r w:rsidRPr="007F31F5">
              <w:rPr>
                <w:sz w:val="20"/>
              </w:rPr>
              <w:t xml:space="preserve">La frange Sud-Ouest de la ZAC sera traitée par </w:t>
            </w:r>
            <w:r>
              <w:rPr>
                <w:sz w:val="20"/>
              </w:rPr>
              <w:t xml:space="preserve">une haie champêtre mélangée à des petits fruitiers réalisée par </w:t>
            </w:r>
            <w:r w:rsidRPr="007F31F5">
              <w:rPr>
                <w:sz w:val="20"/>
              </w:rPr>
              <w:t xml:space="preserve">l’aménageur pour assurer une bonne transition entre la plaine agricole et les </w:t>
            </w:r>
            <w:r>
              <w:rPr>
                <w:sz w:val="20"/>
              </w:rPr>
              <w:t xml:space="preserve">nouvelles </w:t>
            </w:r>
            <w:r w:rsidRPr="007F31F5">
              <w:rPr>
                <w:sz w:val="20"/>
              </w:rPr>
              <w:t>zones bâti</w:t>
            </w:r>
            <w:r>
              <w:rPr>
                <w:sz w:val="20"/>
              </w:rPr>
              <w:t>e</w:t>
            </w:r>
            <w:r w:rsidRPr="007F31F5">
              <w:rPr>
                <w:sz w:val="20"/>
              </w:rPr>
              <w:t xml:space="preserve">s. </w:t>
            </w:r>
            <w:r w:rsidRPr="00DB0820">
              <w:rPr>
                <w:color w:val="FF0000"/>
                <w:szCs w:val="22"/>
              </w:rPr>
              <w:sym w:font="Wingdings 3" w:char="F0BA"/>
            </w:r>
            <w:r>
              <w:rPr>
                <w:b/>
                <w:color w:val="FF0000"/>
                <w:sz w:val="20"/>
              </w:rPr>
              <w:t>15</w:t>
            </w:r>
          </w:p>
        </w:tc>
      </w:tr>
      <w:tr w:rsidR="001A4BD6" w:rsidTr="001A4BD6">
        <w:tc>
          <w:tcPr>
            <w:tcW w:w="2203" w:type="dxa"/>
            <w:vAlign w:val="center"/>
          </w:tcPr>
          <w:p w:rsidR="001A4BD6" w:rsidRDefault="001A4BD6" w:rsidP="001A4BD6">
            <w:pPr>
              <w:rPr>
                <w:sz w:val="20"/>
              </w:rPr>
            </w:pPr>
            <w:r>
              <w:rPr>
                <w:sz w:val="20"/>
              </w:rPr>
              <w:t>Tranches opérationnelles de réalisation de la ZAC</w:t>
            </w:r>
            <w:r w:rsidR="008536AE">
              <w:rPr>
                <w:sz w:val="20"/>
              </w:rPr>
              <w:t>.</w:t>
            </w:r>
          </w:p>
        </w:tc>
        <w:tc>
          <w:tcPr>
            <w:tcW w:w="3498" w:type="dxa"/>
            <w:vAlign w:val="center"/>
          </w:tcPr>
          <w:p w:rsidR="001A4BD6" w:rsidRDefault="001A4BD6" w:rsidP="001A4BD6">
            <w:pPr>
              <w:rPr>
                <w:sz w:val="20"/>
              </w:rPr>
            </w:pPr>
            <w:r>
              <w:rPr>
                <w:sz w:val="20"/>
              </w:rPr>
              <w:t>- 3 phases</w:t>
            </w:r>
          </w:p>
        </w:tc>
        <w:tc>
          <w:tcPr>
            <w:tcW w:w="3511" w:type="dxa"/>
            <w:vAlign w:val="center"/>
          </w:tcPr>
          <w:p w:rsidR="001A4BD6" w:rsidRDefault="001A4BD6" w:rsidP="001A4BD6">
            <w:pPr>
              <w:pStyle w:val="Notedebasdepage"/>
              <w:overflowPunct/>
              <w:autoSpaceDE/>
              <w:autoSpaceDN/>
              <w:adjustRightInd/>
              <w:textAlignment w:val="auto"/>
              <w:rPr>
                <w:rFonts w:ascii="Arial" w:hAnsi="Arial" w:cs="Arial"/>
                <w:bCs/>
                <w:szCs w:val="24"/>
              </w:rPr>
            </w:pPr>
            <w:r w:rsidRPr="007F31F5">
              <w:rPr>
                <w:rFonts w:ascii="Arial" w:hAnsi="Arial" w:cs="Arial"/>
                <w:bCs/>
                <w:szCs w:val="24"/>
              </w:rPr>
              <w:t>- 2 phases et 4 tranches</w:t>
            </w:r>
            <w:r>
              <w:rPr>
                <w:rFonts w:ascii="Arial" w:hAnsi="Arial" w:cs="Arial"/>
                <w:bCs/>
                <w:szCs w:val="24"/>
              </w:rPr>
              <w:t xml:space="preserve"> </w:t>
            </w:r>
            <w:r w:rsidR="008536AE">
              <w:rPr>
                <w:rFonts w:ascii="Arial" w:hAnsi="Arial" w:cs="Arial"/>
                <w:bCs/>
                <w:szCs w:val="24"/>
              </w:rPr>
              <w:t>.</w:t>
            </w:r>
          </w:p>
        </w:tc>
      </w:tr>
    </w:tbl>
    <w:p w:rsidR="001A4BD6" w:rsidRDefault="001A4BD6" w:rsidP="001A4BD6">
      <w:pPr>
        <w:rPr>
          <w:rFonts w:cs="Times New Roman"/>
          <w:b/>
          <w:sz w:val="40"/>
        </w:rPr>
      </w:pPr>
    </w:p>
    <w:p w:rsidR="00A3441C" w:rsidRDefault="00A3441C" w:rsidP="00A3441C">
      <w:r>
        <w:br w:type="page"/>
      </w:r>
    </w:p>
    <w:p w:rsidR="0033565F" w:rsidRDefault="0033565F" w:rsidP="0033565F">
      <w:pPr>
        <w:pStyle w:val="Titre4"/>
      </w:pPr>
      <w:bookmarkStart w:id="15" w:name="_Toc343865031"/>
      <w:bookmarkStart w:id="16" w:name="_Toc388965378"/>
      <w:r>
        <w:lastRenderedPageBreak/>
        <w:t>Le projet de traitement des eaux pluviales</w:t>
      </w:r>
      <w:bookmarkEnd w:id="15"/>
      <w:bookmarkEnd w:id="16"/>
    </w:p>
    <w:p w:rsidR="0033565F" w:rsidRPr="0033565F" w:rsidRDefault="0033565F" w:rsidP="0033565F"/>
    <w:p w:rsidR="00F323B0" w:rsidRDefault="007B1950" w:rsidP="00F323B0">
      <w:pPr>
        <w:pStyle w:val="normal11"/>
        <w:rPr>
          <w:rFonts w:eastAsia="Swis721LtBT"/>
        </w:rPr>
      </w:pPr>
      <w:r w:rsidRPr="00225E7A">
        <w:rPr>
          <w:rFonts w:cs="Arial"/>
          <w:b/>
          <w:bCs/>
        </w:rPr>
        <w:sym w:font="Wingdings 2" w:char="F050"/>
      </w:r>
      <w:r>
        <w:rPr>
          <w:rFonts w:cs="Arial"/>
          <w:b/>
          <w:bCs/>
        </w:rPr>
        <w:t xml:space="preserve"> </w:t>
      </w:r>
      <w:r w:rsidR="00F323B0">
        <w:rPr>
          <w:rFonts w:cs="Arial"/>
          <w:bCs/>
        </w:rPr>
        <w:t>Le principe général de gestion des eaux pluviales dans le périmètre de la ZAC est de privilégier au maximum l’infiltration des eaux pluviales sur place dans le so</w:t>
      </w:r>
      <w:r w:rsidR="00DC002B">
        <w:rPr>
          <w:rFonts w:cs="Arial"/>
          <w:bCs/>
        </w:rPr>
        <w:t>l pour limiter le rejet dans le réseau d’eau pluviale périphérique</w:t>
      </w:r>
      <w:r w:rsidR="00F323B0">
        <w:rPr>
          <w:rFonts w:cs="Arial"/>
          <w:bCs/>
        </w:rPr>
        <w:t xml:space="preserve">. Ce réseau est constitué de deux antennes </w:t>
      </w:r>
      <w:r w:rsidR="00F323B0">
        <w:rPr>
          <w:rFonts w:eastAsia="Swis721LtBT"/>
        </w:rPr>
        <w:t>(chemin de la Couture et rue du Tramway) qui se rejoignent au niveau d’un bassin d’infiltration communal</w:t>
      </w:r>
      <w:r w:rsidR="001A4BD6">
        <w:rPr>
          <w:rFonts w:eastAsia="Swis721LtBT"/>
        </w:rPr>
        <w:t xml:space="preserve"> situé hors ZAC</w:t>
      </w:r>
      <w:r w:rsidR="00F323B0">
        <w:rPr>
          <w:rFonts w:eastAsia="Swis721LtBT"/>
        </w:rPr>
        <w:t>.</w:t>
      </w:r>
    </w:p>
    <w:p w:rsidR="00F323B0" w:rsidRDefault="00F323B0" w:rsidP="00F323B0">
      <w:pPr>
        <w:pStyle w:val="normal11"/>
        <w:rPr>
          <w:rFonts w:eastAsia="Swis721LtBT"/>
        </w:rPr>
      </w:pPr>
    </w:p>
    <w:p w:rsidR="00F323B0" w:rsidRDefault="007B1950" w:rsidP="00F323B0">
      <w:pPr>
        <w:pStyle w:val="normal11"/>
        <w:rPr>
          <w:szCs w:val="22"/>
        </w:rPr>
      </w:pPr>
      <w:r w:rsidRPr="00225E7A">
        <w:rPr>
          <w:rFonts w:cs="Arial"/>
          <w:b/>
          <w:bCs/>
        </w:rPr>
        <w:sym w:font="Wingdings 2" w:char="F050"/>
      </w:r>
      <w:r w:rsidR="00F17D59">
        <w:rPr>
          <w:rFonts w:cs="Arial"/>
          <w:b/>
          <w:bCs/>
        </w:rPr>
        <w:t xml:space="preserve"> </w:t>
      </w:r>
      <w:r w:rsidR="00F323B0">
        <w:t>L</w:t>
      </w:r>
      <w:r w:rsidR="00F323B0" w:rsidRPr="00FB69DE">
        <w:rPr>
          <w:szCs w:val="22"/>
        </w:rPr>
        <w:t>es eaux pluviales générées sur les lots libres (toitures, zones imperméabilisées) s</w:t>
      </w:r>
      <w:r w:rsidR="00F323B0">
        <w:rPr>
          <w:szCs w:val="22"/>
        </w:rPr>
        <w:t>er</w:t>
      </w:r>
      <w:r w:rsidR="00F323B0" w:rsidRPr="00FB69DE">
        <w:rPr>
          <w:szCs w:val="22"/>
        </w:rPr>
        <w:t>ont traitées à la parcelle ou au groupe de parcelles</w:t>
      </w:r>
      <w:r w:rsidR="00F323B0">
        <w:rPr>
          <w:szCs w:val="22"/>
        </w:rPr>
        <w:t>.</w:t>
      </w:r>
    </w:p>
    <w:p w:rsidR="00F323B0" w:rsidRDefault="00F323B0" w:rsidP="00F323B0">
      <w:pPr>
        <w:pStyle w:val="normal11"/>
        <w:rPr>
          <w:szCs w:val="22"/>
        </w:rPr>
      </w:pPr>
    </w:p>
    <w:p w:rsidR="00934C00" w:rsidRDefault="00F323B0" w:rsidP="00F323B0">
      <w:pPr>
        <w:pStyle w:val="normal11"/>
        <w:rPr>
          <w:rFonts w:cs="Arial"/>
          <w:bCs/>
        </w:rPr>
      </w:pPr>
      <w:r w:rsidRPr="00225E7A">
        <w:rPr>
          <w:rFonts w:cs="Arial"/>
          <w:b/>
          <w:bCs/>
        </w:rPr>
        <w:sym w:font="Wingdings 2" w:char="F050"/>
      </w:r>
      <w:r>
        <w:rPr>
          <w:rFonts w:cs="Arial"/>
          <w:bCs/>
        </w:rPr>
        <w:t xml:space="preserve"> </w:t>
      </w:r>
      <w:r w:rsidR="007B1950">
        <w:rPr>
          <w:rFonts w:cs="Arial"/>
          <w:bCs/>
        </w:rPr>
        <w:t xml:space="preserve">L’approche de gestion des eaux pluviales </w:t>
      </w:r>
      <w:r w:rsidR="007B1950" w:rsidRPr="003C28B1">
        <w:rPr>
          <w:rFonts w:cs="Arial"/>
          <w:bCs/>
        </w:rPr>
        <w:t xml:space="preserve">sera adaptée aux caractéristiques </w:t>
      </w:r>
      <w:r w:rsidR="007B1950">
        <w:rPr>
          <w:rFonts w:cs="Arial"/>
          <w:bCs/>
        </w:rPr>
        <w:t xml:space="preserve">topographiques, de perméabilité des sols et de desserte en réseau d’eaux pluviales </w:t>
      </w:r>
      <w:r w:rsidR="007B1950" w:rsidRPr="003C28B1">
        <w:rPr>
          <w:rFonts w:cs="Arial"/>
          <w:bCs/>
        </w:rPr>
        <w:t xml:space="preserve">des </w:t>
      </w:r>
      <w:r w:rsidR="007B1950">
        <w:rPr>
          <w:rFonts w:cs="Arial"/>
          <w:bCs/>
        </w:rPr>
        <w:t>différents</w:t>
      </w:r>
      <w:r w:rsidR="007B1950" w:rsidRPr="003C28B1">
        <w:rPr>
          <w:rFonts w:cs="Arial"/>
          <w:bCs/>
        </w:rPr>
        <w:t xml:space="preserve"> secteurs de la ZAC</w:t>
      </w:r>
      <w:r w:rsidR="007B1950">
        <w:rPr>
          <w:rFonts w:cs="Arial"/>
          <w:bCs/>
        </w:rPr>
        <w:t xml:space="preserve">. </w:t>
      </w:r>
    </w:p>
    <w:p w:rsidR="00934C00" w:rsidRDefault="00934C00" w:rsidP="00F323B0">
      <w:pPr>
        <w:pStyle w:val="normal11"/>
        <w:rPr>
          <w:rFonts w:cs="Arial"/>
          <w:bCs/>
        </w:rPr>
      </w:pPr>
    </w:p>
    <w:p w:rsidR="00F323B0" w:rsidRPr="00257468" w:rsidRDefault="00F323B0" w:rsidP="008318AC">
      <w:r>
        <w:t>La</w:t>
      </w:r>
      <w:r w:rsidRPr="00257468">
        <w:t xml:space="preserve"> gestion des eaux pluviales dans le périmètre de la </w:t>
      </w:r>
      <w:r>
        <w:t>ZAC</w:t>
      </w:r>
      <w:r w:rsidRPr="00257468">
        <w:t xml:space="preserve"> s’organisera par la réalisation de noues </w:t>
      </w:r>
      <w:r>
        <w:t>latérales à la voirie i</w:t>
      </w:r>
      <w:r w:rsidRPr="00257468">
        <w:t xml:space="preserve">ntégrées à </w:t>
      </w:r>
      <w:r>
        <w:t>l’aménagement paysager du site.</w:t>
      </w:r>
      <w:r w:rsidR="001A4BD6">
        <w:t xml:space="preserve"> </w:t>
      </w:r>
      <w:r w:rsidRPr="00257468">
        <w:t>Ce réseau de noues permettra :</w:t>
      </w:r>
    </w:p>
    <w:p w:rsidR="00F323B0" w:rsidRPr="00257468" w:rsidRDefault="00F323B0" w:rsidP="00B73CFD">
      <w:pPr>
        <w:pStyle w:val="Paragraphedeliste"/>
        <w:numPr>
          <w:ilvl w:val="0"/>
          <w:numId w:val="21"/>
        </w:numPr>
      </w:pPr>
      <w:bookmarkStart w:id="17" w:name="_Toc388964814"/>
      <w:r w:rsidRPr="00257468">
        <w:t xml:space="preserve">de récupérer les eaux pluviales générées sur </w:t>
      </w:r>
      <w:r w:rsidR="001A4BD6">
        <w:t>le territoire de la</w:t>
      </w:r>
      <w:r w:rsidRPr="00257468">
        <w:t xml:space="preserve"> ZAC,</w:t>
      </w:r>
      <w:bookmarkEnd w:id="17"/>
    </w:p>
    <w:p w:rsidR="00F323B0" w:rsidRDefault="00F323B0" w:rsidP="00B73CFD">
      <w:pPr>
        <w:pStyle w:val="Paragraphedeliste"/>
        <w:numPr>
          <w:ilvl w:val="0"/>
          <w:numId w:val="21"/>
        </w:numPr>
      </w:pPr>
      <w:bookmarkStart w:id="18" w:name="_Toc388964815"/>
      <w:r>
        <w:t>de temporiser et ralentir le transit des eaux pluviales</w:t>
      </w:r>
      <w:r w:rsidRPr="00257468">
        <w:t>,</w:t>
      </w:r>
      <w:bookmarkEnd w:id="18"/>
    </w:p>
    <w:p w:rsidR="00F323B0" w:rsidRDefault="00F323B0" w:rsidP="008318AC"/>
    <w:p w:rsidR="00F323B0" w:rsidRPr="00437735" w:rsidRDefault="00F323B0" w:rsidP="008318AC">
      <w:bookmarkStart w:id="19" w:name="_Toc388964816"/>
      <w:r w:rsidRPr="00437735">
        <w:t>et selon les secteurs :</w:t>
      </w:r>
      <w:bookmarkEnd w:id="19"/>
      <w:r w:rsidRPr="00437735">
        <w:t xml:space="preserve"> </w:t>
      </w:r>
    </w:p>
    <w:p w:rsidR="009A228B" w:rsidRDefault="00F323B0" w:rsidP="00B73CFD">
      <w:pPr>
        <w:pStyle w:val="Paragraphedeliste"/>
        <w:numPr>
          <w:ilvl w:val="0"/>
          <w:numId w:val="22"/>
        </w:numPr>
      </w:pPr>
      <w:bookmarkStart w:id="20" w:name="_Toc388964817"/>
      <w:r>
        <w:t xml:space="preserve">Ouest du CR des Cornards : d’assurer </w:t>
      </w:r>
      <w:r w:rsidRPr="008318AC">
        <w:rPr>
          <w:u w:val="single"/>
        </w:rPr>
        <w:t>l’infiltration des eaux pluviales</w:t>
      </w:r>
      <w:r>
        <w:t xml:space="preserve"> sur place dans des massifs souterrains drainant réalisés sous </w:t>
      </w:r>
      <w:r w:rsidR="009A228B">
        <w:t xml:space="preserve">des noues avec </w:t>
      </w:r>
      <w:r w:rsidR="00DC002B">
        <w:t>un</w:t>
      </w:r>
      <w:r w:rsidR="009A228B">
        <w:t xml:space="preserve"> </w:t>
      </w:r>
      <w:r w:rsidR="00DC002B" w:rsidRPr="008318AC">
        <w:rPr>
          <w:u w:val="single"/>
        </w:rPr>
        <w:t>rejet</w:t>
      </w:r>
      <w:r w:rsidR="009A228B" w:rsidRPr="008318AC">
        <w:rPr>
          <w:u w:val="single"/>
        </w:rPr>
        <w:t xml:space="preserve"> </w:t>
      </w:r>
      <w:r w:rsidR="00DC002B" w:rsidRPr="008318AC">
        <w:rPr>
          <w:u w:val="single"/>
        </w:rPr>
        <w:t>limité</w:t>
      </w:r>
      <w:r w:rsidR="009A228B">
        <w:t xml:space="preserve"> dans le réseau </w:t>
      </w:r>
      <w:r w:rsidR="00DC002B">
        <w:t>du chemin</w:t>
      </w:r>
      <w:r w:rsidR="009A228B">
        <w:t xml:space="preserve"> de la Couture </w:t>
      </w:r>
      <w:r w:rsidR="00DC002B">
        <w:t xml:space="preserve">au Nord </w:t>
      </w:r>
      <w:r w:rsidR="009A228B">
        <w:t>et dans le réseau de la rue du Tramway</w:t>
      </w:r>
      <w:r w:rsidR="00DC002B" w:rsidRPr="00DC002B">
        <w:t xml:space="preserve"> </w:t>
      </w:r>
      <w:r w:rsidR="00DC002B">
        <w:t>au Sud</w:t>
      </w:r>
      <w:r w:rsidR="009A228B">
        <w:t>,</w:t>
      </w:r>
      <w:bookmarkEnd w:id="20"/>
    </w:p>
    <w:p w:rsidR="007B1950" w:rsidRDefault="007B1950" w:rsidP="008318AC"/>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52"/>
      </w:tblGrid>
      <w:tr w:rsidR="001A4BD6" w:rsidTr="001A4BD6">
        <w:trPr>
          <w:jc w:val="center"/>
        </w:trPr>
        <w:tc>
          <w:tcPr>
            <w:tcW w:w="4909" w:type="dxa"/>
          </w:tcPr>
          <w:p w:rsidR="001A4BD6" w:rsidRDefault="001A4BD6" w:rsidP="008318AC">
            <w:bookmarkStart w:id="21" w:name="_Toc388964818"/>
            <w:r>
              <w:rPr>
                <w:noProof/>
              </w:rPr>
              <w:drawing>
                <wp:inline distT="0" distB="0" distL="0" distR="0" wp14:anchorId="04772253" wp14:editId="696C7A42">
                  <wp:extent cx="3642889" cy="1980000"/>
                  <wp:effectExtent l="0" t="0" r="0" b="1270"/>
                  <wp:docPr id="95" name="Imag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pe2.JPG"/>
                          <pic:cNvPicPr/>
                        </pic:nvPicPr>
                        <pic:blipFill rotWithShape="1">
                          <a:blip r:embed="rId18" cstate="screen">
                            <a:extLst>
                              <a:ext uri="{28A0092B-C50C-407E-A947-70E740481C1C}">
                                <a14:useLocalDpi xmlns:a14="http://schemas.microsoft.com/office/drawing/2010/main"/>
                              </a:ext>
                            </a:extLst>
                          </a:blip>
                          <a:srcRect/>
                          <a:stretch/>
                        </pic:blipFill>
                        <pic:spPr bwMode="auto">
                          <a:xfrm>
                            <a:off x="0" y="0"/>
                            <a:ext cx="3642889" cy="1980000"/>
                          </a:xfrm>
                          <a:prstGeom prst="rect">
                            <a:avLst/>
                          </a:prstGeom>
                          <a:ln>
                            <a:noFill/>
                          </a:ln>
                          <a:extLst>
                            <a:ext uri="{53640926-AAD7-44D8-BBD7-CCE9431645EC}">
                              <a14:shadowObscured xmlns:a14="http://schemas.microsoft.com/office/drawing/2010/main"/>
                            </a:ext>
                          </a:extLst>
                        </pic:spPr>
                      </pic:pic>
                    </a:graphicData>
                  </a:graphic>
                </wp:inline>
              </w:drawing>
            </w:r>
            <w:bookmarkEnd w:id="21"/>
          </w:p>
          <w:p w:rsidR="001A4BD6" w:rsidRPr="007B1950" w:rsidRDefault="001A4BD6" w:rsidP="0004344C">
            <w:pPr>
              <w:jc w:val="center"/>
              <w:outlineLvl w:val="2"/>
              <w:rPr>
                <w:bCs w:val="0"/>
                <w:sz w:val="16"/>
                <w:szCs w:val="16"/>
              </w:rPr>
            </w:pPr>
          </w:p>
        </w:tc>
      </w:tr>
      <w:tr w:rsidR="001A4BD6" w:rsidTr="001A4BD6">
        <w:trPr>
          <w:jc w:val="center"/>
        </w:trPr>
        <w:tc>
          <w:tcPr>
            <w:tcW w:w="4909" w:type="dxa"/>
          </w:tcPr>
          <w:p w:rsidR="001A4BD6" w:rsidRDefault="001A4BD6" w:rsidP="0004344C">
            <w:pPr>
              <w:jc w:val="center"/>
              <w:rPr>
                <w:sz w:val="12"/>
              </w:rPr>
            </w:pPr>
            <w:r>
              <w:rPr>
                <w:sz w:val="18"/>
              </w:rPr>
              <w:t>Coupe voie secondaire</w:t>
            </w:r>
          </w:p>
          <w:p w:rsidR="001A4BD6" w:rsidRPr="007B1950" w:rsidRDefault="001A4BD6" w:rsidP="0004344C">
            <w:pPr>
              <w:jc w:val="center"/>
              <w:rPr>
                <w:sz w:val="12"/>
              </w:rPr>
            </w:pPr>
            <w:r>
              <w:rPr>
                <w:sz w:val="12"/>
              </w:rPr>
              <w:t>Schéma Cabinet Géomètre Daspet</w:t>
            </w:r>
          </w:p>
        </w:tc>
      </w:tr>
      <w:tr w:rsidR="001A4BD6" w:rsidTr="001A4BD6">
        <w:trPr>
          <w:jc w:val="center"/>
        </w:trPr>
        <w:tc>
          <w:tcPr>
            <w:tcW w:w="4909" w:type="dxa"/>
          </w:tcPr>
          <w:p w:rsidR="001A4BD6" w:rsidRDefault="001A4BD6" w:rsidP="0004344C">
            <w:pPr>
              <w:jc w:val="center"/>
              <w:rPr>
                <w:sz w:val="18"/>
              </w:rPr>
            </w:pPr>
            <w:bookmarkStart w:id="22" w:name="_Toc388964819"/>
            <w:r>
              <w:rPr>
                <w:noProof/>
                <w:sz w:val="12"/>
                <w:szCs w:val="12"/>
              </w:rPr>
              <w:drawing>
                <wp:inline distT="0" distB="0" distL="0" distR="0" wp14:anchorId="5AAB7C19" wp14:editId="7FC4ABBC">
                  <wp:extent cx="2657720" cy="1980000"/>
                  <wp:effectExtent l="0" t="0" r="9525" b="1270"/>
                  <wp:docPr id="2753" name="Image 2753" descr="IMG_3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MG_3985"/>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2657720" cy="1980000"/>
                          </a:xfrm>
                          <a:prstGeom prst="rect">
                            <a:avLst/>
                          </a:prstGeom>
                          <a:noFill/>
                          <a:ln>
                            <a:noFill/>
                          </a:ln>
                        </pic:spPr>
                      </pic:pic>
                    </a:graphicData>
                  </a:graphic>
                </wp:inline>
              </w:drawing>
            </w:r>
            <w:bookmarkEnd w:id="22"/>
          </w:p>
        </w:tc>
      </w:tr>
      <w:tr w:rsidR="001A4BD6" w:rsidTr="001A4BD6">
        <w:trPr>
          <w:jc w:val="center"/>
        </w:trPr>
        <w:tc>
          <w:tcPr>
            <w:tcW w:w="4909" w:type="dxa"/>
          </w:tcPr>
          <w:p w:rsidR="001A4BD6" w:rsidRDefault="001A4BD6" w:rsidP="001A4BD6">
            <w:pPr>
              <w:jc w:val="center"/>
              <w:rPr>
                <w:sz w:val="18"/>
              </w:rPr>
            </w:pPr>
            <w:bookmarkStart w:id="23" w:name="_Toc388964820"/>
            <w:r>
              <w:rPr>
                <w:sz w:val="18"/>
              </w:rPr>
              <w:t>Exemple de noue en bordure de chaussé</w:t>
            </w:r>
            <w:bookmarkEnd w:id="23"/>
          </w:p>
        </w:tc>
      </w:tr>
    </w:tbl>
    <w:p w:rsidR="00F323B0" w:rsidRPr="009A228B" w:rsidRDefault="009A228B" w:rsidP="00B73CFD">
      <w:pPr>
        <w:pStyle w:val="Paragraphedeliste"/>
        <w:numPr>
          <w:ilvl w:val="0"/>
          <w:numId w:val="24"/>
        </w:numPr>
      </w:pPr>
      <w:bookmarkStart w:id="24" w:name="_Toc388964821"/>
      <w:r>
        <w:lastRenderedPageBreak/>
        <w:t>E</w:t>
      </w:r>
      <w:r w:rsidR="00F323B0">
        <w:t>ntre le  CR des Cornards et la rue du Tramway</w:t>
      </w:r>
      <w:r w:rsidR="007B1950">
        <w:t xml:space="preserve"> : </w:t>
      </w:r>
      <w:r w:rsidR="00F323B0">
        <w:t xml:space="preserve">de </w:t>
      </w:r>
      <w:r w:rsidR="00F323B0" w:rsidRPr="00257468">
        <w:t xml:space="preserve">conduire </w:t>
      </w:r>
      <w:r w:rsidR="00F323B0">
        <w:t>les eaux pluviales</w:t>
      </w:r>
      <w:r w:rsidR="00F323B0" w:rsidRPr="00257468">
        <w:t xml:space="preserve"> </w:t>
      </w:r>
      <w:r w:rsidR="00F323B0">
        <w:t xml:space="preserve">par des </w:t>
      </w:r>
      <w:r w:rsidR="00F323B0" w:rsidRPr="00B73CFD">
        <w:rPr>
          <w:u w:val="single"/>
        </w:rPr>
        <w:t>noues de transit</w:t>
      </w:r>
      <w:r w:rsidR="00F323B0">
        <w:t xml:space="preserve"> </w:t>
      </w:r>
      <w:r w:rsidR="00F323B0" w:rsidRPr="00257468">
        <w:t xml:space="preserve">jusqu’à </w:t>
      </w:r>
      <w:r w:rsidR="00F323B0">
        <w:t xml:space="preserve">un </w:t>
      </w:r>
      <w:r w:rsidR="00F323B0" w:rsidRPr="00B73CFD">
        <w:rPr>
          <w:u w:val="single"/>
        </w:rPr>
        <w:t xml:space="preserve">bassin aérien </w:t>
      </w:r>
      <w:r w:rsidRPr="00B73CFD">
        <w:rPr>
          <w:u w:val="single"/>
        </w:rPr>
        <w:t xml:space="preserve">paysager </w:t>
      </w:r>
      <w:r w:rsidR="00F323B0" w:rsidRPr="00B73CFD">
        <w:rPr>
          <w:u w:val="single"/>
        </w:rPr>
        <w:t>de temporisation des eaux</w:t>
      </w:r>
      <w:r w:rsidR="00DC002B" w:rsidRPr="00B73CFD">
        <w:rPr>
          <w:u w:val="single"/>
        </w:rPr>
        <w:t xml:space="preserve"> </w:t>
      </w:r>
      <w:r w:rsidR="00DC002B">
        <w:t xml:space="preserve">avant </w:t>
      </w:r>
      <w:r w:rsidR="00DC002B" w:rsidRPr="00B73CFD">
        <w:rPr>
          <w:u w:val="single"/>
        </w:rPr>
        <w:t>rejet limité</w:t>
      </w:r>
      <w:r w:rsidR="00DC002B">
        <w:t xml:space="preserve"> dans le réseau du chemin de la Couture</w:t>
      </w:r>
      <w:r w:rsidR="00F323B0">
        <w:t>,</w:t>
      </w:r>
      <w:bookmarkEnd w:id="24"/>
    </w:p>
    <w:p w:rsidR="009A228B" w:rsidRDefault="009A228B" w:rsidP="0004344C">
      <w:pPr>
        <w:jc w:val="center"/>
      </w:pP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26"/>
      </w:tblGrid>
      <w:tr w:rsidR="001A4BD6" w:rsidTr="001A4BD6">
        <w:trPr>
          <w:jc w:val="center"/>
        </w:trPr>
        <w:tc>
          <w:tcPr>
            <w:tcW w:w="4571" w:type="dxa"/>
          </w:tcPr>
          <w:p w:rsidR="001A4BD6" w:rsidRDefault="001A4BD6" w:rsidP="0004344C">
            <w:pPr>
              <w:jc w:val="center"/>
            </w:pPr>
            <w:r>
              <w:rPr>
                <w:b/>
                <w:noProof/>
              </w:rPr>
              <w:drawing>
                <wp:inline distT="0" distB="0" distL="0" distR="0" wp14:anchorId="16968792" wp14:editId="27DBA7C2">
                  <wp:extent cx="4320000" cy="3940800"/>
                  <wp:effectExtent l="0" t="0" r="4445" b="3175"/>
                  <wp:docPr id="2761" name="Imag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éma bassin.JPG"/>
                          <pic:cNvPicPr/>
                        </pic:nvPicPr>
                        <pic:blipFill rotWithShape="1">
                          <a:blip r:embed="rId20" cstate="print">
                            <a:extLst>
                              <a:ext uri="{28A0092B-C50C-407E-A947-70E740481C1C}">
                                <a14:useLocalDpi xmlns:a14="http://schemas.microsoft.com/office/drawing/2010/main"/>
                              </a:ext>
                            </a:extLst>
                          </a:blip>
                          <a:srcRect/>
                          <a:stretch/>
                        </pic:blipFill>
                        <pic:spPr bwMode="auto">
                          <a:xfrm>
                            <a:off x="0" y="0"/>
                            <a:ext cx="4320000" cy="3940800"/>
                          </a:xfrm>
                          <a:prstGeom prst="rect">
                            <a:avLst/>
                          </a:prstGeom>
                          <a:ln>
                            <a:noFill/>
                          </a:ln>
                          <a:extLst>
                            <a:ext uri="{53640926-AAD7-44D8-BBD7-CCE9431645EC}">
                              <a14:shadowObscured xmlns:a14="http://schemas.microsoft.com/office/drawing/2010/main"/>
                            </a:ext>
                          </a:extLst>
                        </pic:spPr>
                      </pic:pic>
                    </a:graphicData>
                  </a:graphic>
                </wp:inline>
              </w:drawing>
            </w:r>
          </w:p>
          <w:p w:rsidR="001A4BD6" w:rsidRPr="007B1950" w:rsidRDefault="001A4BD6" w:rsidP="0004344C">
            <w:pPr>
              <w:jc w:val="center"/>
              <w:rPr>
                <w:sz w:val="16"/>
                <w:szCs w:val="16"/>
              </w:rPr>
            </w:pPr>
          </w:p>
        </w:tc>
      </w:tr>
      <w:tr w:rsidR="001A4BD6" w:rsidTr="001A4BD6">
        <w:trPr>
          <w:jc w:val="center"/>
        </w:trPr>
        <w:tc>
          <w:tcPr>
            <w:tcW w:w="4571" w:type="dxa"/>
          </w:tcPr>
          <w:p w:rsidR="001A4BD6" w:rsidRDefault="001A4BD6" w:rsidP="0004344C">
            <w:pPr>
              <w:jc w:val="center"/>
              <w:rPr>
                <w:sz w:val="18"/>
                <w:szCs w:val="18"/>
              </w:rPr>
            </w:pPr>
            <w:r w:rsidRPr="007B1950">
              <w:rPr>
                <w:sz w:val="18"/>
                <w:szCs w:val="18"/>
              </w:rPr>
              <w:t>Plan du bassin de temporisation</w:t>
            </w:r>
          </w:p>
          <w:p w:rsidR="001A4BD6" w:rsidRPr="007B1950" w:rsidRDefault="001A4BD6" w:rsidP="0004344C">
            <w:pPr>
              <w:jc w:val="center"/>
              <w:rPr>
                <w:sz w:val="12"/>
              </w:rPr>
            </w:pPr>
            <w:r>
              <w:rPr>
                <w:sz w:val="12"/>
              </w:rPr>
              <w:t>Schéma Cabinet Géomètre Daspet</w:t>
            </w:r>
          </w:p>
        </w:tc>
      </w:tr>
      <w:tr w:rsidR="001A4BD6" w:rsidTr="001A4BD6">
        <w:trPr>
          <w:jc w:val="center"/>
        </w:trPr>
        <w:tc>
          <w:tcPr>
            <w:tcW w:w="4571" w:type="dxa"/>
          </w:tcPr>
          <w:p w:rsidR="001A4BD6" w:rsidRPr="007B1950" w:rsidRDefault="001A4BD6" w:rsidP="0004344C">
            <w:pPr>
              <w:jc w:val="center"/>
              <w:rPr>
                <w:sz w:val="18"/>
                <w:szCs w:val="18"/>
              </w:rPr>
            </w:pPr>
            <w:r>
              <w:rPr>
                <w:noProof/>
                <w:sz w:val="18"/>
              </w:rPr>
              <w:drawing>
                <wp:inline distT="0" distB="0" distL="0" distR="0" wp14:anchorId="30BF8E66" wp14:editId="3FC6BF7D">
                  <wp:extent cx="4320000" cy="3239999"/>
                  <wp:effectExtent l="0" t="0" r="4445" b="0"/>
                  <wp:docPr id="2816" name="Imag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uchage tardif (OR art 1 §2).JPG"/>
                          <pic:cNvPicPr/>
                        </pic:nvPicPr>
                        <pic:blipFill>
                          <a:blip r:embed="rId21" cstate="print">
                            <a:extLst>
                              <a:ext uri="{28A0092B-C50C-407E-A947-70E740481C1C}">
                                <a14:useLocalDpi xmlns:a14="http://schemas.microsoft.com/office/drawing/2010/main"/>
                              </a:ext>
                            </a:extLst>
                          </a:blip>
                          <a:stretch>
                            <a:fillRect/>
                          </a:stretch>
                        </pic:blipFill>
                        <pic:spPr>
                          <a:xfrm>
                            <a:off x="0" y="0"/>
                            <a:ext cx="4320000" cy="3239999"/>
                          </a:xfrm>
                          <a:prstGeom prst="rect">
                            <a:avLst/>
                          </a:prstGeom>
                        </pic:spPr>
                      </pic:pic>
                    </a:graphicData>
                  </a:graphic>
                </wp:inline>
              </w:drawing>
            </w:r>
          </w:p>
        </w:tc>
      </w:tr>
      <w:tr w:rsidR="001A4BD6" w:rsidTr="001A4BD6">
        <w:trPr>
          <w:jc w:val="center"/>
        </w:trPr>
        <w:tc>
          <w:tcPr>
            <w:tcW w:w="4571" w:type="dxa"/>
          </w:tcPr>
          <w:p w:rsidR="001A4BD6" w:rsidRPr="007B1950" w:rsidRDefault="001A4BD6" w:rsidP="0004344C">
            <w:pPr>
              <w:jc w:val="center"/>
              <w:rPr>
                <w:sz w:val="18"/>
                <w:szCs w:val="18"/>
              </w:rPr>
            </w:pPr>
            <w:r>
              <w:rPr>
                <w:sz w:val="18"/>
              </w:rPr>
              <w:t>Ex bassin paysager (Onzain)</w:t>
            </w:r>
          </w:p>
        </w:tc>
      </w:tr>
    </w:tbl>
    <w:p w:rsidR="00934C00" w:rsidRPr="00934C00" w:rsidRDefault="00934C00" w:rsidP="0004344C">
      <w:pPr>
        <w:jc w:val="center"/>
      </w:pPr>
    </w:p>
    <w:p w:rsidR="001A4BD6" w:rsidRDefault="001A4BD6">
      <w:r>
        <w:br w:type="page"/>
      </w:r>
    </w:p>
    <w:p w:rsidR="00F323B0" w:rsidRDefault="009A228B" w:rsidP="00B73CFD">
      <w:pPr>
        <w:pStyle w:val="Paragraphedeliste"/>
        <w:numPr>
          <w:ilvl w:val="0"/>
          <w:numId w:val="10"/>
        </w:numPr>
      </w:pPr>
      <w:r>
        <w:lastRenderedPageBreak/>
        <w:t xml:space="preserve">Sud de la rue du Tramway : </w:t>
      </w:r>
      <w:r w:rsidR="00F323B0">
        <w:t xml:space="preserve">de conduire les eaux pluviales par des </w:t>
      </w:r>
      <w:r w:rsidR="00F323B0" w:rsidRPr="00DC002B">
        <w:rPr>
          <w:u w:val="single"/>
        </w:rPr>
        <w:t>noues de transit</w:t>
      </w:r>
      <w:r w:rsidR="00F323B0">
        <w:t xml:space="preserve"> vers le </w:t>
      </w:r>
      <w:r w:rsidR="00F323B0" w:rsidRPr="00DC002B">
        <w:rPr>
          <w:u w:val="single"/>
        </w:rPr>
        <w:t>réseau pluvial</w:t>
      </w:r>
      <w:r w:rsidR="00F323B0">
        <w:t xml:space="preserve"> </w:t>
      </w:r>
      <w:r>
        <w:t>de la rue du Tramway</w:t>
      </w:r>
      <w:r w:rsidR="00F323B0">
        <w:t>.</w:t>
      </w:r>
    </w:p>
    <w:p w:rsidR="001A4BD6" w:rsidRPr="00437735" w:rsidRDefault="001A4BD6" w:rsidP="001A4BD6">
      <w:pPr>
        <w:pStyle w:val="Paragraphedeliste"/>
      </w:pPr>
    </w:p>
    <w:p w:rsidR="007B1950" w:rsidRDefault="009A228B" w:rsidP="0004344C">
      <w:pPr>
        <w:jc w:val="center"/>
        <w:rPr>
          <w:sz w:val="18"/>
        </w:rPr>
      </w:pPr>
      <w:r>
        <w:rPr>
          <w:noProof/>
        </w:rPr>
        <w:drawing>
          <wp:inline distT="0" distB="0" distL="0" distR="0" wp14:anchorId="37C69D41" wp14:editId="598B8AB9">
            <wp:extent cx="4320000" cy="3189600"/>
            <wp:effectExtent l="0" t="0" r="4445" b="0"/>
            <wp:docPr id="2755" name="Imag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pe3.JPG"/>
                    <pic:cNvPicPr/>
                  </pic:nvPicPr>
                  <pic:blipFill>
                    <a:blip r:embed="rId22">
                      <a:extLst>
                        <a:ext uri="{28A0092B-C50C-407E-A947-70E740481C1C}">
                          <a14:useLocalDpi xmlns:a14="http://schemas.microsoft.com/office/drawing/2010/main"/>
                        </a:ext>
                      </a:extLst>
                    </a:blip>
                    <a:stretch>
                      <a:fillRect/>
                    </a:stretch>
                  </pic:blipFill>
                  <pic:spPr>
                    <a:xfrm>
                      <a:off x="0" y="0"/>
                      <a:ext cx="4320000" cy="3189600"/>
                    </a:xfrm>
                    <a:prstGeom prst="rect">
                      <a:avLst/>
                    </a:prstGeom>
                  </pic:spPr>
                </pic:pic>
              </a:graphicData>
            </a:graphic>
          </wp:inline>
        </w:drawing>
      </w:r>
    </w:p>
    <w:p w:rsidR="007B1950" w:rsidRDefault="007B1950" w:rsidP="0004344C">
      <w:pPr>
        <w:rPr>
          <w:sz w:val="18"/>
        </w:rPr>
      </w:pPr>
    </w:p>
    <w:p w:rsidR="009A228B" w:rsidRPr="009A228B" w:rsidRDefault="009A228B" w:rsidP="0004344C">
      <w:pPr>
        <w:jc w:val="center"/>
        <w:rPr>
          <w:sz w:val="18"/>
        </w:rPr>
      </w:pPr>
      <w:r w:rsidRPr="009A228B">
        <w:rPr>
          <w:sz w:val="18"/>
        </w:rPr>
        <w:t>Coupe voie tertiaire</w:t>
      </w:r>
    </w:p>
    <w:p w:rsidR="009A228B" w:rsidRDefault="009A228B" w:rsidP="0004344C">
      <w:pPr>
        <w:jc w:val="center"/>
      </w:pPr>
      <w:r>
        <w:rPr>
          <w:sz w:val="12"/>
        </w:rPr>
        <w:t>Schéma Cabinet Géomètre Daspet</w:t>
      </w:r>
    </w:p>
    <w:p w:rsidR="00F323B0" w:rsidRDefault="00F323B0" w:rsidP="0004344C"/>
    <w:p w:rsidR="00DC002B" w:rsidRDefault="00DC002B" w:rsidP="0004344C"/>
    <w:p w:rsidR="007B1950" w:rsidRDefault="002C17A8" w:rsidP="0004344C">
      <w:r>
        <w:rPr>
          <w:noProof/>
          <w:sz w:val="16"/>
        </w:rPr>
        <w:drawing>
          <wp:anchor distT="0" distB="0" distL="114300" distR="114300" simplePos="0" relativeHeight="252665856" behindDoc="0" locked="0" layoutInCell="1" allowOverlap="1" wp14:anchorId="6F20E69A" wp14:editId="5C3B9F73">
            <wp:simplePos x="0" y="0"/>
            <wp:positionH relativeFrom="column">
              <wp:posOffset>2868295</wp:posOffset>
            </wp:positionH>
            <wp:positionV relativeFrom="paragraph">
              <wp:posOffset>73660</wp:posOffset>
            </wp:positionV>
            <wp:extent cx="2879725" cy="2160905"/>
            <wp:effectExtent l="0" t="0" r="0" b="0"/>
            <wp:wrapSquare wrapText="bothSides"/>
            <wp:docPr id="2820" name="Imag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0769.jpg"/>
                    <pic:cNvPicPr/>
                  </pic:nvPicPr>
                  <pic:blipFill>
                    <a:blip r:embed="rId23" cstate="print">
                      <a:extLst>
                        <a:ext uri="{28A0092B-C50C-407E-A947-70E740481C1C}">
                          <a14:useLocalDpi xmlns:a14="http://schemas.microsoft.com/office/drawing/2010/main"/>
                        </a:ext>
                      </a:extLst>
                    </a:blip>
                    <a:stretch>
                      <a:fillRect/>
                    </a:stretch>
                  </pic:blipFill>
                  <pic:spPr>
                    <a:xfrm>
                      <a:off x="0" y="0"/>
                      <a:ext cx="2879725" cy="2160905"/>
                    </a:xfrm>
                    <a:prstGeom prst="rect">
                      <a:avLst/>
                    </a:prstGeom>
                  </pic:spPr>
                </pic:pic>
              </a:graphicData>
            </a:graphic>
            <wp14:sizeRelH relativeFrom="margin">
              <wp14:pctWidth>0</wp14:pctWidth>
            </wp14:sizeRelH>
            <wp14:sizeRelV relativeFrom="margin">
              <wp14:pctHeight>0</wp14:pctHeight>
            </wp14:sizeRelV>
          </wp:anchor>
        </w:drawing>
      </w:r>
      <w:r w:rsidR="007B1950">
        <w:t xml:space="preserve">Enfin, le </w:t>
      </w:r>
      <w:r>
        <w:rPr>
          <w:noProof/>
        </w:rPr>
        <w:t>bassin d’infiltra</w:t>
      </w:r>
      <w:r w:rsidR="007B1950" w:rsidRPr="007B1950">
        <w:rPr>
          <w:noProof/>
        </w:rPr>
        <w:t>tion</w:t>
      </w:r>
      <w:r w:rsidR="007B1950">
        <w:rPr>
          <w:noProof/>
        </w:rPr>
        <w:t xml:space="preserve"> communal </w:t>
      </w:r>
      <w:r w:rsidR="007B1950">
        <w:t xml:space="preserve">sera agrandi pour permettre de recevoir les eaux pluviales tamponnées produites </w:t>
      </w:r>
      <w:r>
        <w:t xml:space="preserve">par </w:t>
      </w:r>
      <w:r w:rsidR="007B1950">
        <w:t>la ZAC.</w:t>
      </w:r>
    </w:p>
    <w:p w:rsidR="007B1950" w:rsidRDefault="007B1950" w:rsidP="0004344C"/>
    <w:p w:rsidR="007B1950" w:rsidRDefault="007B1950" w:rsidP="0004344C"/>
    <w:p w:rsidR="00F323B0" w:rsidRDefault="00F323B0" w:rsidP="0004344C"/>
    <w:p w:rsidR="0033565F" w:rsidRDefault="0033565F" w:rsidP="0004344C"/>
    <w:p w:rsidR="007B1950" w:rsidRDefault="007B1950" w:rsidP="0004344C"/>
    <w:p w:rsidR="007B1950" w:rsidRDefault="007B1950" w:rsidP="0004344C"/>
    <w:p w:rsidR="007B1950" w:rsidRDefault="007B1950" w:rsidP="0004344C"/>
    <w:p w:rsidR="00934C00" w:rsidRDefault="00934C00" w:rsidP="0033565F">
      <w:r>
        <w:br w:type="page"/>
      </w:r>
    </w:p>
    <w:p w:rsidR="005C48DE" w:rsidRDefault="005C48DE" w:rsidP="005C48DE">
      <w:pPr>
        <w:pStyle w:val="Titre3"/>
      </w:pPr>
      <w:bookmarkStart w:id="25" w:name="_Toc278382835"/>
      <w:bookmarkStart w:id="26" w:name="_Toc280106898"/>
      <w:bookmarkStart w:id="27" w:name="_Toc343864424"/>
      <w:bookmarkStart w:id="28" w:name="_Toc343865032"/>
      <w:bookmarkStart w:id="29" w:name="_Toc388964822"/>
      <w:bookmarkStart w:id="30" w:name="_Toc388965379"/>
      <w:bookmarkStart w:id="31" w:name="_Toc397442390"/>
      <w:r>
        <w:lastRenderedPageBreak/>
        <w:t>Analyse de l’état initial du site et de son environnement</w:t>
      </w:r>
      <w:bookmarkEnd w:id="25"/>
      <w:bookmarkEnd w:id="26"/>
      <w:bookmarkEnd w:id="27"/>
      <w:bookmarkEnd w:id="28"/>
      <w:bookmarkEnd w:id="29"/>
      <w:bookmarkEnd w:id="30"/>
      <w:bookmarkEnd w:id="31"/>
    </w:p>
    <w:p w:rsidR="005C48DE" w:rsidRDefault="005C48DE" w:rsidP="005C48DE"/>
    <w:p w:rsidR="005C48DE" w:rsidRDefault="00A3441C" w:rsidP="005C48DE">
      <w:pPr>
        <w:pStyle w:val="Titre4"/>
      </w:pPr>
      <w:bookmarkStart w:id="32" w:name="_Toc343865033"/>
      <w:bookmarkStart w:id="33" w:name="_Toc388965380"/>
      <w:r>
        <w:t>Données géologiques</w:t>
      </w:r>
      <w:bookmarkEnd w:id="32"/>
      <w:bookmarkEnd w:id="33"/>
    </w:p>
    <w:p w:rsidR="005C48DE" w:rsidRDefault="005C48DE" w:rsidP="005C48DE">
      <w:pPr>
        <w:pStyle w:val="En-tte"/>
        <w:tabs>
          <w:tab w:val="clear" w:pos="4536"/>
          <w:tab w:val="clear" w:pos="9072"/>
        </w:tabs>
        <w:rPr>
          <w:rFonts w:cs="Arial"/>
          <w:bCs/>
        </w:rPr>
      </w:pPr>
    </w:p>
    <w:p w:rsidR="00934C00" w:rsidRDefault="00934C00" w:rsidP="00934C00">
      <w:pPr>
        <w:pStyle w:val="Corpsdetexte"/>
        <w:rPr>
          <w:i w:val="0"/>
          <w:iCs w:val="0"/>
          <w:color w:val="000000"/>
        </w:rPr>
      </w:pPr>
      <w:r>
        <w:rPr>
          <w:i w:val="0"/>
          <w:iCs w:val="0"/>
          <w:color w:val="000000"/>
        </w:rPr>
        <w:t>L’étude géotechnique réalisée en octobre 2013 sur le secteur de la ZAC de la Couture par le bureau d’études GINGER CEBTP – Agence de Tours permet de préciser la nature des couches supérieures rencontrées sur le site (10 sondages réalisés).</w:t>
      </w:r>
    </w:p>
    <w:p w:rsidR="00934C00" w:rsidRDefault="00934C00" w:rsidP="00934C00">
      <w:pPr>
        <w:pStyle w:val="Corpsdetexte"/>
        <w:rPr>
          <w:i w:val="0"/>
          <w:iCs w:val="0"/>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82"/>
        <w:gridCol w:w="3790"/>
        <w:gridCol w:w="3790"/>
      </w:tblGrid>
      <w:tr w:rsidR="00934C00" w:rsidRPr="00330B00" w:rsidTr="0004344C">
        <w:tc>
          <w:tcPr>
            <w:tcW w:w="1488" w:type="dxa"/>
            <w:vAlign w:val="center"/>
          </w:tcPr>
          <w:p w:rsidR="00934C00" w:rsidRPr="00330B00" w:rsidRDefault="00934C00" w:rsidP="0004344C">
            <w:pPr>
              <w:pStyle w:val="normal11"/>
              <w:jc w:val="center"/>
              <w:rPr>
                <w:b/>
                <w:bCs/>
                <w:sz w:val="20"/>
              </w:rPr>
            </w:pPr>
            <w:r w:rsidRPr="00330B00">
              <w:rPr>
                <w:b/>
                <w:bCs/>
                <w:sz w:val="20"/>
              </w:rPr>
              <w:t>Couches</w:t>
            </w:r>
          </w:p>
        </w:tc>
        <w:tc>
          <w:tcPr>
            <w:tcW w:w="3827" w:type="dxa"/>
            <w:vAlign w:val="center"/>
          </w:tcPr>
          <w:p w:rsidR="00934C00" w:rsidRPr="00330B00" w:rsidRDefault="00934C00" w:rsidP="0004344C">
            <w:pPr>
              <w:pStyle w:val="normal11"/>
              <w:jc w:val="center"/>
              <w:rPr>
                <w:b/>
                <w:bCs/>
                <w:sz w:val="20"/>
              </w:rPr>
            </w:pPr>
            <w:r w:rsidRPr="00330B00">
              <w:rPr>
                <w:b/>
                <w:bCs/>
                <w:sz w:val="20"/>
              </w:rPr>
              <w:t>Profondeur</w:t>
            </w:r>
          </w:p>
        </w:tc>
        <w:tc>
          <w:tcPr>
            <w:tcW w:w="3827" w:type="dxa"/>
            <w:vAlign w:val="center"/>
          </w:tcPr>
          <w:p w:rsidR="00934C00" w:rsidRPr="00330B00" w:rsidRDefault="00934C00" w:rsidP="0004344C">
            <w:pPr>
              <w:pStyle w:val="normal11"/>
              <w:jc w:val="center"/>
              <w:rPr>
                <w:b/>
                <w:bCs/>
                <w:sz w:val="20"/>
              </w:rPr>
            </w:pPr>
            <w:r w:rsidRPr="00330B00">
              <w:rPr>
                <w:b/>
                <w:bCs/>
                <w:sz w:val="20"/>
              </w:rPr>
              <w:t>Nature</w:t>
            </w:r>
          </w:p>
        </w:tc>
      </w:tr>
      <w:tr w:rsidR="00934C00" w:rsidRPr="00330B00" w:rsidTr="0004344C">
        <w:tc>
          <w:tcPr>
            <w:tcW w:w="1488" w:type="dxa"/>
            <w:vAlign w:val="center"/>
          </w:tcPr>
          <w:p w:rsidR="00934C00" w:rsidRPr="00330B00" w:rsidRDefault="00934C00" w:rsidP="0004344C">
            <w:pPr>
              <w:pStyle w:val="normal11"/>
              <w:rPr>
                <w:sz w:val="20"/>
              </w:rPr>
            </w:pPr>
            <w:r w:rsidRPr="00330B00">
              <w:rPr>
                <w:sz w:val="20"/>
              </w:rPr>
              <w:t xml:space="preserve">Terre végétale </w:t>
            </w:r>
          </w:p>
        </w:tc>
        <w:tc>
          <w:tcPr>
            <w:tcW w:w="3827" w:type="dxa"/>
            <w:vAlign w:val="center"/>
          </w:tcPr>
          <w:p w:rsidR="00934C00" w:rsidRPr="00330B00" w:rsidRDefault="00934C00" w:rsidP="0004344C">
            <w:pPr>
              <w:pStyle w:val="normal11"/>
              <w:rPr>
                <w:sz w:val="20"/>
              </w:rPr>
            </w:pPr>
            <w:r w:rsidRPr="00330B00">
              <w:rPr>
                <w:sz w:val="20"/>
              </w:rPr>
              <w:t>de 0,15 m jusqu’à 0,2 m</w:t>
            </w:r>
          </w:p>
        </w:tc>
        <w:tc>
          <w:tcPr>
            <w:tcW w:w="3827" w:type="dxa"/>
            <w:vAlign w:val="center"/>
          </w:tcPr>
          <w:p w:rsidR="00934C00" w:rsidRPr="00330B00" w:rsidRDefault="00934C00" w:rsidP="0004344C">
            <w:pPr>
              <w:pStyle w:val="normal11"/>
              <w:jc w:val="left"/>
              <w:rPr>
                <w:sz w:val="20"/>
              </w:rPr>
            </w:pPr>
            <w:r w:rsidRPr="00330B00">
              <w:rPr>
                <w:sz w:val="20"/>
              </w:rPr>
              <w:t xml:space="preserve">Terre végétale </w:t>
            </w:r>
          </w:p>
        </w:tc>
      </w:tr>
      <w:tr w:rsidR="00934C00" w:rsidRPr="00330B00" w:rsidTr="0004344C">
        <w:tc>
          <w:tcPr>
            <w:tcW w:w="1488" w:type="dxa"/>
            <w:vAlign w:val="center"/>
          </w:tcPr>
          <w:p w:rsidR="00934C00" w:rsidRPr="00330B00" w:rsidRDefault="00934C00" w:rsidP="0004344C">
            <w:pPr>
              <w:pStyle w:val="normal11"/>
              <w:jc w:val="left"/>
              <w:rPr>
                <w:sz w:val="20"/>
              </w:rPr>
            </w:pPr>
            <w:r w:rsidRPr="00330B00">
              <w:rPr>
                <w:sz w:val="20"/>
              </w:rPr>
              <w:t>Formation 1</w:t>
            </w:r>
          </w:p>
          <w:p w:rsidR="00934C00" w:rsidRPr="00330B00" w:rsidRDefault="00934C00" w:rsidP="0004344C">
            <w:pPr>
              <w:pStyle w:val="normal11"/>
              <w:jc w:val="left"/>
              <w:rPr>
                <w:sz w:val="20"/>
              </w:rPr>
            </w:pPr>
            <w:r w:rsidRPr="00330B00">
              <w:rPr>
                <w:sz w:val="20"/>
              </w:rPr>
              <w:t>Sables et</w:t>
            </w:r>
            <w:r w:rsidRPr="00330B00">
              <w:rPr>
                <w:sz w:val="20"/>
              </w:rPr>
              <w:br/>
              <w:t>argiles</w:t>
            </w:r>
          </w:p>
        </w:tc>
        <w:tc>
          <w:tcPr>
            <w:tcW w:w="3827" w:type="dxa"/>
            <w:vAlign w:val="center"/>
          </w:tcPr>
          <w:p w:rsidR="00934C00" w:rsidRPr="00330B00" w:rsidRDefault="00934C00" w:rsidP="0004344C">
            <w:pPr>
              <w:pStyle w:val="normal11"/>
              <w:rPr>
                <w:sz w:val="20"/>
              </w:rPr>
            </w:pPr>
            <w:r w:rsidRPr="00330B00">
              <w:rPr>
                <w:sz w:val="20"/>
              </w:rPr>
              <w:t>à partir de 0,15 à 0,2 m</w:t>
            </w:r>
          </w:p>
          <w:p w:rsidR="00934C00" w:rsidRPr="00330B00" w:rsidRDefault="00934C00" w:rsidP="0004344C">
            <w:pPr>
              <w:pStyle w:val="normal11"/>
              <w:rPr>
                <w:sz w:val="20"/>
              </w:rPr>
            </w:pPr>
            <w:r w:rsidRPr="00330B00">
              <w:rPr>
                <w:sz w:val="20"/>
              </w:rPr>
              <w:t xml:space="preserve">jusqu’à </w:t>
            </w:r>
          </w:p>
          <w:p w:rsidR="00934C00" w:rsidRPr="00330B00" w:rsidRDefault="00934C00" w:rsidP="0004344C">
            <w:pPr>
              <w:pStyle w:val="normal11"/>
              <w:rPr>
                <w:sz w:val="20"/>
              </w:rPr>
            </w:pPr>
            <w:r w:rsidRPr="00330B00">
              <w:rPr>
                <w:sz w:val="20"/>
              </w:rPr>
              <w:t xml:space="preserve">0,4 m à plus de 2 m </w:t>
            </w:r>
          </w:p>
        </w:tc>
        <w:tc>
          <w:tcPr>
            <w:tcW w:w="3827" w:type="dxa"/>
            <w:vAlign w:val="center"/>
          </w:tcPr>
          <w:p w:rsidR="00934C00" w:rsidRPr="00330B00" w:rsidRDefault="00934C00" w:rsidP="0004344C">
            <w:pPr>
              <w:pStyle w:val="normal11"/>
              <w:jc w:val="left"/>
              <w:rPr>
                <w:sz w:val="20"/>
              </w:rPr>
            </w:pPr>
            <w:r w:rsidRPr="00330B00">
              <w:rPr>
                <w:sz w:val="20"/>
              </w:rPr>
              <w:t>Formations hétérogènes composées de limons sableux, sables peu argileux à graveleux, argiles sableuses et passées d’argile verte</w:t>
            </w:r>
          </w:p>
        </w:tc>
      </w:tr>
      <w:tr w:rsidR="00934C00" w:rsidRPr="00330B00" w:rsidTr="0004344C">
        <w:tc>
          <w:tcPr>
            <w:tcW w:w="1488" w:type="dxa"/>
            <w:tcBorders>
              <w:bottom w:val="single" w:sz="4" w:space="0" w:color="auto"/>
            </w:tcBorders>
            <w:vAlign w:val="center"/>
          </w:tcPr>
          <w:p w:rsidR="00934C00" w:rsidRPr="00330B00" w:rsidRDefault="00934C00" w:rsidP="0004344C">
            <w:pPr>
              <w:pStyle w:val="normal11"/>
              <w:jc w:val="left"/>
              <w:rPr>
                <w:sz w:val="20"/>
              </w:rPr>
            </w:pPr>
            <w:r w:rsidRPr="00330B00">
              <w:rPr>
                <w:sz w:val="20"/>
              </w:rPr>
              <w:t>Formation 2</w:t>
            </w:r>
          </w:p>
          <w:p w:rsidR="00934C00" w:rsidRPr="00330B00" w:rsidRDefault="00934C00" w:rsidP="0004344C">
            <w:pPr>
              <w:pStyle w:val="normal11"/>
              <w:jc w:val="left"/>
              <w:rPr>
                <w:sz w:val="20"/>
              </w:rPr>
            </w:pPr>
            <w:r w:rsidRPr="00330B00">
              <w:rPr>
                <w:sz w:val="20"/>
              </w:rPr>
              <w:t>Marnes et blocs calcaires</w:t>
            </w:r>
          </w:p>
        </w:tc>
        <w:tc>
          <w:tcPr>
            <w:tcW w:w="3827" w:type="dxa"/>
            <w:tcBorders>
              <w:bottom w:val="single" w:sz="4" w:space="0" w:color="auto"/>
            </w:tcBorders>
            <w:vAlign w:val="center"/>
          </w:tcPr>
          <w:p w:rsidR="00934C00" w:rsidRPr="00330B00" w:rsidRDefault="00934C00" w:rsidP="0004344C">
            <w:pPr>
              <w:pStyle w:val="normal11"/>
              <w:rPr>
                <w:sz w:val="20"/>
              </w:rPr>
            </w:pPr>
            <w:r w:rsidRPr="00330B00">
              <w:rPr>
                <w:sz w:val="20"/>
              </w:rPr>
              <w:t xml:space="preserve">à partir de 0,4 m à 1,3 m </w:t>
            </w:r>
          </w:p>
          <w:p w:rsidR="00934C00" w:rsidRPr="00330B00" w:rsidRDefault="00934C00" w:rsidP="0004344C">
            <w:pPr>
              <w:pStyle w:val="normal11"/>
              <w:rPr>
                <w:sz w:val="20"/>
              </w:rPr>
            </w:pPr>
            <w:r w:rsidRPr="00330B00">
              <w:rPr>
                <w:sz w:val="20"/>
              </w:rPr>
              <w:t>jusqu’à la fin des sondages PU5, PU6, PU8, PU9 et PU10</w:t>
            </w:r>
          </w:p>
        </w:tc>
        <w:tc>
          <w:tcPr>
            <w:tcW w:w="3827" w:type="dxa"/>
            <w:tcBorders>
              <w:bottom w:val="single" w:sz="4" w:space="0" w:color="auto"/>
            </w:tcBorders>
            <w:vAlign w:val="center"/>
          </w:tcPr>
          <w:p w:rsidR="00934C00" w:rsidRPr="00330B00" w:rsidRDefault="00934C00" w:rsidP="0004344C">
            <w:pPr>
              <w:pStyle w:val="normal11"/>
              <w:jc w:val="left"/>
              <w:rPr>
                <w:sz w:val="20"/>
              </w:rPr>
            </w:pPr>
            <w:r w:rsidRPr="00330B00">
              <w:rPr>
                <w:sz w:val="20"/>
              </w:rPr>
              <w:t>Marne peu argileuse à cailloutis calcaires et blocs calcaires</w:t>
            </w:r>
          </w:p>
        </w:tc>
      </w:tr>
      <w:tr w:rsidR="00934C00" w:rsidRPr="00330B00" w:rsidTr="0004344C">
        <w:trPr>
          <w:cantSplit/>
          <w:trHeight w:val="340"/>
        </w:trPr>
        <w:tc>
          <w:tcPr>
            <w:tcW w:w="9142" w:type="dxa"/>
            <w:gridSpan w:val="3"/>
            <w:tcBorders>
              <w:left w:val="nil"/>
              <w:bottom w:val="nil"/>
              <w:right w:val="nil"/>
            </w:tcBorders>
            <w:vAlign w:val="center"/>
          </w:tcPr>
          <w:p w:rsidR="00934C00" w:rsidRPr="00330B00" w:rsidRDefault="00934C00" w:rsidP="0004344C">
            <w:pPr>
              <w:pStyle w:val="normal11"/>
              <w:rPr>
                <w:i/>
                <w:iCs/>
                <w:sz w:val="16"/>
              </w:rPr>
            </w:pPr>
            <w:r w:rsidRPr="00330B00">
              <w:rPr>
                <w:i/>
                <w:iCs/>
                <w:sz w:val="16"/>
              </w:rPr>
              <w:t>Sources : investigations géotechniques, essais de perméabilité ZAC de la Couture. GINGER CEBTP – Agence de Tours. Octobre 2013.</w:t>
            </w:r>
          </w:p>
        </w:tc>
      </w:tr>
    </w:tbl>
    <w:p w:rsidR="003E50B0" w:rsidRDefault="003E50B0" w:rsidP="00A3441C">
      <w:pPr>
        <w:rPr>
          <w:bCs w:val="0"/>
          <w:szCs w:val="22"/>
        </w:rPr>
      </w:pPr>
    </w:p>
    <w:p w:rsidR="00934C00" w:rsidRDefault="00934C00" w:rsidP="00934C00">
      <w:pPr>
        <w:pStyle w:val="normal11"/>
        <w:rPr>
          <w:rFonts w:cs="Arial"/>
          <w:bCs/>
        </w:rPr>
      </w:pPr>
      <w:r>
        <w:rPr>
          <w:rFonts w:cs="Arial"/>
          <w:bCs/>
        </w:rPr>
        <w:t>La perméabilité de la formation 1 des sables et argiles est très variable en fonction de l’importance en argile ou en sable. La perméabilité moyenne est  assez forte.</w:t>
      </w:r>
      <w:r w:rsidRPr="00934C00">
        <w:rPr>
          <w:rFonts w:cs="Arial"/>
          <w:bCs/>
        </w:rPr>
        <w:t xml:space="preserve"> </w:t>
      </w:r>
      <w:r>
        <w:rPr>
          <w:rFonts w:cs="Arial"/>
          <w:bCs/>
        </w:rPr>
        <w:t>Cependant, cette formation est très hétérogène avec :</w:t>
      </w:r>
    </w:p>
    <w:p w:rsidR="00934C00" w:rsidRDefault="00934C00" w:rsidP="00B73CFD">
      <w:pPr>
        <w:pStyle w:val="normal11"/>
        <w:numPr>
          <w:ilvl w:val="0"/>
          <w:numId w:val="10"/>
        </w:numPr>
        <w:rPr>
          <w:rFonts w:cs="Arial"/>
          <w:bCs/>
        </w:rPr>
      </w:pPr>
      <w:r>
        <w:rPr>
          <w:rFonts w:cs="Arial"/>
          <w:bCs/>
        </w:rPr>
        <w:t>une partie supérieure</w:t>
      </w:r>
      <w:r w:rsidR="00DC002B">
        <w:rPr>
          <w:rFonts w:cs="Arial"/>
          <w:bCs/>
        </w:rPr>
        <w:t>,</w:t>
      </w:r>
      <w:r>
        <w:rPr>
          <w:rFonts w:cs="Arial"/>
          <w:bCs/>
        </w:rPr>
        <w:t xml:space="preserve"> peu épaisse et peu présente sur le secteur Nord-Est de la ZAC</w:t>
      </w:r>
      <w:r w:rsidR="00DC002B">
        <w:rPr>
          <w:rFonts w:cs="Arial"/>
          <w:bCs/>
        </w:rPr>
        <w:t>,</w:t>
      </w:r>
      <w:r>
        <w:rPr>
          <w:rFonts w:cs="Arial"/>
          <w:bCs/>
        </w:rPr>
        <w:t xml:space="preserve"> avec une perméabilité forte,</w:t>
      </w:r>
    </w:p>
    <w:p w:rsidR="00934C00" w:rsidRDefault="00934C00" w:rsidP="00B73CFD">
      <w:pPr>
        <w:pStyle w:val="normal11"/>
        <w:numPr>
          <w:ilvl w:val="0"/>
          <w:numId w:val="10"/>
        </w:numPr>
        <w:rPr>
          <w:rFonts w:cs="Arial"/>
          <w:bCs/>
        </w:rPr>
      </w:pPr>
      <w:r>
        <w:rPr>
          <w:rFonts w:cs="Arial"/>
          <w:bCs/>
        </w:rPr>
        <w:t>une partie sous-jacente plus argileuse avec une perméabilité très faible.</w:t>
      </w:r>
    </w:p>
    <w:p w:rsidR="00934C00" w:rsidRDefault="00934C00" w:rsidP="00934C00">
      <w:pPr>
        <w:pStyle w:val="normal11"/>
        <w:rPr>
          <w:rFonts w:cs="Arial"/>
          <w:bCs/>
        </w:rPr>
      </w:pPr>
    </w:p>
    <w:p w:rsidR="00934C00" w:rsidRDefault="00934C00" w:rsidP="003E50B0">
      <w:pPr>
        <w:pStyle w:val="normal11"/>
        <w:rPr>
          <w:rFonts w:cs="Arial"/>
          <w:bCs/>
        </w:rPr>
      </w:pPr>
      <w:r>
        <w:rPr>
          <w:rFonts w:cs="Arial"/>
          <w:bCs/>
        </w:rPr>
        <w:t xml:space="preserve">La perméabilité de la formation 2 des marnes à blocs calcaires est variable en fonction de l’importance de la marne et de la fracturation du calcaire. La perméabilité moyenne </w:t>
      </w:r>
      <w:r w:rsidR="00DC002B">
        <w:rPr>
          <w:rFonts w:cs="Arial"/>
          <w:bCs/>
        </w:rPr>
        <w:t xml:space="preserve">est </w:t>
      </w:r>
      <w:r>
        <w:rPr>
          <w:rFonts w:cs="Arial"/>
          <w:bCs/>
        </w:rPr>
        <w:t>assez faible.</w:t>
      </w:r>
    </w:p>
    <w:p w:rsidR="00934C00" w:rsidRDefault="00934C00" w:rsidP="003E50B0">
      <w:pPr>
        <w:pStyle w:val="normal11"/>
        <w:rPr>
          <w:rFonts w:cs="Arial"/>
          <w:bCs/>
        </w:rPr>
      </w:pPr>
    </w:p>
    <w:p w:rsidR="003059F9" w:rsidRDefault="003059F9" w:rsidP="003059F9">
      <w:pPr>
        <w:pStyle w:val="Titre4"/>
        <w:rPr>
          <w:rFonts w:eastAsia="Swis721LtBT"/>
        </w:rPr>
      </w:pPr>
      <w:bookmarkStart w:id="34" w:name="_Toc388965381"/>
      <w:r>
        <w:rPr>
          <w:rFonts w:eastAsia="Swis721LtBT"/>
        </w:rPr>
        <w:t>Gestion actuelle des eaux pluviales</w:t>
      </w:r>
      <w:bookmarkEnd w:id="34"/>
    </w:p>
    <w:p w:rsidR="003E50B0" w:rsidRDefault="003E50B0" w:rsidP="00A3441C">
      <w:pPr>
        <w:rPr>
          <w:bCs w:val="0"/>
          <w:szCs w:val="22"/>
        </w:rPr>
      </w:pPr>
    </w:p>
    <w:p w:rsidR="003059F9" w:rsidRDefault="003059F9" w:rsidP="003059F9">
      <w:pPr>
        <w:rPr>
          <w:rFonts w:eastAsia="Swis721LtBT"/>
        </w:rPr>
      </w:pPr>
      <w:r>
        <w:rPr>
          <w:rFonts w:eastAsia="Swis721LtBT"/>
        </w:rPr>
        <w:t xml:space="preserve">La </w:t>
      </w:r>
      <w:r w:rsidR="00DC002B">
        <w:rPr>
          <w:rFonts w:eastAsia="Swis721LtBT"/>
        </w:rPr>
        <w:t xml:space="preserve">collecte des eaux </w:t>
      </w:r>
      <w:r>
        <w:rPr>
          <w:rFonts w:eastAsia="Swis721LtBT"/>
        </w:rPr>
        <w:t>pluviale</w:t>
      </w:r>
      <w:r w:rsidR="00DC002B">
        <w:rPr>
          <w:rFonts w:eastAsia="Swis721LtBT"/>
        </w:rPr>
        <w:t>s</w:t>
      </w:r>
      <w:r>
        <w:rPr>
          <w:rFonts w:eastAsia="Swis721LtBT"/>
        </w:rPr>
        <w:t xml:space="preserve"> sur le secteur </w:t>
      </w:r>
      <w:r w:rsidR="00DC002B">
        <w:rPr>
          <w:rFonts w:eastAsia="Swis721LtBT"/>
        </w:rPr>
        <w:t xml:space="preserve">proche </w:t>
      </w:r>
      <w:r>
        <w:rPr>
          <w:rFonts w:eastAsia="Swis721LtBT"/>
        </w:rPr>
        <w:t xml:space="preserve">de la ZAC s’organise par </w:t>
      </w:r>
      <w:r w:rsidR="00DC002B">
        <w:rPr>
          <w:rFonts w:eastAsia="Swis721LtBT"/>
        </w:rPr>
        <w:t>l’intermédiaire d’</w:t>
      </w:r>
      <w:r>
        <w:rPr>
          <w:rFonts w:eastAsia="Swis721LtBT"/>
        </w:rPr>
        <w:t xml:space="preserve">un réseau enterré à deux antennes (chemin de la Couture et rue du Tramway) qui se rejoignent au niveau d’un bassin d’infiltration communal </w:t>
      </w:r>
      <w:r w:rsidR="000C2608">
        <w:rPr>
          <w:rFonts w:eastAsia="Swis721LtBT"/>
        </w:rPr>
        <w:t>hors ZAC</w:t>
      </w:r>
      <w:r>
        <w:rPr>
          <w:rFonts w:eastAsia="Swis721LtBT"/>
        </w:rPr>
        <w:t>.</w:t>
      </w:r>
    </w:p>
    <w:p w:rsidR="003059F9" w:rsidRDefault="003059F9" w:rsidP="003059F9">
      <w:pPr>
        <w:rPr>
          <w:rFonts w:eastAsia="Swis721LtBT"/>
        </w:rPr>
      </w:pPr>
    </w:p>
    <w:p w:rsidR="003059F9" w:rsidRDefault="003059F9" w:rsidP="003059F9">
      <w:pPr>
        <w:rPr>
          <w:rFonts w:eastAsia="Swis721LtBT"/>
        </w:rPr>
      </w:pPr>
      <w:r>
        <w:rPr>
          <w:rFonts w:eastAsia="Swis721LtBT"/>
          <w:noProof/>
        </w:rPr>
        <w:lastRenderedPageBreak/>
        <w:drawing>
          <wp:inline distT="0" distB="0" distL="0" distR="0" wp14:anchorId="299D8853" wp14:editId="1B83AE9F">
            <wp:extent cx="5760720" cy="3485561"/>
            <wp:effectExtent l="0" t="0" r="0" b="635"/>
            <wp:docPr id="2821" name="Imag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jpg"/>
                    <pic:cNvPicPr/>
                  </pic:nvPicPr>
                  <pic:blipFill rotWithShape="1">
                    <a:blip r:embed="rId24" cstate="screen">
                      <a:extLst>
                        <a:ext uri="{28A0092B-C50C-407E-A947-70E740481C1C}">
                          <a14:useLocalDpi xmlns:a14="http://schemas.microsoft.com/office/drawing/2010/main"/>
                        </a:ext>
                      </a:extLst>
                    </a:blip>
                    <a:srcRect/>
                    <a:stretch/>
                  </pic:blipFill>
                  <pic:spPr bwMode="auto">
                    <a:xfrm>
                      <a:off x="0" y="0"/>
                      <a:ext cx="5760720" cy="3485561"/>
                    </a:xfrm>
                    <a:prstGeom prst="rect">
                      <a:avLst/>
                    </a:prstGeom>
                    <a:ln>
                      <a:noFill/>
                    </a:ln>
                    <a:extLst>
                      <a:ext uri="{53640926-AAD7-44D8-BBD7-CCE9431645EC}">
                        <a14:shadowObscured xmlns:a14="http://schemas.microsoft.com/office/drawing/2010/main"/>
                      </a:ext>
                    </a:extLst>
                  </pic:spPr>
                </pic:pic>
              </a:graphicData>
            </a:graphic>
          </wp:inline>
        </w:drawing>
      </w:r>
    </w:p>
    <w:p w:rsidR="00706811" w:rsidRDefault="003059F9" w:rsidP="003059F9">
      <w:pPr>
        <w:pStyle w:val="En-tte"/>
        <w:tabs>
          <w:tab w:val="clear" w:pos="4536"/>
          <w:tab w:val="clear" w:pos="9072"/>
        </w:tabs>
        <w:jc w:val="center"/>
        <w:rPr>
          <w:b/>
          <w:sz w:val="18"/>
          <w:szCs w:val="18"/>
          <w:u w:val="single"/>
        </w:rPr>
      </w:pPr>
      <w:r>
        <w:rPr>
          <w:b/>
          <w:sz w:val="18"/>
          <w:szCs w:val="18"/>
          <w:u w:val="single"/>
        </w:rPr>
        <w:t>Le réseau d’eau pluviale sur le site de la ZAC</w:t>
      </w:r>
    </w:p>
    <w:p w:rsidR="006D0F4B" w:rsidRDefault="006D0F4B" w:rsidP="006D0F4B">
      <w:pPr>
        <w:pStyle w:val="normal11"/>
        <w:rPr>
          <w:rFonts w:eastAsia="Swis721LtBT" w:cs="Arial"/>
          <w:bCs/>
        </w:rPr>
      </w:pPr>
    </w:p>
    <w:p w:rsidR="003059F9" w:rsidRDefault="003059F9" w:rsidP="003059F9">
      <w:pPr>
        <w:pStyle w:val="Titre4"/>
      </w:pPr>
      <w:bookmarkStart w:id="35" w:name="_Toc388965382"/>
      <w:r>
        <w:t>Patrimoine naturel et paysage</w:t>
      </w:r>
      <w:bookmarkEnd w:id="35"/>
    </w:p>
    <w:p w:rsidR="00F17D59" w:rsidRDefault="00F17D59" w:rsidP="00F17D59">
      <w:pPr>
        <w:rPr>
          <w:rFonts w:eastAsia="Swis721LtBT"/>
        </w:rPr>
      </w:pPr>
    </w:p>
    <w:p w:rsidR="00F17D59" w:rsidRDefault="00F17D59" w:rsidP="00F17D59">
      <w:r w:rsidRPr="00225E7A">
        <w:rPr>
          <w:b/>
          <w:bCs w:val="0"/>
        </w:rPr>
        <w:sym w:font="Wingdings 2" w:char="F050"/>
      </w:r>
      <w:r>
        <w:rPr>
          <w:b/>
          <w:bCs w:val="0"/>
        </w:rPr>
        <w:t xml:space="preserve"> </w:t>
      </w:r>
      <w:r>
        <w:t>Aucune espèce floristique ou faunistique d’intérêt européen, aucune espèce protégée, aucune espèce déterminante ZNIEFF et aucune espèce menacée n’a été observée sur le périmètre de la ZAC.</w:t>
      </w:r>
    </w:p>
    <w:p w:rsidR="00F17D59" w:rsidRDefault="00F17D59" w:rsidP="00F17D59">
      <w:pPr>
        <w:rPr>
          <w:rFonts w:eastAsia="Swis721LtBT"/>
        </w:rPr>
      </w:pPr>
    </w:p>
    <w:p w:rsidR="00F17D59" w:rsidRDefault="00F17D59" w:rsidP="00F17D59">
      <w:r>
        <w:t xml:space="preserve">Le site de la ZAC n’est pas concerné par un site Natura 2000, une zone ZNIEFF ou tout </w:t>
      </w:r>
      <w:r w:rsidR="00DC002B">
        <w:t xml:space="preserve">autre </w:t>
      </w:r>
      <w:r>
        <w:t>zonage de protection de la nature.</w:t>
      </w:r>
    </w:p>
    <w:p w:rsidR="00F17D59" w:rsidRDefault="00F17D59" w:rsidP="00F17D59"/>
    <w:p w:rsidR="009B4384" w:rsidRDefault="00F17D59" w:rsidP="009B4384">
      <w:pPr>
        <w:rPr>
          <w:rFonts w:eastAsia="Calibri"/>
          <w:szCs w:val="22"/>
          <w:lang w:eastAsia="en-US"/>
        </w:rPr>
      </w:pPr>
      <w:r w:rsidRPr="00225E7A">
        <w:rPr>
          <w:b/>
          <w:bCs w:val="0"/>
        </w:rPr>
        <w:sym w:font="Wingdings 2" w:char="F050"/>
      </w:r>
      <w:r w:rsidR="009B4384">
        <w:rPr>
          <w:b/>
          <w:bCs w:val="0"/>
        </w:rPr>
        <w:t xml:space="preserve"> </w:t>
      </w:r>
      <w:r w:rsidR="009B4384">
        <w:rPr>
          <w:rFonts w:eastAsia="Calibri"/>
          <w:szCs w:val="22"/>
          <w:lang w:eastAsia="en-US"/>
        </w:rPr>
        <w:t>Le site est ceinturé sur une grande partie de son périmètre par :</w:t>
      </w:r>
    </w:p>
    <w:p w:rsidR="009B4384" w:rsidRDefault="009B4384" w:rsidP="00B73CFD">
      <w:pPr>
        <w:pStyle w:val="Paragraphedeliste"/>
        <w:numPr>
          <w:ilvl w:val="0"/>
          <w:numId w:val="15"/>
        </w:numPr>
        <w:rPr>
          <w:rFonts w:eastAsia="Calibri"/>
          <w:szCs w:val="22"/>
          <w:lang w:eastAsia="en-US"/>
        </w:rPr>
      </w:pPr>
      <w:r>
        <w:rPr>
          <w:rFonts w:eastAsia="Calibri"/>
          <w:szCs w:val="22"/>
          <w:lang w:eastAsia="en-US"/>
        </w:rPr>
        <w:t>des maisons traditionnelles et anciennes le long de la route de Chambord à l’Est,</w:t>
      </w:r>
    </w:p>
    <w:p w:rsidR="009B4384" w:rsidRDefault="009B4384" w:rsidP="00B73CFD">
      <w:pPr>
        <w:pStyle w:val="Paragraphedeliste"/>
        <w:numPr>
          <w:ilvl w:val="0"/>
          <w:numId w:val="15"/>
        </w:numPr>
        <w:rPr>
          <w:rFonts w:eastAsia="Calibri"/>
          <w:szCs w:val="22"/>
          <w:lang w:eastAsia="en-US"/>
        </w:rPr>
      </w:pPr>
      <w:r>
        <w:rPr>
          <w:rFonts w:eastAsia="Calibri"/>
          <w:szCs w:val="22"/>
          <w:lang w:eastAsia="en-US"/>
        </w:rPr>
        <w:t>une urbanisation linéaire de pavillons au Nord  le long du chemin de la Couture et de la rue du 19 mars 1962,</w:t>
      </w:r>
    </w:p>
    <w:p w:rsidR="009B4384" w:rsidRDefault="009B4384" w:rsidP="00B73CFD">
      <w:pPr>
        <w:pStyle w:val="Paragraphedeliste"/>
        <w:numPr>
          <w:ilvl w:val="0"/>
          <w:numId w:val="15"/>
        </w:numPr>
        <w:rPr>
          <w:rFonts w:eastAsia="Calibri"/>
          <w:szCs w:val="22"/>
          <w:lang w:eastAsia="en-US"/>
        </w:rPr>
      </w:pPr>
      <w:r>
        <w:rPr>
          <w:rFonts w:eastAsia="Calibri"/>
          <w:szCs w:val="22"/>
          <w:lang w:eastAsia="en-US"/>
        </w:rPr>
        <w:t>le nouveau quartier des Grèves au Sud-Est.</w:t>
      </w:r>
    </w:p>
    <w:p w:rsidR="009B4384" w:rsidRDefault="009B4384" w:rsidP="009B4384">
      <w:pPr>
        <w:rPr>
          <w:rFonts w:eastAsia="Calibri"/>
          <w:szCs w:val="22"/>
          <w:lang w:eastAsia="en-US"/>
        </w:rPr>
      </w:pPr>
    </w:p>
    <w:p w:rsidR="00F17D59" w:rsidRDefault="009B4384" w:rsidP="009B4384">
      <w:pPr>
        <w:rPr>
          <w:rFonts w:eastAsia="Calibri"/>
          <w:szCs w:val="22"/>
          <w:lang w:eastAsia="en-US"/>
        </w:rPr>
      </w:pPr>
      <w:r>
        <w:rPr>
          <w:rFonts w:eastAsia="Calibri"/>
          <w:szCs w:val="22"/>
          <w:lang w:eastAsia="en-US"/>
        </w:rPr>
        <w:t>Seule, la partie Sud-Ouest de la ZAC est ouverte sur les terrains agricoles proches. Les vues directes sur le site depuis les principales routes qui l’encadrent sont rares et limitées principalement aux accès (routes et chemins qui le traversent).</w:t>
      </w:r>
    </w:p>
    <w:p w:rsidR="009B4384" w:rsidRDefault="009B4384" w:rsidP="009B4384">
      <w:pPr>
        <w:rPr>
          <w:rFonts w:eastAsia="Calibri"/>
          <w:szCs w:val="22"/>
          <w:lang w:eastAsia="en-US"/>
        </w:rPr>
      </w:pPr>
    </w:p>
    <w:p w:rsidR="009B4384" w:rsidRDefault="009B4384" w:rsidP="009B4384">
      <w:pPr>
        <w:rPr>
          <w:rFonts w:eastAsia="Calibri"/>
          <w:lang w:eastAsia="en-US"/>
        </w:rPr>
      </w:pPr>
      <w:r>
        <w:rPr>
          <w:rFonts w:eastAsia="Calibri"/>
          <w:lang w:eastAsia="en-US"/>
        </w:rPr>
        <w:t>Une partie du territoire de la commune appartient au patrimoine mondial de l’UNESCO (Bien « Val de Loire ») : bord de Loire, noyau urbain ancien et prolongement vers le site du château et du parc de Chambord. Le reste du territoire communal, dont la ZAC, fait partie de la zone « Tampon ».</w:t>
      </w:r>
    </w:p>
    <w:p w:rsidR="009B4384" w:rsidRDefault="009B4384" w:rsidP="009B4384">
      <w:pPr>
        <w:rPr>
          <w:rFonts w:eastAsia="Calibri"/>
          <w:lang w:eastAsia="en-US"/>
        </w:rPr>
      </w:pPr>
    </w:p>
    <w:p w:rsidR="009B4384" w:rsidRDefault="009B4384" w:rsidP="009B4384">
      <w:pPr>
        <w:pStyle w:val="Titre4"/>
        <w:rPr>
          <w:rFonts w:eastAsia="Calibri"/>
          <w:lang w:eastAsia="en-US"/>
        </w:rPr>
      </w:pPr>
      <w:bookmarkStart w:id="36" w:name="_Toc388965383"/>
      <w:r>
        <w:rPr>
          <w:rFonts w:eastAsia="Calibri"/>
          <w:lang w:eastAsia="en-US"/>
        </w:rPr>
        <w:t>Milieu, urbanisme et patrimoine</w:t>
      </w:r>
      <w:bookmarkEnd w:id="36"/>
    </w:p>
    <w:p w:rsidR="009B4384" w:rsidRDefault="009B4384" w:rsidP="009B4384"/>
    <w:p w:rsidR="009B4384" w:rsidRDefault="009B4384" w:rsidP="009B4384">
      <w:r w:rsidRPr="009B4384">
        <w:rPr>
          <w:rFonts w:eastAsia="Calibri"/>
          <w:szCs w:val="22"/>
          <w:lang w:eastAsia="en-US"/>
        </w:rPr>
        <w:sym w:font="Wingdings" w:char="F0FC"/>
      </w:r>
      <w:r>
        <w:rPr>
          <w:rFonts w:eastAsia="Calibri"/>
          <w:b/>
          <w:szCs w:val="22"/>
          <w:lang w:eastAsia="en-US"/>
        </w:rPr>
        <w:t xml:space="preserve"> </w:t>
      </w:r>
      <w:r>
        <w:t xml:space="preserve">Les terrains concernés par la ZAC sont principalement occupés par des formations végétales herbacées </w:t>
      </w:r>
      <w:r w:rsidRPr="00C31DDC">
        <w:t xml:space="preserve">de </w:t>
      </w:r>
      <w:r>
        <w:t xml:space="preserve">jachères et de </w:t>
      </w:r>
      <w:r w:rsidRPr="00C31DDC">
        <w:t>friches</w:t>
      </w:r>
      <w:r>
        <w:t xml:space="preserve"> avec une évolution vers un abandon progressif.</w:t>
      </w:r>
    </w:p>
    <w:p w:rsidR="009B4384" w:rsidRDefault="009B4384" w:rsidP="009B4384">
      <w:pPr>
        <w:rPr>
          <w:rFonts w:eastAsia="Calibri"/>
          <w:szCs w:val="22"/>
          <w:lang w:eastAsia="en-US"/>
        </w:rPr>
      </w:pPr>
      <w:r w:rsidRPr="009B4384">
        <w:rPr>
          <w:rFonts w:eastAsia="Calibri"/>
          <w:szCs w:val="22"/>
          <w:lang w:eastAsia="en-US"/>
        </w:rPr>
        <w:sym w:font="Wingdings" w:char="F0FC"/>
      </w:r>
      <w:r>
        <w:rPr>
          <w:rFonts w:eastAsia="Calibri"/>
          <w:b/>
          <w:szCs w:val="22"/>
          <w:lang w:eastAsia="en-US"/>
        </w:rPr>
        <w:t xml:space="preserve"> </w:t>
      </w:r>
      <w:r w:rsidRPr="006E3C4C">
        <w:rPr>
          <w:rFonts w:eastAsia="Calibri"/>
          <w:szCs w:val="22"/>
          <w:lang w:eastAsia="en-US"/>
        </w:rPr>
        <w:t>Le périmètre de la ZAC</w:t>
      </w:r>
      <w:r>
        <w:rPr>
          <w:rFonts w:eastAsia="Calibri"/>
          <w:szCs w:val="22"/>
          <w:lang w:eastAsia="en-US"/>
        </w:rPr>
        <w:t xml:space="preserve"> se situe en dehors de la Zone de Protection du Patrimoine Architectural, Urbain et Paysager (ZPPAUPP) de Saint-Dyé-sur-Loire </w:t>
      </w:r>
      <w:r w:rsidR="000C2608">
        <w:rPr>
          <w:rFonts w:eastAsia="Calibri"/>
          <w:szCs w:val="22"/>
          <w:lang w:eastAsia="en-US"/>
        </w:rPr>
        <w:t>créée</w:t>
      </w:r>
      <w:r>
        <w:rPr>
          <w:rFonts w:eastAsia="Calibri"/>
          <w:szCs w:val="22"/>
          <w:lang w:eastAsia="en-US"/>
        </w:rPr>
        <w:t xml:space="preserve"> sur le centre </w:t>
      </w:r>
      <w:r>
        <w:rPr>
          <w:rFonts w:eastAsia="Calibri"/>
          <w:szCs w:val="22"/>
          <w:lang w:eastAsia="en-US"/>
        </w:rPr>
        <w:lastRenderedPageBreak/>
        <w:t>historique d</w:t>
      </w:r>
      <w:r w:rsidR="000C2608">
        <w:rPr>
          <w:rFonts w:eastAsia="Calibri"/>
          <w:szCs w:val="22"/>
          <w:lang w:eastAsia="en-US"/>
        </w:rPr>
        <w:t>u bourg et les bords de Loire. L</w:t>
      </w:r>
      <w:r>
        <w:rPr>
          <w:rFonts w:eastAsia="Calibri"/>
          <w:szCs w:val="22"/>
          <w:lang w:eastAsia="en-US"/>
        </w:rPr>
        <w:t>e périmètre n’est pas concerné non plus par la législation sur la protection des monuments historiques.</w:t>
      </w:r>
    </w:p>
    <w:p w:rsidR="009B4384" w:rsidRDefault="009B4384" w:rsidP="009B4384">
      <w:pPr>
        <w:rPr>
          <w:rFonts w:eastAsia="Calibri"/>
          <w:szCs w:val="22"/>
          <w:lang w:eastAsia="en-US"/>
        </w:rPr>
      </w:pPr>
    </w:p>
    <w:p w:rsidR="009B4384" w:rsidRDefault="009B4384" w:rsidP="009B4384">
      <w:r w:rsidRPr="009B4384">
        <w:rPr>
          <w:rFonts w:eastAsia="Calibri"/>
          <w:szCs w:val="22"/>
          <w:lang w:eastAsia="en-US"/>
        </w:rPr>
        <w:sym w:font="Wingdings" w:char="F0FC"/>
      </w:r>
      <w:r>
        <w:rPr>
          <w:rFonts w:eastAsia="Calibri"/>
          <w:szCs w:val="22"/>
          <w:lang w:eastAsia="en-US"/>
        </w:rPr>
        <w:t xml:space="preserve"> </w:t>
      </w:r>
      <w:r>
        <w:rPr>
          <w:rFonts w:eastAsia="Swis721LtBT"/>
        </w:rPr>
        <w:t xml:space="preserve">Un diagnostic </w:t>
      </w:r>
      <w:r w:rsidR="000C2608">
        <w:rPr>
          <w:rFonts w:eastAsia="Swis721LtBT"/>
        </w:rPr>
        <w:t>d’</w:t>
      </w:r>
      <w:r>
        <w:rPr>
          <w:rFonts w:eastAsia="Swis721LtBT"/>
        </w:rPr>
        <w:t>archéologique</w:t>
      </w:r>
      <w:r w:rsidR="000C2608">
        <w:rPr>
          <w:rFonts w:eastAsia="Swis721LtBT"/>
        </w:rPr>
        <w:t xml:space="preserve"> préventive</w:t>
      </w:r>
      <w:r>
        <w:rPr>
          <w:rFonts w:eastAsia="Swis721LtBT"/>
        </w:rPr>
        <w:t xml:space="preserve">, prescrit par arrêté </w:t>
      </w:r>
      <w:r w:rsidR="000C2608">
        <w:rPr>
          <w:rFonts w:eastAsia="Swis721LtBT"/>
        </w:rPr>
        <w:t>du Préfet de Région n</w:t>
      </w:r>
      <w:r>
        <w:rPr>
          <w:rFonts w:eastAsia="Swis721LtBT"/>
        </w:rPr>
        <w:t xml:space="preserve">°13/0601 du 07/10/2013 concernant la prise en compte du patrimoine archéologique </w:t>
      </w:r>
      <w:r w:rsidR="000C2608">
        <w:rPr>
          <w:rFonts w:eastAsia="Swis721LtBT"/>
        </w:rPr>
        <w:t>sur la première phase d’aménagement de la ZAC</w:t>
      </w:r>
      <w:r>
        <w:rPr>
          <w:rFonts w:eastAsia="Swis721LtBT"/>
        </w:rPr>
        <w:t xml:space="preserve">, a été réalisé début 2014 par l’INRAP. </w:t>
      </w:r>
      <w:r>
        <w:t xml:space="preserve">Ce diagnostic </w:t>
      </w:r>
      <w:r>
        <w:rPr>
          <w:rFonts w:eastAsia="Swis721LtBT"/>
        </w:rPr>
        <w:t>n’a pas livré d’éléments archéologiques suffisamment significatifs pour justifier de nouvelles prescriptions.</w:t>
      </w:r>
      <w:r w:rsidR="000C2608">
        <w:rPr>
          <w:rFonts w:eastAsia="Swis721LtBT"/>
        </w:rPr>
        <w:t xml:space="preserve"> L’aménagement et l’équipement de cette première phase peuvent donc être engagés.</w:t>
      </w:r>
    </w:p>
    <w:p w:rsidR="003059F9" w:rsidRDefault="003059F9">
      <w:pPr>
        <w:rPr>
          <w:rFonts w:cs="Times New Roman"/>
          <w:b/>
          <w:sz w:val="40"/>
        </w:rPr>
      </w:pPr>
      <w:bookmarkStart w:id="37" w:name="_Toc278382844"/>
      <w:bookmarkStart w:id="38" w:name="_Toc280106907"/>
      <w:bookmarkStart w:id="39" w:name="_Toc343864425"/>
      <w:bookmarkStart w:id="40" w:name="_Toc343865037"/>
    </w:p>
    <w:p w:rsidR="005C48DE" w:rsidRDefault="005C48DE" w:rsidP="005C48DE">
      <w:pPr>
        <w:pStyle w:val="Titre3"/>
      </w:pPr>
      <w:bookmarkStart w:id="41" w:name="_Toc388964823"/>
      <w:bookmarkStart w:id="42" w:name="_Toc388965384"/>
      <w:bookmarkStart w:id="43" w:name="_Toc397442391"/>
      <w:r>
        <w:t>Analyses des effets du projet sur l’environnement</w:t>
      </w:r>
      <w:bookmarkEnd w:id="37"/>
      <w:bookmarkEnd w:id="38"/>
      <w:bookmarkEnd w:id="39"/>
      <w:bookmarkEnd w:id="40"/>
      <w:bookmarkEnd w:id="41"/>
      <w:bookmarkEnd w:id="42"/>
      <w:bookmarkEnd w:id="43"/>
    </w:p>
    <w:p w:rsidR="005C48DE" w:rsidRDefault="005C48DE" w:rsidP="005C48DE"/>
    <w:tbl>
      <w:tblPr>
        <w:tblStyle w:val="Grilledutableau"/>
        <w:tblW w:w="9291" w:type="dxa"/>
        <w:tblLayout w:type="fixed"/>
        <w:tblLook w:val="04A0" w:firstRow="1" w:lastRow="0" w:firstColumn="1" w:lastColumn="0" w:noHBand="0" w:noVBand="1"/>
      </w:tblPr>
      <w:tblGrid>
        <w:gridCol w:w="1668"/>
        <w:gridCol w:w="2839"/>
        <w:gridCol w:w="4784"/>
      </w:tblGrid>
      <w:tr w:rsidR="0033565F" w:rsidRPr="00DC002B" w:rsidTr="00AF3586">
        <w:tc>
          <w:tcPr>
            <w:tcW w:w="1668" w:type="dxa"/>
            <w:vAlign w:val="center"/>
          </w:tcPr>
          <w:p w:rsidR="0033565F" w:rsidRPr="00DC002B" w:rsidRDefault="0033565F" w:rsidP="00D30839">
            <w:pPr>
              <w:jc w:val="center"/>
              <w:rPr>
                <w:b/>
                <w:sz w:val="20"/>
                <w:szCs w:val="20"/>
              </w:rPr>
            </w:pPr>
          </w:p>
        </w:tc>
        <w:tc>
          <w:tcPr>
            <w:tcW w:w="2839" w:type="dxa"/>
            <w:vAlign w:val="center"/>
          </w:tcPr>
          <w:p w:rsidR="0033565F" w:rsidRPr="00DC002B" w:rsidRDefault="0033565F" w:rsidP="00D30839">
            <w:pPr>
              <w:jc w:val="center"/>
              <w:rPr>
                <w:b/>
                <w:sz w:val="20"/>
                <w:szCs w:val="20"/>
              </w:rPr>
            </w:pPr>
            <w:r w:rsidRPr="00DC002B">
              <w:rPr>
                <w:b/>
                <w:sz w:val="20"/>
                <w:szCs w:val="20"/>
              </w:rPr>
              <w:t>Impacts permanents et temporaires du projet</w:t>
            </w:r>
          </w:p>
        </w:tc>
        <w:tc>
          <w:tcPr>
            <w:tcW w:w="4784" w:type="dxa"/>
            <w:vAlign w:val="center"/>
          </w:tcPr>
          <w:p w:rsidR="0033565F" w:rsidRPr="00DC002B" w:rsidRDefault="0033565F" w:rsidP="00D30839">
            <w:pPr>
              <w:jc w:val="center"/>
              <w:rPr>
                <w:b/>
                <w:sz w:val="20"/>
                <w:szCs w:val="20"/>
              </w:rPr>
            </w:pPr>
            <w:r w:rsidRPr="00DC002B">
              <w:rPr>
                <w:b/>
                <w:sz w:val="20"/>
                <w:szCs w:val="20"/>
              </w:rPr>
              <w:t>Mesures envisagées</w:t>
            </w:r>
          </w:p>
        </w:tc>
      </w:tr>
      <w:tr w:rsidR="00F812A8" w:rsidRPr="00DC002B" w:rsidTr="00AF3586">
        <w:tc>
          <w:tcPr>
            <w:tcW w:w="1668" w:type="dxa"/>
          </w:tcPr>
          <w:p w:rsidR="00F812A8" w:rsidRPr="00DC002B" w:rsidRDefault="00F812A8" w:rsidP="0004344C">
            <w:pPr>
              <w:rPr>
                <w:sz w:val="20"/>
                <w:szCs w:val="20"/>
              </w:rPr>
            </w:pPr>
            <w:r w:rsidRPr="00DC002B">
              <w:rPr>
                <w:sz w:val="20"/>
                <w:szCs w:val="20"/>
              </w:rPr>
              <w:t>Voirie, déplacement</w:t>
            </w:r>
            <w:r w:rsidR="000C2608">
              <w:rPr>
                <w:sz w:val="20"/>
                <w:szCs w:val="20"/>
              </w:rPr>
              <w:t>.</w:t>
            </w:r>
          </w:p>
        </w:tc>
        <w:tc>
          <w:tcPr>
            <w:tcW w:w="2839" w:type="dxa"/>
          </w:tcPr>
          <w:p w:rsidR="00F812A8" w:rsidRPr="00DC002B" w:rsidRDefault="00F812A8" w:rsidP="0004344C">
            <w:pPr>
              <w:rPr>
                <w:sz w:val="20"/>
                <w:szCs w:val="20"/>
              </w:rPr>
            </w:pPr>
            <w:r w:rsidRPr="00DC002B">
              <w:rPr>
                <w:sz w:val="20"/>
                <w:szCs w:val="20"/>
              </w:rPr>
              <w:t>Trame viaire proposée respecte l’organisation et la hiérarchie du schéma du dossier de création</w:t>
            </w:r>
            <w:r w:rsidR="000C2608">
              <w:rPr>
                <w:sz w:val="20"/>
                <w:szCs w:val="20"/>
              </w:rPr>
              <w:t>.</w:t>
            </w:r>
          </w:p>
        </w:tc>
        <w:tc>
          <w:tcPr>
            <w:tcW w:w="4784" w:type="dxa"/>
          </w:tcPr>
          <w:p w:rsidR="00F812A8" w:rsidRPr="00DC002B" w:rsidRDefault="00F812A8" w:rsidP="0004344C">
            <w:pPr>
              <w:rPr>
                <w:sz w:val="20"/>
                <w:szCs w:val="20"/>
              </w:rPr>
            </w:pPr>
            <w:r w:rsidRPr="00DC002B">
              <w:rPr>
                <w:sz w:val="20"/>
                <w:szCs w:val="20"/>
              </w:rPr>
              <w:t>- 1</w:t>
            </w:r>
            <w:r w:rsidR="00DC002B">
              <w:rPr>
                <w:sz w:val="20"/>
                <w:szCs w:val="20"/>
              </w:rPr>
              <w:t xml:space="preserve"> </w:t>
            </w:r>
            <w:r w:rsidRPr="00DC002B">
              <w:rPr>
                <w:sz w:val="20"/>
                <w:szCs w:val="20"/>
              </w:rPr>
              <w:t>voie douce par secteur de la ZAC reliée aux chemins périphériques</w:t>
            </w:r>
            <w:r w:rsidR="000C2608">
              <w:rPr>
                <w:sz w:val="20"/>
                <w:szCs w:val="20"/>
              </w:rPr>
              <w:t>.</w:t>
            </w:r>
          </w:p>
          <w:p w:rsidR="00F812A8" w:rsidRPr="00DC002B" w:rsidRDefault="00AF3586" w:rsidP="0004344C">
            <w:pPr>
              <w:rPr>
                <w:sz w:val="20"/>
                <w:szCs w:val="20"/>
              </w:rPr>
            </w:pPr>
            <w:r>
              <w:rPr>
                <w:sz w:val="20"/>
                <w:szCs w:val="20"/>
              </w:rPr>
              <w:t>- M</w:t>
            </w:r>
            <w:r w:rsidR="00F812A8" w:rsidRPr="00DC002B">
              <w:rPr>
                <w:sz w:val="20"/>
                <w:szCs w:val="20"/>
              </w:rPr>
              <w:t>aintien du CR de la Couture  identifié comme chemin de grande randonnée</w:t>
            </w:r>
            <w:r w:rsidR="000C2608">
              <w:rPr>
                <w:sz w:val="20"/>
                <w:szCs w:val="20"/>
              </w:rPr>
              <w:t>.</w:t>
            </w:r>
          </w:p>
          <w:p w:rsidR="00F812A8" w:rsidRPr="00DC002B" w:rsidRDefault="00AF3586" w:rsidP="0004344C">
            <w:pPr>
              <w:rPr>
                <w:sz w:val="20"/>
                <w:szCs w:val="20"/>
              </w:rPr>
            </w:pPr>
            <w:r>
              <w:rPr>
                <w:sz w:val="20"/>
                <w:szCs w:val="20"/>
              </w:rPr>
              <w:t>- V</w:t>
            </w:r>
            <w:r w:rsidR="00F812A8" w:rsidRPr="00DC002B">
              <w:rPr>
                <w:sz w:val="20"/>
                <w:szCs w:val="20"/>
              </w:rPr>
              <w:t>oies tertiaires mixtes limitées à 30 km/h</w:t>
            </w:r>
            <w:r w:rsidR="000C2608">
              <w:rPr>
                <w:sz w:val="20"/>
                <w:szCs w:val="20"/>
              </w:rPr>
              <w:t>.</w:t>
            </w:r>
          </w:p>
          <w:p w:rsidR="00F812A8" w:rsidRPr="00DC002B" w:rsidRDefault="00AF3586" w:rsidP="0004344C">
            <w:pPr>
              <w:rPr>
                <w:sz w:val="20"/>
                <w:szCs w:val="20"/>
              </w:rPr>
            </w:pPr>
            <w:r>
              <w:rPr>
                <w:sz w:val="20"/>
                <w:szCs w:val="20"/>
              </w:rPr>
              <w:t>- R</w:t>
            </w:r>
            <w:r w:rsidR="00F812A8" w:rsidRPr="00DC002B">
              <w:rPr>
                <w:sz w:val="20"/>
                <w:szCs w:val="20"/>
              </w:rPr>
              <w:t>éalisation de plateaux surélevés avec passages protégés sur les voies principales et aux principaux franchissements de</w:t>
            </w:r>
            <w:r w:rsidR="00DC002B">
              <w:rPr>
                <w:sz w:val="20"/>
                <w:szCs w:val="20"/>
              </w:rPr>
              <w:t>s</w:t>
            </w:r>
            <w:r w:rsidR="00F812A8" w:rsidRPr="00DC002B">
              <w:rPr>
                <w:sz w:val="20"/>
                <w:szCs w:val="20"/>
              </w:rPr>
              <w:t xml:space="preserve"> voies douces</w:t>
            </w:r>
            <w:r w:rsidR="000C2608">
              <w:rPr>
                <w:sz w:val="20"/>
                <w:szCs w:val="20"/>
              </w:rPr>
              <w:t>.</w:t>
            </w:r>
          </w:p>
          <w:p w:rsidR="00F812A8" w:rsidRPr="00DC002B" w:rsidRDefault="00AF3586" w:rsidP="0004344C">
            <w:pPr>
              <w:rPr>
                <w:sz w:val="20"/>
                <w:szCs w:val="20"/>
              </w:rPr>
            </w:pPr>
            <w:r>
              <w:rPr>
                <w:sz w:val="20"/>
                <w:szCs w:val="20"/>
              </w:rPr>
              <w:t>- C</w:t>
            </w:r>
            <w:r w:rsidR="00F812A8" w:rsidRPr="00DC002B">
              <w:rPr>
                <w:sz w:val="20"/>
                <w:szCs w:val="20"/>
              </w:rPr>
              <w:t xml:space="preserve">irculation douce sécurisée sur toutes les voies raccordées avec </w:t>
            </w:r>
            <w:r w:rsidR="00DC002B">
              <w:rPr>
                <w:sz w:val="20"/>
                <w:szCs w:val="20"/>
              </w:rPr>
              <w:t>celles</w:t>
            </w:r>
            <w:r w:rsidR="00F812A8" w:rsidRPr="00DC002B">
              <w:rPr>
                <w:sz w:val="20"/>
                <w:szCs w:val="20"/>
              </w:rPr>
              <w:t xml:space="preserve"> vers le centre bourg</w:t>
            </w:r>
            <w:r w:rsidR="000C2608">
              <w:rPr>
                <w:sz w:val="20"/>
                <w:szCs w:val="20"/>
              </w:rPr>
              <w:t>.</w:t>
            </w:r>
          </w:p>
          <w:p w:rsidR="00F812A8" w:rsidRPr="00DC002B" w:rsidRDefault="00F812A8" w:rsidP="0004344C">
            <w:pPr>
              <w:rPr>
                <w:sz w:val="20"/>
                <w:szCs w:val="20"/>
              </w:rPr>
            </w:pPr>
            <w:r w:rsidRPr="00DC002B">
              <w:rPr>
                <w:sz w:val="20"/>
                <w:szCs w:val="20"/>
              </w:rPr>
              <w:t>- 3 carrefours aménagés aux raccordements de la voirie de la ZAC avec le réseau viaire existant</w:t>
            </w:r>
            <w:r w:rsidR="00DC002B">
              <w:rPr>
                <w:sz w:val="20"/>
                <w:szCs w:val="20"/>
              </w:rPr>
              <w:t xml:space="preserve"> </w:t>
            </w:r>
            <w:r w:rsidRPr="00DC002B">
              <w:rPr>
                <w:sz w:val="20"/>
                <w:szCs w:val="20"/>
              </w:rPr>
              <w:t>:</w:t>
            </w:r>
          </w:p>
          <w:p w:rsidR="00F812A8" w:rsidRPr="00DC002B" w:rsidRDefault="00F812A8" w:rsidP="0004344C">
            <w:pPr>
              <w:rPr>
                <w:sz w:val="20"/>
                <w:szCs w:val="20"/>
              </w:rPr>
            </w:pPr>
            <w:r w:rsidRPr="00DC002B">
              <w:rPr>
                <w:sz w:val="20"/>
                <w:szCs w:val="20"/>
              </w:rPr>
              <w:t>. rond-point à l’intersection avec la rue du 19 mars 1962</w:t>
            </w:r>
            <w:r w:rsidR="00DC002B">
              <w:rPr>
                <w:sz w:val="20"/>
                <w:szCs w:val="20"/>
              </w:rPr>
              <w:t>,</w:t>
            </w:r>
          </w:p>
          <w:p w:rsidR="00F812A8" w:rsidRPr="00DC002B" w:rsidRDefault="00AF3586" w:rsidP="0004344C">
            <w:pPr>
              <w:rPr>
                <w:sz w:val="20"/>
                <w:szCs w:val="20"/>
              </w:rPr>
            </w:pPr>
            <w:r>
              <w:rPr>
                <w:sz w:val="20"/>
                <w:szCs w:val="20"/>
              </w:rPr>
              <w:t>. E</w:t>
            </w:r>
            <w:r w:rsidR="00F812A8" w:rsidRPr="00DC002B">
              <w:rPr>
                <w:sz w:val="20"/>
                <w:szCs w:val="20"/>
              </w:rPr>
              <w:t>largissement du CR des Cornards et mise en place d’un régime de priorité au bénéfice de l’accès à la ZAC à l’intersection avec le chemin de la Couture</w:t>
            </w:r>
            <w:r w:rsidR="00DC002B">
              <w:rPr>
                <w:sz w:val="20"/>
                <w:szCs w:val="20"/>
              </w:rPr>
              <w:t>,</w:t>
            </w:r>
          </w:p>
          <w:p w:rsidR="00F812A8" w:rsidRPr="00DC002B" w:rsidRDefault="00AF3586" w:rsidP="0004344C">
            <w:pPr>
              <w:rPr>
                <w:sz w:val="20"/>
                <w:szCs w:val="20"/>
              </w:rPr>
            </w:pPr>
            <w:r>
              <w:rPr>
                <w:sz w:val="20"/>
                <w:szCs w:val="20"/>
              </w:rPr>
              <w:t>. M</w:t>
            </w:r>
            <w:r w:rsidR="00F812A8" w:rsidRPr="00DC002B">
              <w:rPr>
                <w:sz w:val="20"/>
                <w:szCs w:val="20"/>
              </w:rPr>
              <w:t>ise en place de stops sur la rue du Tramway à l’intersection avec la route de Chambord.</w:t>
            </w:r>
          </w:p>
          <w:p w:rsidR="00F812A8" w:rsidRPr="00DC002B" w:rsidRDefault="00AF3586" w:rsidP="000C2608">
            <w:pPr>
              <w:rPr>
                <w:sz w:val="20"/>
                <w:szCs w:val="20"/>
              </w:rPr>
            </w:pPr>
            <w:r>
              <w:rPr>
                <w:sz w:val="20"/>
                <w:szCs w:val="20"/>
              </w:rPr>
              <w:t>- S</w:t>
            </w:r>
            <w:r w:rsidR="000C2608">
              <w:rPr>
                <w:sz w:val="20"/>
                <w:szCs w:val="20"/>
              </w:rPr>
              <w:t>tationnement sur les parcelles</w:t>
            </w:r>
            <w:r w:rsidR="00F812A8" w:rsidRPr="00DC002B">
              <w:rPr>
                <w:sz w:val="20"/>
                <w:szCs w:val="20"/>
              </w:rPr>
              <w:t xml:space="preserve"> avec place de parking « midi », </w:t>
            </w:r>
            <w:r w:rsidR="000C2608">
              <w:rPr>
                <w:sz w:val="20"/>
                <w:szCs w:val="20"/>
              </w:rPr>
              <w:t>environ 70</w:t>
            </w:r>
            <w:r w:rsidR="00F812A8" w:rsidRPr="00DC002B">
              <w:rPr>
                <w:sz w:val="20"/>
                <w:szCs w:val="20"/>
              </w:rPr>
              <w:t xml:space="preserve"> places de stationnement  </w:t>
            </w:r>
            <w:r w:rsidR="000C2608">
              <w:rPr>
                <w:sz w:val="20"/>
                <w:szCs w:val="20"/>
              </w:rPr>
              <w:t>« </w:t>
            </w:r>
            <w:r w:rsidR="00F812A8" w:rsidRPr="00DC002B">
              <w:rPr>
                <w:sz w:val="20"/>
                <w:szCs w:val="20"/>
              </w:rPr>
              <w:t>visiteurs</w:t>
            </w:r>
            <w:r w:rsidR="000C2608">
              <w:rPr>
                <w:sz w:val="20"/>
                <w:szCs w:val="20"/>
              </w:rPr>
              <w:t> »</w:t>
            </w:r>
            <w:r w:rsidR="00F812A8" w:rsidRPr="00DC002B">
              <w:rPr>
                <w:sz w:val="20"/>
                <w:szCs w:val="20"/>
              </w:rPr>
              <w:t xml:space="preserve"> </w:t>
            </w:r>
            <w:r w:rsidR="000C2608">
              <w:rPr>
                <w:sz w:val="20"/>
                <w:szCs w:val="20"/>
              </w:rPr>
              <w:t xml:space="preserve">sont </w:t>
            </w:r>
            <w:r w:rsidR="00F812A8" w:rsidRPr="00DC002B">
              <w:rPr>
                <w:sz w:val="20"/>
                <w:szCs w:val="20"/>
              </w:rPr>
              <w:t>réparties par petits groupes sur les différents secteurs de la ZAC</w:t>
            </w:r>
            <w:r w:rsidR="000C2608">
              <w:rPr>
                <w:sz w:val="20"/>
                <w:szCs w:val="20"/>
              </w:rPr>
              <w:t>.</w:t>
            </w:r>
          </w:p>
        </w:tc>
      </w:tr>
      <w:tr w:rsidR="00DC5EF0" w:rsidRPr="00DC002B" w:rsidTr="00AF3586">
        <w:tc>
          <w:tcPr>
            <w:tcW w:w="1668" w:type="dxa"/>
          </w:tcPr>
          <w:p w:rsidR="00DC5EF0" w:rsidRPr="00DC002B" w:rsidRDefault="00DC5EF0" w:rsidP="0004344C">
            <w:pPr>
              <w:rPr>
                <w:sz w:val="20"/>
                <w:szCs w:val="20"/>
              </w:rPr>
            </w:pPr>
            <w:r>
              <w:rPr>
                <w:sz w:val="20"/>
                <w:szCs w:val="20"/>
              </w:rPr>
              <w:t>Paysage</w:t>
            </w:r>
            <w:r w:rsidR="000C2608">
              <w:rPr>
                <w:sz w:val="20"/>
                <w:szCs w:val="20"/>
              </w:rPr>
              <w:t>.</w:t>
            </w:r>
          </w:p>
        </w:tc>
        <w:tc>
          <w:tcPr>
            <w:tcW w:w="2839" w:type="dxa"/>
          </w:tcPr>
          <w:p w:rsidR="00DC5EF0" w:rsidRPr="00DC5EF0" w:rsidRDefault="00DC5EF0" w:rsidP="00DC5EF0">
            <w:pPr>
              <w:rPr>
                <w:color w:val="FF0000"/>
                <w:sz w:val="20"/>
                <w:szCs w:val="20"/>
              </w:rPr>
            </w:pPr>
            <w:r w:rsidRPr="00DC5EF0">
              <w:rPr>
                <w:sz w:val="20"/>
                <w:szCs w:val="20"/>
              </w:rPr>
              <w:t>Modification de la perception du sit</w:t>
            </w:r>
            <w:r w:rsidR="000C2608">
              <w:rPr>
                <w:sz w:val="20"/>
                <w:szCs w:val="20"/>
              </w:rPr>
              <w:t>e et notamment sur sa frange Sud</w:t>
            </w:r>
            <w:r w:rsidRPr="00DC5EF0">
              <w:rPr>
                <w:sz w:val="20"/>
                <w:szCs w:val="20"/>
              </w:rPr>
              <w:t>-Ouest</w:t>
            </w:r>
            <w:r w:rsidR="000C2608">
              <w:rPr>
                <w:sz w:val="20"/>
                <w:szCs w:val="20"/>
              </w:rPr>
              <w:t>.</w:t>
            </w:r>
          </w:p>
        </w:tc>
        <w:tc>
          <w:tcPr>
            <w:tcW w:w="4784" w:type="dxa"/>
          </w:tcPr>
          <w:p w:rsidR="00892AD6" w:rsidRDefault="00AF3586" w:rsidP="00DC5EF0">
            <w:pPr>
              <w:rPr>
                <w:sz w:val="20"/>
                <w:szCs w:val="20"/>
              </w:rPr>
            </w:pPr>
            <w:r>
              <w:rPr>
                <w:sz w:val="20"/>
                <w:szCs w:val="20"/>
              </w:rPr>
              <w:t>- L</w:t>
            </w:r>
            <w:r w:rsidR="00892AD6">
              <w:rPr>
                <w:sz w:val="20"/>
                <w:szCs w:val="20"/>
              </w:rPr>
              <w:t>e programme de plantations ainsi que le parti de gestion des eaux pluviales articulé autour de noues participent à l’insertion paysagère de la ZAC</w:t>
            </w:r>
            <w:r w:rsidR="000C2608">
              <w:rPr>
                <w:sz w:val="20"/>
                <w:szCs w:val="20"/>
              </w:rPr>
              <w:t>.</w:t>
            </w:r>
          </w:p>
          <w:p w:rsidR="00DC5EF0" w:rsidRDefault="00DC5EF0" w:rsidP="00DC5EF0">
            <w:pPr>
              <w:rPr>
                <w:sz w:val="20"/>
                <w:szCs w:val="20"/>
              </w:rPr>
            </w:pPr>
            <w:r w:rsidRPr="00DC5EF0">
              <w:rPr>
                <w:sz w:val="20"/>
                <w:szCs w:val="20"/>
              </w:rPr>
              <w:t xml:space="preserve">- Aménagement d’une frange verte au Sud-Ouest de la ZAC en limite des CR 81 et 62 : plantation </w:t>
            </w:r>
            <w:r>
              <w:rPr>
                <w:sz w:val="20"/>
                <w:szCs w:val="20"/>
              </w:rPr>
              <w:t xml:space="preserve">sur les parcelles riveraines </w:t>
            </w:r>
            <w:r w:rsidRPr="00DC5EF0">
              <w:rPr>
                <w:sz w:val="20"/>
                <w:szCs w:val="20"/>
              </w:rPr>
              <w:t>d’une haie champêtre mélangée à des petits fruitiers</w:t>
            </w:r>
            <w:r w:rsidR="000C2608">
              <w:rPr>
                <w:sz w:val="20"/>
                <w:szCs w:val="20"/>
              </w:rPr>
              <w:t>.</w:t>
            </w:r>
          </w:p>
          <w:p w:rsidR="00DC5EF0" w:rsidRDefault="00AF3586" w:rsidP="00892AD6">
            <w:pPr>
              <w:rPr>
                <w:sz w:val="20"/>
                <w:szCs w:val="20"/>
              </w:rPr>
            </w:pPr>
            <w:r>
              <w:rPr>
                <w:sz w:val="20"/>
                <w:szCs w:val="20"/>
              </w:rPr>
              <w:t>- C</w:t>
            </w:r>
            <w:r w:rsidR="000C2608">
              <w:rPr>
                <w:sz w:val="20"/>
                <w:szCs w:val="20"/>
              </w:rPr>
              <w:t>onservation de 4 noyers</w:t>
            </w:r>
            <w:r>
              <w:rPr>
                <w:sz w:val="20"/>
                <w:szCs w:val="20"/>
              </w:rPr>
              <w:t>.</w:t>
            </w:r>
          </w:p>
          <w:p w:rsidR="00892AD6" w:rsidRPr="00AF3586" w:rsidRDefault="00892AD6" w:rsidP="00AF3586">
            <w:pPr>
              <w:rPr>
                <w:color w:val="000000" w:themeColor="text1"/>
                <w:sz w:val="20"/>
                <w:szCs w:val="20"/>
              </w:rPr>
            </w:pPr>
            <w:r>
              <w:rPr>
                <w:sz w:val="20"/>
                <w:szCs w:val="20"/>
              </w:rPr>
              <w:t xml:space="preserve">- </w:t>
            </w:r>
            <w:r w:rsidR="000C2608" w:rsidRPr="009720D1">
              <w:rPr>
                <w:color w:val="000000" w:themeColor="text1"/>
                <w:sz w:val="20"/>
                <w:szCs w:val="20"/>
              </w:rPr>
              <w:t>En dehors du périmètre de la ZAC, une parcelle sera acquise par l’aménageur pour répondre à la demande des propriétaires de jardins et vergers qui souhaitent retr</w:t>
            </w:r>
            <w:r w:rsidR="00AF3586">
              <w:rPr>
                <w:color w:val="000000" w:themeColor="text1"/>
                <w:sz w:val="20"/>
                <w:szCs w:val="20"/>
              </w:rPr>
              <w:t xml:space="preserve">ouver un jardin et/ou un verger </w:t>
            </w:r>
            <w:r>
              <w:rPr>
                <w:sz w:val="20"/>
                <w:szCs w:val="20"/>
              </w:rPr>
              <w:t>(participe à la valorisation de la frange verte de la ZAC)</w:t>
            </w:r>
            <w:r w:rsidR="00AF3586">
              <w:rPr>
                <w:sz w:val="20"/>
                <w:szCs w:val="20"/>
              </w:rPr>
              <w:t>.</w:t>
            </w:r>
          </w:p>
        </w:tc>
      </w:tr>
      <w:tr w:rsidR="00DC5EF0" w:rsidRPr="00DC002B" w:rsidTr="00AF3586">
        <w:tc>
          <w:tcPr>
            <w:tcW w:w="1668" w:type="dxa"/>
          </w:tcPr>
          <w:p w:rsidR="00DC5EF0" w:rsidRPr="00DC002B" w:rsidRDefault="00DC5EF0" w:rsidP="0004344C">
            <w:pPr>
              <w:rPr>
                <w:sz w:val="20"/>
                <w:szCs w:val="20"/>
              </w:rPr>
            </w:pPr>
            <w:r w:rsidRPr="00DC002B">
              <w:rPr>
                <w:sz w:val="20"/>
                <w:szCs w:val="20"/>
              </w:rPr>
              <w:t>Foncier agricole</w:t>
            </w:r>
            <w:r w:rsidR="00AF3586">
              <w:rPr>
                <w:sz w:val="20"/>
                <w:szCs w:val="20"/>
              </w:rPr>
              <w:t>.</w:t>
            </w:r>
          </w:p>
        </w:tc>
        <w:tc>
          <w:tcPr>
            <w:tcW w:w="2839" w:type="dxa"/>
          </w:tcPr>
          <w:p w:rsidR="00DC5EF0" w:rsidRPr="00DC002B" w:rsidRDefault="00DC5EF0" w:rsidP="0004344C">
            <w:pPr>
              <w:rPr>
                <w:sz w:val="20"/>
                <w:szCs w:val="20"/>
              </w:rPr>
            </w:pPr>
            <w:r w:rsidRPr="00DC002B">
              <w:rPr>
                <w:sz w:val="20"/>
                <w:szCs w:val="20"/>
              </w:rPr>
              <w:t>- Transformation d’un secteur agricole en secteur urbain</w:t>
            </w:r>
            <w:r w:rsidR="00AF3586">
              <w:rPr>
                <w:sz w:val="20"/>
                <w:szCs w:val="20"/>
              </w:rPr>
              <w:t>.</w:t>
            </w:r>
          </w:p>
        </w:tc>
        <w:tc>
          <w:tcPr>
            <w:tcW w:w="4784" w:type="dxa"/>
          </w:tcPr>
          <w:p w:rsidR="00DC5EF0" w:rsidRPr="00DC002B" w:rsidRDefault="00AF3586" w:rsidP="00AF3586">
            <w:pPr>
              <w:rPr>
                <w:sz w:val="20"/>
                <w:szCs w:val="20"/>
              </w:rPr>
            </w:pPr>
            <w:r>
              <w:rPr>
                <w:sz w:val="20"/>
                <w:szCs w:val="20"/>
              </w:rPr>
              <w:t>- S</w:t>
            </w:r>
            <w:r w:rsidR="00DC5EF0" w:rsidRPr="00DC002B">
              <w:rPr>
                <w:sz w:val="20"/>
                <w:szCs w:val="20"/>
              </w:rPr>
              <w:t xml:space="preserve">ecteur imbriqué dans le tissu urbain existant, secteur en partie en déprise agricole, projet urbain qui reconnecte les secteurs urbains </w:t>
            </w:r>
            <w:r>
              <w:rPr>
                <w:sz w:val="20"/>
                <w:szCs w:val="20"/>
              </w:rPr>
              <w:t>limitrophes.</w:t>
            </w:r>
          </w:p>
        </w:tc>
      </w:tr>
      <w:tr w:rsidR="00DC5EF0" w:rsidRPr="00DC002B" w:rsidTr="00AF3586">
        <w:tc>
          <w:tcPr>
            <w:tcW w:w="1668" w:type="dxa"/>
          </w:tcPr>
          <w:p w:rsidR="00DC5EF0" w:rsidRPr="00DC002B" w:rsidRDefault="00DC5EF0" w:rsidP="0004344C">
            <w:pPr>
              <w:rPr>
                <w:sz w:val="20"/>
                <w:szCs w:val="20"/>
              </w:rPr>
            </w:pPr>
            <w:r w:rsidRPr="00DC002B">
              <w:rPr>
                <w:sz w:val="20"/>
                <w:szCs w:val="20"/>
              </w:rPr>
              <w:lastRenderedPageBreak/>
              <w:t>Eaux de surfac</w:t>
            </w:r>
            <w:r w:rsidR="00AF3586">
              <w:rPr>
                <w:sz w:val="20"/>
                <w:szCs w:val="20"/>
              </w:rPr>
              <w:t>e et souterraines.</w:t>
            </w:r>
          </w:p>
        </w:tc>
        <w:tc>
          <w:tcPr>
            <w:tcW w:w="2839" w:type="dxa"/>
          </w:tcPr>
          <w:p w:rsidR="00DC5EF0" w:rsidRPr="00DC002B" w:rsidRDefault="00DC5EF0" w:rsidP="0004344C">
            <w:pPr>
              <w:rPr>
                <w:sz w:val="20"/>
                <w:szCs w:val="20"/>
              </w:rPr>
            </w:pPr>
            <w:r w:rsidRPr="00DC002B">
              <w:rPr>
                <w:sz w:val="20"/>
                <w:szCs w:val="20"/>
              </w:rPr>
              <w:t>- Augmentation des surfaces imperméabilisées, des débits de pointe des eaux pluviales, dégradation de la qualité de la ressource en eau</w:t>
            </w:r>
            <w:r w:rsidR="00AF3586">
              <w:rPr>
                <w:sz w:val="20"/>
                <w:szCs w:val="20"/>
              </w:rPr>
              <w:t>.</w:t>
            </w:r>
          </w:p>
        </w:tc>
        <w:tc>
          <w:tcPr>
            <w:tcW w:w="4784" w:type="dxa"/>
          </w:tcPr>
          <w:p w:rsidR="00DC5EF0" w:rsidRPr="00DC002B" w:rsidRDefault="00DC5EF0" w:rsidP="0004344C">
            <w:pPr>
              <w:rPr>
                <w:sz w:val="20"/>
                <w:szCs w:val="20"/>
              </w:rPr>
            </w:pPr>
            <w:r w:rsidRPr="00DC002B">
              <w:rPr>
                <w:sz w:val="20"/>
                <w:szCs w:val="20"/>
              </w:rPr>
              <w:t>- Traitement des eaux pluviales par infiltration au maximum, rejets limités dans le réseau pluvial de la commune avec infiltration dans le bassin communal restructuré</w:t>
            </w:r>
            <w:r w:rsidR="00AF3586">
              <w:rPr>
                <w:sz w:val="20"/>
                <w:szCs w:val="20"/>
              </w:rPr>
              <w:t>.</w:t>
            </w:r>
          </w:p>
          <w:p w:rsidR="00DC5EF0" w:rsidRPr="00DC002B" w:rsidRDefault="00DC5EF0" w:rsidP="0004344C">
            <w:pPr>
              <w:rPr>
                <w:bCs w:val="0"/>
                <w:snapToGrid w:val="0"/>
                <w:sz w:val="20"/>
                <w:szCs w:val="20"/>
              </w:rPr>
            </w:pPr>
            <w:r w:rsidRPr="00DC002B">
              <w:rPr>
                <w:sz w:val="20"/>
                <w:szCs w:val="20"/>
              </w:rPr>
              <w:t>- Dimensionnement des ouvrages pour une pluie de fréquence vingtenale</w:t>
            </w:r>
          </w:p>
          <w:p w:rsidR="00DC5EF0" w:rsidRPr="00DC002B" w:rsidRDefault="00DC5EF0" w:rsidP="0004344C">
            <w:pPr>
              <w:rPr>
                <w:bCs w:val="0"/>
                <w:snapToGrid w:val="0"/>
                <w:sz w:val="20"/>
                <w:szCs w:val="20"/>
              </w:rPr>
            </w:pPr>
            <w:r w:rsidRPr="00DC002B">
              <w:rPr>
                <w:bCs w:val="0"/>
                <w:snapToGrid w:val="0"/>
                <w:sz w:val="20"/>
                <w:szCs w:val="20"/>
              </w:rPr>
              <w:t>- Pas de rejet dans le réseau de surface</w:t>
            </w:r>
          </w:p>
          <w:p w:rsidR="00DC5EF0" w:rsidRPr="00DC002B" w:rsidRDefault="00DC5EF0" w:rsidP="0004344C">
            <w:pPr>
              <w:rPr>
                <w:bCs w:val="0"/>
                <w:snapToGrid w:val="0"/>
                <w:sz w:val="20"/>
                <w:szCs w:val="20"/>
              </w:rPr>
            </w:pPr>
            <w:r w:rsidRPr="00DC002B">
              <w:rPr>
                <w:bCs w:val="0"/>
                <w:snapToGrid w:val="0"/>
                <w:sz w:val="20"/>
                <w:szCs w:val="20"/>
              </w:rPr>
              <w:t>- Intégration des ouvrages dans la trame paysagère de la ZAC</w:t>
            </w:r>
            <w:r w:rsidR="00AF3586">
              <w:rPr>
                <w:bCs w:val="0"/>
                <w:snapToGrid w:val="0"/>
                <w:sz w:val="20"/>
                <w:szCs w:val="20"/>
              </w:rPr>
              <w:t>.</w:t>
            </w:r>
          </w:p>
          <w:p w:rsidR="00DC5EF0" w:rsidRPr="00DC002B" w:rsidRDefault="00DC5EF0" w:rsidP="0004344C">
            <w:pPr>
              <w:rPr>
                <w:sz w:val="20"/>
                <w:szCs w:val="20"/>
              </w:rPr>
            </w:pPr>
            <w:r w:rsidRPr="00DC002B">
              <w:rPr>
                <w:sz w:val="20"/>
                <w:szCs w:val="20"/>
              </w:rPr>
              <w:t>- Projet en conformité avec le SDAGE Loire Bretagne</w:t>
            </w:r>
            <w:r w:rsidR="00AF3586">
              <w:rPr>
                <w:sz w:val="20"/>
                <w:szCs w:val="20"/>
              </w:rPr>
              <w:t>.</w:t>
            </w:r>
          </w:p>
        </w:tc>
      </w:tr>
      <w:tr w:rsidR="00DC5EF0" w:rsidRPr="00DC002B" w:rsidTr="00AF3586">
        <w:tc>
          <w:tcPr>
            <w:tcW w:w="1668" w:type="dxa"/>
          </w:tcPr>
          <w:p w:rsidR="00DC5EF0" w:rsidRPr="00DC002B" w:rsidRDefault="00DC5EF0" w:rsidP="0004344C">
            <w:pPr>
              <w:rPr>
                <w:sz w:val="20"/>
                <w:szCs w:val="20"/>
              </w:rPr>
            </w:pPr>
            <w:r w:rsidRPr="00DC002B">
              <w:rPr>
                <w:sz w:val="20"/>
                <w:szCs w:val="20"/>
              </w:rPr>
              <w:t>Réseaux</w:t>
            </w:r>
            <w:r w:rsidR="00AF3586">
              <w:rPr>
                <w:sz w:val="20"/>
                <w:szCs w:val="20"/>
              </w:rPr>
              <w:t>.</w:t>
            </w:r>
          </w:p>
        </w:tc>
        <w:tc>
          <w:tcPr>
            <w:tcW w:w="2839" w:type="dxa"/>
          </w:tcPr>
          <w:p w:rsidR="00DC5EF0" w:rsidRPr="00DC002B" w:rsidRDefault="00DC5EF0" w:rsidP="0004344C">
            <w:pPr>
              <w:rPr>
                <w:sz w:val="20"/>
                <w:szCs w:val="20"/>
              </w:rPr>
            </w:pPr>
            <w:r w:rsidRPr="00DC002B">
              <w:rPr>
                <w:sz w:val="20"/>
                <w:szCs w:val="20"/>
              </w:rPr>
              <w:t>- Sollicitation des réseaux existants</w:t>
            </w:r>
          </w:p>
        </w:tc>
        <w:tc>
          <w:tcPr>
            <w:tcW w:w="4784" w:type="dxa"/>
          </w:tcPr>
          <w:p w:rsidR="00DC5EF0" w:rsidRPr="00DC002B" w:rsidRDefault="00DC5EF0" w:rsidP="0004344C">
            <w:pPr>
              <w:rPr>
                <w:sz w:val="20"/>
                <w:szCs w:val="20"/>
              </w:rPr>
            </w:pPr>
            <w:r w:rsidRPr="00DC002B">
              <w:rPr>
                <w:sz w:val="20"/>
                <w:szCs w:val="20"/>
              </w:rPr>
              <w:t>- le réseau d’eaux usées et la station de traitement sont dimensionnés pour recevoir la charge produite par le projet de ZAC</w:t>
            </w:r>
          </w:p>
          <w:p w:rsidR="00DC5EF0" w:rsidRPr="00DC002B" w:rsidRDefault="00DC5EF0" w:rsidP="0004344C">
            <w:pPr>
              <w:rPr>
                <w:sz w:val="20"/>
                <w:szCs w:val="20"/>
              </w:rPr>
            </w:pPr>
            <w:r w:rsidRPr="00DC002B">
              <w:rPr>
                <w:sz w:val="20"/>
                <w:szCs w:val="20"/>
              </w:rPr>
              <w:t>- le réseau d’eau potable est suffisant pour répondre aux besoins du projet de ZAC</w:t>
            </w:r>
          </w:p>
          <w:p w:rsidR="00DC5EF0" w:rsidRPr="00DC002B" w:rsidRDefault="00DC5EF0" w:rsidP="00AF3586">
            <w:pPr>
              <w:rPr>
                <w:sz w:val="20"/>
                <w:szCs w:val="20"/>
              </w:rPr>
            </w:pPr>
            <w:r w:rsidRPr="00DC002B">
              <w:rPr>
                <w:sz w:val="20"/>
                <w:szCs w:val="20"/>
              </w:rPr>
              <w:t xml:space="preserve">- le traitement des eaux pluviales sur le </w:t>
            </w:r>
            <w:r w:rsidR="00AF3586">
              <w:rPr>
                <w:sz w:val="20"/>
                <w:szCs w:val="20"/>
              </w:rPr>
              <w:t xml:space="preserve">territoire de la </w:t>
            </w:r>
            <w:r w:rsidRPr="00DC002B">
              <w:rPr>
                <w:sz w:val="20"/>
                <w:szCs w:val="20"/>
              </w:rPr>
              <w:t>ZAC perm</w:t>
            </w:r>
            <w:r w:rsidR="00AF3586">
              <w:rPr>
                <w:sz w:val="20"/>
                <w:szCs w:val="20"/>
              </w:rPr>
              <w:t xml:space="preserve">ettra d’utiliser le réseau </w:t>
            </w:r>
            <w:r w:rsidR="00AF3586" w:rsidRPr="00DC002B">
              <w:rPr>
                <w:sz w:val="20"/>
                <w:szCs w:val="20"/>
              </w:rPr>
              <w:t>communal</w:t>
            </w:r>
            <w:r w:rsidR="00AF3586">
              <w:rPr>
                <w:sz w:val="20"/>
                <w:szCs w:val="20"/>
              </w:rPr>
              <w:t xml:space="preserve"> des eaux </w:t>
            </w:r>
            <w:r w:rsidRPr="00DC002B">
              <w:rPr>
                <w:sz w:val="20"/>
                <w:szCs w:val="20"/>
              </w:rPr>
              <w:t>pluviale</w:t>
            </w:r>
            <w:r w:rsidR="00AF3586">
              <w:rPr>
                <w:sz w:val="20"/>
                <w:szCs w:val="20"/>
              </w:rPr>
              <w:t>s</w:t>
            </w:r>
            <w:r w:rsidRPr="00DC002B">
              <w:rPr>
                <w:sz w:val="20"/>
                <w:szCs w:val="20"/>
              </w:rPr>
              <w:t>. Le</w:t>
            </w:r>
            <w:r w:rsidR="00AF3586">
              <w:rPr>
                <w:sz w:val="20"/>
                <w:szCs w:val="20"/>
              </w:rPr>
              <w:t xml:space="preserve"> bassin d’infiltration communal, situé hors ZAC, </w:t>
            </w:r>
            <w:r w:rsidRPr="00DC002B">
              <w:rPr>
                <w:sz w:val="20"/>
                <w:szCs w:val="20"/>
              </w:rPr>
              <w:t>sera agrandi.</w:t>
            </w:r>
          </w:p>
        </w:tc>
      </w:tr>
      <w:tr w:rsidR="00DC5EF0" w:rsidRPr="00DC002B" w:rsidTr="00AF3586">
        <w:tc>
          <w:tcPr>
            <w:tcW w:w="1668" w:type="dxa"/>
          </w:tcPr>
          <w:p w:rsidR="00DC5EF0" w:rsidRPr="00DC002B" w:rsidRDefault="00DC5EF0" w:rsidP="00D30839">
            <w:pPr>
              <w:rPr>
                <w:sz w:val="20"/>
                <w:szCs w:val="20"/>
              </w:rPr>
            </w:pPr>
            <w:r w:rsidRPr="00DC002B">
              <w:rPr>
                <w:sz w:val="20"/>
                <w:szCs w:val="20"/>
              </w:rPr>
              <w:t>Milieu naturel</w:t>
            </w:r>
          </w:p>
        </w:tc>
        <w:tc>
          <w:tcPr>
            <w:tcW w:w="2839" w:type="dxa"/>
          </w:tcPr>
          <w:p w:rsidR="00DC5EF0" w:rsidRPr="00DC002B" w:rsidRDefault="00DC5EF0" w:rsidP="00D30839">
            <w:pPr>
              <w:rPr>
                <w:sz w:val="20"/>
                <w:szCs w:val="20"/>
              </w:rPr>
            </w:pPr>
            <w:r w:rsidRPr="00DC002B">
              <w:rPr>
                <w:sz w:val="20"/>
                <w:szCs w:val="20"/>
              </w:rPr>
              <w:t>- Impacts limités sur une zone agricole en déprise</w:t>
            </w:r>
          </w:p>
          <w:p w:rsidR="00DC5EF0" w:rsidRPr="00DC002B" w:rsidRDefault="00DC5EF0" w:rsidP="00D30839">
            <w:pPr>
              <w:rPr>
                <w:sz w:val="20"/>
                <w:szCs w:val="20"/>
              </w:rPr>
            </w:pPr>
          </w:p>
        </w:tc>
        <w:tc>
          <w:tcPr>
            <w:tcW w:w="4784" w:type="dxa"/>
          </w:tcPr>
          <w:p w:rsidR="00DC5EF0" w:rsidRPr="00DC002B" w:rsidRDefault="00DC5EF0" w:rsidP="00D30839">
            <w:pPr>
              <w:rPr>
                <w:sz w:val="20"/>
                <w:szCs w:val="20"/>
              </w:rPr>
            </w:pPr>
            <w:r w:rsidRPr="00DC002B">
              <w:rPr>
                <w:sz w:val="20"/>
                <w:szCs w:val="20"/>
              </w:rPr>
              <w:t>- Pas d’incidence au titre de Natura 2000</w:t>
            </w:r>
            <w:r w:rsidR="00AF3586">
              <w:rPr>
                <w:sz w:val="20"/>
                <w:szCs w:val="20"/>
              </w:rPr>
              <w:t>.</w:t>
            </w:r>
          </w:p>
          <w:p w:rsidR="00DC5EF0" w:rsidRDefault="00DC5EF0" w:rsidP="00AF3586">
            <w:pPr>
              <w:rPr>
                <w:sz w:val="20"/>
                <w:szCs w:val="20"/>
              </w:rPr>
            </w:pPr>
            <w:r w:rsidRPr="00DC002B">
              <w:rPr>
                <w:sz w:val="20"/>
                <w:szCs w:val="20"/>
              </w:rPr>
              <w:t xml:space="preserve">- Le </w:t>
            </w:r>
            <w:r w:rsidR="00AF3586">
              <w:rPr>
                <w:sz w:val="20"/>
                <w:szCs w:val="20"/>
              </w:rPr>
              <w:t>schéma</w:t>
            </w:r>
            <w:r w:rsidRPr="00DC002B">
              <w:rPr>
                <w:sz w:val="20"/>
                <w:szCs w:val="20"/>
              </w:rPr>
              <w:t xml:space="preserve"> d’aménagement prévoit des mesures qui permettront de favoriser la biodiversité (</w:t>
            </w:r>
            <w:r w:rsidR="00AF3586">
              <w:rPr>
                <w:sz w:val="20"/>
                <w:szCs w:val="20"/>
              </w:rPr>
              <w:t xml:space="preserve">plantations, </w:t>
            </w:r>
            <w:r w:rsidRPr="00DC002B">
              <w:rPr>
                <w:sz w:val="20"/>
                <w:szCs w:val="20"/>
              </w:rPr>
              <w:t>noues enherbées, espaces verts</w:t>
            </w:r>
            <w:r w:rsidR="00AF3586">
              <w:rPr>
                <w:sz w:val="20"/>
                <w:szCs w:val="20"/>
              </w:rPr>
              <w:t>,</w:t>
            </w:r>
            <w:r w:rsidRPr="00DC002B">
              <w:rPr>
                <w:sz w:val="20"/>
                <w:szCs w:val="20"/>
              </w:rPr>
              <w:t xml:space="preserve"> combinés avec les ouvrages de gestion des eaux pluviales…)</w:t>
            </w:r>
            <w:r w:rsidR="00AF3586">
              <w:rPr>
                <w:sz w:val="20"/>
                <w:szCs w:val="20"/>
              </w:rPr>
              <w:t>.</w:t>
            </w:r>
          </w:p>
          <w:p w:rsidR="000561A5" w:rsidRPr="000561A5" w:rsidRDefault="000561A5" w:rsidP="000561A5">
            <w:pPr>
              <w:rPr>
                <w:sz w:val="20"/>
                <w:szCs w:val="20"/>
              </w:rPr>
            </w:pPr>
            <w:r>
              <w:rPr>
                <w:sz w:val="20"/>
                <w:szCs w:val="20"/>
              </w:rPr>
              <w:t>- </w:t>
            </w:r>
            <w:r w:rsidRPr="000561A5">
              <w:rPr>
                <w:sz w:val="20"/>
                <w:szCs w:val="20"/>
              </w:rPr>
              <w:t xml:space="preserve">Pas de corridor écologique et d’enjeux de continuité écologique sur le secteur de la ZAC. </w:t>
            </w:r>
          </w:p>
        </w:tc>
      </w:tr>
      <w:tr w:rsidR="00DC5EF0" w:rsidRPr="00DC002B" w:rsidTr="00AF3586">
        <w:tc>
          <w:tcPr>
            <w:tcW w:w="1668" w:type="dxa"/>
          </w:tcPr>
          <w:p w:rsidR="00DC5EF0" w:rsidRPr="00DC002B" w:rsidRDefault="00DC5EF0" w:rsidP="00D30839">
            <w:pPr>
              <w:rPr>
                <w:sz w:val="20"/>
                <w:szCs w:val="20"/>
              </w:rPr>
            </w:pPr>
            <w:r w:rsidRPr="00DC002B">
              <w:rPr>
                <w:sz w:val="20"/>
                <w:szCs w:val="20"/>
              </w:rPr>
              <w:t>Consommation des ressources énergétiques</w:t>
            </w:r>
            <w:r w:rsidR="00AF3586">
              <w:rPr>
                <w:sz w:val="20"/>
                <w:szCs w:val="20"/>
              </w:rPr>
              <w:t>.</w:t>
            </w:r>
          </w:p>
        </w:tc>
        <w:tc>
          <w:tcPr>
            <w:tcW w:w="2839" w:type="dxa"/>
          </w:tcPr>
          <w:p w:rsidR="00DC5EF0" w:rsidRPr="00DC002B" w:rsidRDefault="00DC5EF0" w:rsidP="00D30839">
            <w:pPr>
              <w:rPr>
                <w:sz w:val="20"/>
                <w:szCs w:val="20"/>
              </w:rPr>
            </w:pPr>
            <w:r w:rsidRPr="00DC002B">
              <w:rPr>
                <w:sz w:val="20"/>
                <w:szCs w:val="20"/>
              </w:rPr>
              <w:t>- Augmentation de la consommation d’énergie</w:t>
            </w:r>
          </w:p>
        </w:tc>
        <w:tc>
          <w:tcPr>
            <w:tcW w:w="4784" w:type="dxa"/>
          </w:tcPr>
          <w:p w:rsidR="00DC5EF0" w:rsidRPr="00DC002B" w:rsidRDefault="00DC5EF0" w:rsidP="003D1AC5">
            <w:pPr>
              <w:rPr>
                <w:sz w:val="20"/>
                <w:szCs w:val="20"/>
              </w:rPr>
            </w:pPr>
            <w:r w:rsidRPr="00DC002B">
              <w:rPr>
                <w:sz w:val="20"/>
                <w:szCs w:val="20"/>
              </w:rPr>
              <w:t>- 80 % des parcelles ont une orientation « naturelle » favorable à une construction bioclimatique</w:t>
            </w:r>
          </w:p>
          <w:p w:rsidR="00DC5EF0" w:rsidRPr="00DC002B" w:rsidRDefault="00DC5EF0" w:rsidP="003D1AC5">
            <w:pPr>
              <w:rPr>
                <w:sz w:val="20"/>
                <w:szCs w:val="20"/>
              </w:rPr>
            </w:pPr>
            <w:r w:rsidRPr="00DC002B">
              <w:rPr>
                <w:sz w:val="20"/>
                <w:szCs w:val="20"/>
              </w:rPr>
              <w:t>- Eclairage public raisonné (pas d’éclairage la nuit), ampoules à basse consommation,</w:t>
            </w:r>
          </w:p>
          <w:p w:rsidR="00DC5EF0" w:rsidRPr="00DC002B" w:rsidRDefault="00DC5EF0" w:rsidP="007144EE">
            <w:pPr>
              <w:rPr>
                <w:sz w:val="20"/>
                <w:szCs w:val="20"/>
              </w:rPr>
            </w:pPr>
            <w:r w:rsidRPr="00DC002B">
              <w:rPr>
                <w:sz w:val="20"/>
                <w:szCs w:val="20"/>
              </w:rPr>
              <w:t>- L’ensemble de la ZAC</w:t>
            </w:r>
            <w:r w:rsidR="00AF3586">
              <w:rPr>
                <w:sz w:val="20"/>
                <w:szCs w:val="20"/>
              </w:rPr>
              <w:t xml:space="preserve"> est irriguée</w:t>
            </w:r>
            <w:r w:rsidRPr="00DC002B">
              <w:rPr>
                <w:sz w:val="20"/>
                <w:szCs w:val="20"/>
              </w:rPr>
              <w:t xml:space="preserve"> par des voies mixtes, des sentes permettant une circulation douce  sur le site et vers le bourg proche</w:t>
            </w:r>
          </w:p>
        </w:tc>
      </w:tr>
      <w:tr w:rsidR="00DC5EF0" w:rsidRPr="00DC002B" w:rsidTr="00AF3586">
        <w:tc>
          <w:tcPr>
            <w:tcW w:w="1668" w:type="dxa"/>
          </w:tcPr>
          <w:p w:rsidR="00DC5EF0" w:rsidRPr="00DC002B" w:rsidRDefault="00DC5EF0" w:rsidP="00D30839">
            <w:pPr>
              <w:rPr>
                <w:sz w:val="20"/>
                <w:szCs w:val="20"/>
              </w:rPr>
            </w:pPr>
            <w:r w:rsidRPr="00DC002B">
              <w:rPr>
                <w:sz w:val="20"/>
                <w:szCs w:val="20"/>
              </w:rPr>
              <w:t>Traitement des déchets</w:t>
            </w:r>
          </w:p>
        </w:tc>
        <w:tc>
          <w:tcPr>
            <w:tcW w:w="2839" w:type="dxa"/>
          </w:tcPr>
          <w:p w:rsidR="00DC5EF0" w:rsidRPr="00DC002B" w:rsidRDefault="00DC5EF0" w:rsidP="00D30839">
            <w:pPr>
              <w:rPr>
                <w:sz w:val="20"/>
                <w:szCs w:val="20"/>
              </w:rPr>
            </w:pPr>
            <w:r w:rsidRPr="00DC002B">
              <w:rPr>
                <w:sz w:val="20"/>
                <w:szCs w:val="20"/>
              </w:rPr>
              <w:t>Augmentation de la production de déchets</w:t>
            </w:r>
          </w:p>
        </w:tc>
        <w:tc>
          <w:tcPr>
            <w:tcW w:w="4784" w:type="dxa"/>
          </w:tcPr>
          <w:p w:rsidR="00DC5EF0" w:rsidRPr="00DC002B" w:rsidRDefault="00DC5EF0" w:rsidP="007144EE">
            <w:pPr>
              <w:rPr>
                <w:sz w:val="20"/>
                <w:szCs w:val="20"/>
              </w:rPr>
            </w:pPr>
            <w:r w:rsidRPr="00DC002B">
              <w:rPr>
                <w:sz w:val="20"/>
                <w:szCs w:val="20"/>
              </w:rPr>
              <w:t>- Collecte sélective en porte à porte</w:t>
            </w:r>
          </w:p>
        </w:tc>
      </w:tr>
    </w:tbl>
    <w:p w:rsidR="00B61AA3" w:rsidRPr="00236C9A" w:rsidRDefault="00B61AA3">
      <w:pPr>
        <w:pStyle w:val="En-tte"/>
        <w:tabs>
          <w:tab w:val="clear" w:pos="4536"/>
          <w:tab w:val="clear" w:pos="9072"/>
        </w:tabs>
        <w:rPr>
          <w:rFonts w:cs="Arial"/>
          <w:bCs/>
          <w:szCs w:val="22"/>
        </w:rPr>
      </w:pPr>
    </w:p>
    <w:p w:rsidR="00B61AA3" w:rsidRPr="00236C9A" w:rsidRDefault="00B61AA3" w:rsidP="00235808">
      <w:pPr>
        <w:rPr>
          <w:szCs w:val="22"/>
        </w:rPr>
        <w:sectPr w:rsidR="00B61AA3" w:rsidRPr="00236C9A" w:rsidSect="00B836A2">
          <w:footerReference w:type="default" r:id="rId25"/>
          <w:pgSz w:w="11906" w:h="16838"/>
          <w:pgMar w:top="1417" w:right="1417" w:bottom="1417" w:left="1417" w:header="708" w:footer="708" w:gutter="0"/>
          <w:pgNumType w:start="7"/>
          <w:cols w:space="708"/>
          <w:docGrid w:linePitch="360"/>
        </w:sectPr>
      </w:pPr>
    </w:p>
    <w:p w:rsidR="007F2088" w:rsidRDefault="007F2088" w:rsidP="000F5895"/>
    <w:p w:rsidR="00B61AA3" w:rsidRDefault="00B61AA3">
      <w:pPr>
        <w:pStyle w:val="Titre1"/>
        <w:jc w:val="right"/>
      </w:pPr>
    </w:p>
    <w:p w:rsidR="00B61AA3" w:rsidRDefault="00B61AA3">
      <w:pPr>
        <w:pStyle w:val="Titre1"/>
        <w:jc w:val="right"/>
      </w:pPr>
    </w:p>
    <w:p w:rsidR="00B61AA3" w:rsidRDefault="00B61AA3">
      <w:pPr>
        <w:pStyle w:val="Titre1"/>
        <w:jc w:val="right"/>
      </w:pPr>
    </w:p>
    <w:p w:rsidR="00B61AA3" w:rsidRDefault="00B61AA3">
      <w:pPr>
        <w:pStyle w:val="Titre1"/>
        <w:jc w:val="right"/>
      </w:pPr>
    </w:p>
    <w:p w:rsidR="00B61AA3" w:rsidRDefault="00B61AA3">
      <w:pPr>
        <w:pStyle w:val="Titre1"/>
        <w:jc w:val="right"/>
      </w:pPr>
    </w:p>
    <w:p w:rsidR="00B61AA3" w:rsidRDefault="00B61AA3">
      <w:pPr>
        <w:pStyle w:val="Titre1"/>
        <w:jc w:val="right"/>
      </w:pPr>
    </w:p>
    <w:p w:rsidR="00B61AA3" w:rsidRDefault="00B61AA3">
      <w:pPr>
        <w:pStyle w:val="Titre1"/>
        <w:jc w:val="right"/>
      </w:pPr>
    </w:p>
    <w:p w:rsidR="00B61AA3" w:rsidRDefault="00B61AA3">
      <w:pPr>
        <w:pStyle w:val="Titre1"/>
        <w:jc w:val="right"/>
      </w:pPr>
    </w:p>
    <w:p w:rsidR="00B61AA3" w:rsidRDefault="00B61AA3">
      <w:pPr>
        <w:pStyle w:val="Titre1"/>
        <w:jc w:val="right"/>
      </w:pPr>
    </w:p>
    <w:p w:rsidR="00B61AA3" w:rsidRDefault="00B61AA3">
      <w:pPr>
        <w:pStyle w:val="Titre1"/>
        <w:jc w:val="right"/>
      </w:pPr>
    </w:p>
    <w:p w:rsidR="00B61AA3" w:rsidRDefault="001F6615" w:rsidP="001F6615">
      <w:pPr>
        <w:pStyle w:val="Titre2"/>
        <w:sectPr w:rsidR="00B61AA3">
          <w:footerReference w:type="default" r:id="rId26"/>
          <w:pgSz w:w="11906" w:h="16838"/>
          <w:pgMar w:top="1417" w:right="1417" w:bottom="1417" w:left="1417" w:header="708" w:footer="708" w:gutter="0"/>
          <w:pgNumType w:start="1"/>
          <w:cols w:space="708"/>
          <w:docGrid w:linePitch="360"/>
        </w:sectPr>
      </w:pPr>
      <w:bookmarkStart w:id="44" w:name="_Toc343864427"/>
      <w:bookmarkStart w:id="45" w:name="_Toc343865038"/>
      <w:bookmarkStart w:id="46" w:name="_Toc388964824"/>
      <w:bookmarkStart w:id="47" w:name="_Toc388965385"/>
      <w:bookmarkStart w:id="48" w:name="_Toc397442392"/>
      <w:r>
        <w:t>Contexte de l’opération</w:t>
      </w:r>
      <w:bookmarkEnd w:id="44"/>
      <w:bookmarkEnd w:id="45"/>
      <w:bookmarkEnd w:id="46"/>
      <w:bookmarkEnd w:id="47"/>
      <w:bookmarkEnd w:id="48"/>
    </w:p>
    <w:p w:rsidR="00FC099C" w:rsidRDefault="00FC099C" w:rsidP="00FC099C">
      <w:r>
        <w:lastRenderedPageBreak/>
        <w:t>En 2009, la commune de Saint-Dyé-sur-Loire a engagé la concertation publique préalable à la création de la Zone d’Aménagement Concerté (ZAC) de la Couture. Un schéma de principe d’aménagement a été validé et la ZAC de la Couture a été créée le 03 juillet 2012 conformément aux dispositions du Code de l’urbanisme.</w:t>
      </w:r>
    </w:p>
    <w:p w:rsidR="00FC099C" w:rsidRDefault="00FC099C" w:rsidP="00FC099C"/>
    <w:p w:rsidR="00FC099C" w:rsidRDefault="00FC099C" w:rsidP="00FC099C">
      <w:r>
        <w:t>Une étude d’impact, inclus au dossier de création de la ZAC, a été réalisée en 2011 par le bureau d’études SODEREF conformément aux articles L 122-1 à L 122-3 et R 122-3 du Code de l’environnement et de l’article R 311-2 du Code de l’urbanisme.</w:t>
      </w:r>
    </w:p>
    <w:p w:rsidR="00FC099C" w:rsidRDefault="00FC099C" w:rsidP="00FC099C"/>
    <w:p w:rsidR="00FC099C" w:rsidRDefault="00FC099C" w:rsidP="00FC099C">
      <w:r>
        <w:t>En 2013, la commune a engagé la procédure de mise en concurrence pour le choix d’un concessionnaire pour l’aménagement et l’équipement de la ZAC et à retenu la Société CHAMBORD Développement – Aménageur foncier. Ce concessionnaire a pour mission de constituer, notamment, le dossier de réalisation de la ZAC de la Couture.</w:t>
      </w:r>
    </w:p>
    <w:p w:rsidR="00FC099C" w:rsidRDefault="00FC099C" w:rsidP="00FC099C"/>
    <w:p w:rsidR="00FC099C" w:rsidRDefault="00FC099C" w:rsidP="00FC099C">
      <w:r>
        <w:t>Le dossier de réalisation de la ZAC ainsi que le programme des équipements publics seront approuvés par délibération du conseil municipal.</w:t>
      </w:r>
    </w:p>
    <w:p w:rsidR="00FC099C" w:rsidRDefault="00FC099C" w:rsidP="00FC099C"/>
    <w:p w:rsidR="00FC099C" w:rsidRDefault="00FC099C" w:rsidP="00FC099C">
      <w:r>
        <w:t>Le dossier de réalisation de la ZAC de la Couture comprend un complément à l’étude d’impact initiale, pour les éléments non connus au moment de la constitution du dossier de création ou insuffisamment développés</w:t>
      </w:r>
      <w:r w:rsidR="009861C9">
        <w:t>, compte tenu du niveau d’information,</w:t>
      </w:r>
      <w:r>
        <w:t xml:space="preserve"> dans le cadre des études préalables.</w:t>
      </w:r>
    </w:p>
    <w:p w:rsidR="00FC099C" w:rsidRDefault="00FC099C" w:rsidP="00FC099C"/>
    <w:p w:rsidR="00FC099C" w:rsidRDefault="00FC099C" w:rsidP="00FC099C">
      <w:r>
        <w:t>Le complément à l’étude d’impact présente notamment :</w:t>
      </w:r>
    </w:p>
    <w:p w:rsidR="00FC099C" w:rsidRDefault="00FC099C" w:rsidP="00FC099C"/>
    <w:p w:rsidR="00FC099C" w:rsidRDefault="00FC099C" w:rsidP="00B73CFD">
      <w:pPr>
        <w:pStyle w:val="Paragraphedeliste"/>
        <w:numPr>
          <w:ilvl w:val="0"/>
          <w:numId w:val="19"/>
        </w:numPr>
      </w:pPr>
      <w:r>
        <w:t>Dans l’état initial, des informations complémentaires sur la géologie et l’hydrogéologie locale (issues des études géotechniques menées pour la phase réalisation de l’opération d’aménagement) sur le contexte hydrologique (écoulements superficiels et réseaux eaux pluviales, masse d’eau et DCE), les milieux naturels et les paysages, les orientations du SDAGE Loire-Bretagne.</w:t>
      </w:r>
    </w:p>
    <w:p w:rsidR="00FC099C" w:rsidRDefault="00FC099C" w:rsidP="00FC099C">
      <w:pPr>
        <w:pStyle w:val="Paragraphedeliste"/>
      </w:pPr>
    </w:p>
    <w:p w:rsidR="00FC099C" w:rsidRDefault="00FC099C" w:rsidP="00B73CFD">
      <w:pPr>
        <w:pStyle w:val="Paragraphedeliste"/>
        <w:numPr>
          <w:ilvl w:val="0"/>
          <w:numId w:val="19"/>
        </w:numPr>
      </w:pPr>
      <w:r>
        <w:t>Dans la présentation du projet et de ses impacts, les points particuliers nouveaux du schéma d’aménagement, validé par la commune, par rapport au dossier de création de ZAC (organisation et équipement pour le traitement des eaux pluviales…)</w:t>
      </w:r>
    </w:p>
    <w:p w:rsidR="00FC099C" w:rsidRDefault="00FC099C" w:rsidP="00420C6A">
      <w:pPr>
        <w:pStyle w:val="normal11retrait"/>
        <w:numPr>
          <w:ilvl w:val="0"/>
          <w:numId w:val="0"/>
        </w:numPr>
        <w:ind w:left="567"/>
        <w:rPr>
          <w:color w:val="FF0000"/>
        </w:rPr>
      </w:pPr>
    </w:p>
    <w:p w:rsidR="00B61AA3" w:rsidRDefault="00B61AA3" w:rsidP="001F6615">
      <w:pPr>
        <w:pStyle w:val="normal11retrait"/>
        <w:numPr>
          <w:ilvl w:val="0"/>
          <w:numId w:val="0"/>
        </w:numPr>
        <w:ind w:left="567"/>
      </w:pPr>
    </w:p>
    <w:p w:rsidR="001F6615" w:rsidRDefault="001F6615" w:rsidP="001F6615">
      <w:pPr>
        <w:pStyle w:val="normal11retrait"/>
        <w:numPr>
          <w:ilvl w:val="0"/>
          <w:numId w:val="0"/>
        </w:numPr>
        <w:ind w:left="567"/>
      </w:pPr>
    </w:p>
    <w:p w:rsidR="00214B9B" w:rsidRDefault="00214B9B">
      <w:pPr>
        <w:pStyle w:val="normal11retrait"/>
        <w:numPr>
          <w:ilvl w:val="0"/>
          <w:numId w:val="0"/>
        </w:numPr>
        <w:ind w:left="567"/>
        <w:sectPr w:rsidR="00214B9B" w:rsidSect="00831F79">
          <w:footerReference w:type="default" r:id="rId27"/>
          <w:pgSz w:w="11906" w:h="16838"/>
          <w:pgMar w:top="1417" w:right="1417" w:bottom="1417" w:left="1417" w:header="708" w:footer="708" w:gutter="0"/>
          <w:pgNumType w:start="17"/>
          <w:cols w:space="708"/>
          <w:docGrid w:linePitch="360"/>
        </w:sectPr>
      </w:pPr>
    </w:p>
    <w:p w:rsidR="00B61AA3" w:rsidRDefault="00B61AA3">
      <w:pPr>
        <w:pStyle w:val="normal11retrait"/>
        <w:numPr>
          <w:ilvl w:val="0"/>
          <w:numId w:val="0"/>
        </w:numPr>
        <w:ind w:left="567"/>
      </w:pPr>
    </w:p>
    <w:p w:rsidR="00B61AA3" w:rsidRDefault="00B61AA3">
      <w:pPr>
        <w:pStyle w:val="Titre1"/>
        <w:jc w:val="right"/>
      </w:pPr>
    </w:p>
    <w:p w:rsidR="00B61AA3" w:rsidRDefault="00B61AA3">
      <w:pPr>
        <w:pStyle w:val="Titre1"/>
      </w:pPr>
    </w:p>
    <w:p w:rsidR="00B61AA3" w:rsidRDefault="00B61AA3">
      <w:pPr>
        <w:pStyle w:val="Titre1"/>
        <w:jc w:val="right"/>
      </w:pPr>
    </w:p>
    <w:p w:rsidR="00B61AA3" w:rsidRDefault="00B61AA3">
      <w:pPr>
        <w:pStyle w:val="Titre1"/>
        <w:jc w:val="right"/>
      </w:pPr>
    </w:p>
    <w:p w:rsidR="00B61AA3" w:rsidRDefault="00B61AA3">
      <w:pPr>
        <w:pStyle w:val="Titre1"/>
        <w:jc w:val="right"/>
      </w:pPr>
    </w:p>
    <w:p w:rsidR="00B61AA3" w:rsidRDefault="00B61AA3">
      <w:pPr>
        <w:pStyle w:val="Titre1"/>
        <w:jc w:val="right"/>
      </w:pPr>
    </w:p>
    <w:p w:rsidR="00B61AA3" w:rsidRDefault="00B61AA3">
      <w:pPr>
        <w:pStyle w:val="Titre1"/>
        <w:jc w:val="right"/>
      </w:pPr>
    </w:p>
    <w:p w:rsidR="00B61AA3" w:rsidRDefault="00B61AA3">
      <w:pPr>
        <w:pStyle w:val="Titre1"/>
        <w:jc w:val="right"/>
      </w:pPr>
    </w:p>
    <w:p w:rsidR="00B61AA3" w:rsidRDefault="00B61AA3">
      <w:pPr>
        <w:pStyle w:val="Titre1"/>
        <w:jc w:val="right"/>
      </w:pPr>
    </w:p>
    <w:p w:rsidR="00B61AA3" w:rsidRDefault="00B61AA3">
      <w:pPr>
        <w:pStyle w:val="Titre1"/>
        <w:jc w:val="right"/>
      </w:pPr>
    </w:p>
    <w:p w:rsidR="00B61AA3" w:rsidRDefault="001F6615" w:rsidP="001F6615">
      <w:pPr>
        <w:pStyle w:val="Titre2"/>
      </w:pPr>
      <w:bookmarkStart w:id="49" w:name="_Toc343864428"/>
      <w:bookmarkStart w:id="50" w:name="_Toc343865039"/>
      <w:bookmarkStart w:id="51" w:name="_Toc388964825"/>
      <w:bookmarkStart w:id="52" w:name="_Toc388965386"/>
      <w:bookmarkStart w:id="53" w:name="_Toc397442393"/>
      <w:r>
        <w:t>Analyse de l’état initial du site et de son environnement</w:t>
      </w:r>
      <w:bookmarkEnd w:id="49"/>
      <w:bookmarkEnd w:id="50"/>
      <w:bookmarkEnd w:id="51"/>
      <w:bookmarkEnd w:id="52"/>
      <w:bookmarkEnd w:id="53"/>
    </w:p>
    <w:p w:rsidR="00B61AA3" w:rsidRDefault="00B61AA3">
      <w:pPr>
        <w:pStyle w:val="Titre2"/>
      </w:pPr>
    </w:p>
    <w:p w:rsidR="00B61AA3" w:rsidRDefault="00B61AA3">
      <w:pPr>
        <w:pStyle w:val="Titre2"/>
      </w:pPr>
    </w:p>
    <w:p w:rsidR="00B61AA3" w:rsidRDefault="00B61AA3">
      <w:pPr>
        <w:pStyle w:val="Titre2"/>
      </w:pPr>
    </w:p>
    <w:p w:rsidR="00B61AA3" w:rsidRDefault="00B61AA3">
      <w:pPr>
        <w:pStyle w:val="Titre2"/>
      </w:pPr>
    </w:p>
    <w:p w:rsidR="00B61AA3" w:rsidRDefault="00B61AA3">
      <w:pPr>
        <w:pStyle w:val="Titre2"/>
      </w:pPr>
    </w:p>
    <w:p w:rsidR="00B61AA3" w:rsidRDefault="00B61AA3">
      <w:pPr>
        <w:pStyle w:val="Titre2"/>
      </w:pPr>
    </w:p>
    <w:p w:rsidR="00214B9B" w:rsidRPr="00214B9B" w:rsidRDefault="00214B9B" w:rsidP="00214B9B"/>
    <w:p w:rsidR="00B61AA3" w:rsidRDefault="00B61AA3">
      <w:pPr>
        <w:pStyle w:val="Titre2"/>
        <w:sectPr w:rsidR="00B61AA3">
          <w:footerReference w:type="default" r:id="rId28"/>
          <w:pgSz w:w="11906" w:h="16838"/>
          <w:pgMar w:top="1417" w:right="1417" w:bottom="1417" w:left="1417" w:header="708" w:footer="708" w:gutter="0"/>
          <w:pgNumType w:start="3"/>
          <w:cols w:space="708"/>
          <w:docGrid w:linePitch="360"/>
        </w:sectPr>
      </w:pPr>
    </w:p>
    <w:p w:rsidR="00604294" w:rsidRDefault="00AD310E" w:rsidP="005B5F21">
      <w:pPr>
        <w:pStyle w:val="Titre3"/>
      </w:pPr>
      <w:bookmarkStart w:id="54" w:name="_Toc388964826"/>
      <w:bookmarkStart w:id="55" w:name="_Toc388965387"/>
      <w:bookmarkStart w:id="56" w:name="_Toc397442394"/>
      <w:r>
        <w:lastRenderedPageBreak/>
        <w:t>Présentation du site</w:t>
      </w:r>
      <w:bookmarkEnd w:id="54"/>
      <w:bookmarkEnd w:id="55"/>
      <w:bookmarkEnd w:id="56"/>
    </w:p>
    <w:p w:rsidR="00604294" w:rsidRPr="00254017" w:rsidRDefault="001A4F5D" w:rsidP="00254017">
      <w:pPr>
        <w:rPr>
          <w:b/>
          <w:i/>
        </w:rPr>
      </w:pPr>
      <w:r>
        <w:rPr>
          <w:b/>
          <w:i/>
        </w:rPr>
        <w:t xml:space="preserve">Complément au </w:t>
      </w:r>
      <w:r w:rsidR="0001741B">
        <w:rPr>
          <w:b/>
          <w:i/>
        </w:rPr>
        <w:t>I.</w:t>
      </w:r>
      <w:r>
        <w:rPr>
          <w:b/>
          <w:i/>
        </w:rPr>
        <w:t xml:space="preserve"> </w:t>
      </w:r>
      <w:r w:rsidR="0001741B">
        <w:rPr>
          <w:b/>
          <w:i/>
        </w:rPr>
        <w:t>Situation</w:t>
      </w:r>
      <w:r w:rsidR="00254017" w:rsidRPr="00254017">
        <w:rPr>
          <w:b/>
          <w:i/>
        </w:rPr>
        <w:t xml:space="preserve"> p </w:t>
      </w:r>
      <w:r w:rsidR="0001741B">
        <w:rPr>
          <w:b/>
          <w:i/>
        </w:rPr>
        <w:t>11</w:t>
      </w:r>
      <w:r w:rsidR="00254017" w:rsidRPr="00254017">
        <w:rPr>
          <w:b/>
          <w:i/>
        </w:rPr>
        <w:t xml:space="preserve"> </w:t>
      </w:r>
      <w:r w:rsidR="00AA0D8E" w:rsidRPr="00254017">
        <w:rPr>
          <w:b/>
          <w:i/>
        </w:rPr>
        <w:t>de l’</w:t>
      </w:r>
      <w:r w:rsidR="00254017" w:rsidRPr="00254017">
        <w:rPr>
          <w:b/>
          <w:i/>
        </w:rPr>
        <w:t xml:space="preserve">étude d’impact de </w:t>
      </w:r>
      <w:r w:rsidR="0001741B">
        <w:rPr>
          <w:b/>
          <w:i/>
        </w:rPr>
        <w:t>décembre</w:t>
      </w:r>
      <w:r w:rsidR="00254017" w:rsidRPr="00254017">
        <w:rPr>
          <w:b/>
          <w:i/>
        </w:rPr>
        <w:t xml:space="preserve"> 2011</w:t>
      </w:r>
    </w:p>
    <w:p w:rsidR="00254017" w:rsidRDefault="00254017" w:rsidP="00590633">
      <w:pPr>
        <w:rPr>
          <w:bCs w:val="0"/>
          <w:szCs w:val="22"/>
        </w:rPr>
      </w:pPr>
    </w:p>
    <w:p w:rsidR="0001741B" w:rsidRDefault="0001741B" w:rsidP="0001741B">
      <w:r>
        <w:t>Le projet d’aménagement de la ZAC de la Couture se situe au Sud-Ouest de la frange périurbaine du bourg.</w:t>
      </w:r>
    </w:p>
    <w:p w:rsidR="0001741B" w:rsidRDefault="0001741B" w:rsidP="0001741B"/>
    <w:p w:rsidR="0001741B" w:rsidRDefault="0001741B" w:rsidP="0001741B">
      <w:pPr>
        <w:jc w:val="center"/>
        <w:rPr>
          <w:sz w:val="18"/>
        </w:rPr>
      </w:pPr>
      <w:r>
        <w:rPr>
          <w:noProof/>
        </w:rPr>
        <w:drawing>
          <wp:inline distT="0" distB="0" distL="0" distR="0" wp14:anchorId="2DD247F4" wp14:editId="771F2B23">
            <wp:extent cx="3916045" cy="3518535"/>
            <wp:effectExtent l="0" t="0" r="8255" b="5715"/>
            <wp:docPr id="104" name="Image 104" descr="P:\Commun_CDPNE\@Thierry\aETUDES EN COURS\DD_EIcompl_ZAC STDYE\Icono\Lo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P:\Commun_CDPNE\@Thierry\aETUDES EN COURS\DD_EIcompl_ZAC STDYE\Icono\Loc.jpg"/>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bwMode="auto">
                    <a:xfrm>
                      <a:off x="0" y="0"/>
                      <a:ext cx="3916045" cy="3518535"/>
                    </a:xfrm>
                    <a:prstGeom prst="rect">
                      <a:avLst/>
                    </a:prstGeom>
                    <a:noFill/>
                    <a:ln>
                      <a:noFill/>
                    </a:ln>
                  </pic:spPr>
                </pic:pic>
              </a:graphicData>
            </a:graphic>
          </wp:inline>
        </w:drawing>
      </w:r>
    </w:p>
    <w:p w:rsidR="0001741B" w:rsidRDefault="0001741B" w:rsidP="0001741B">
      <w:pPr>
        <w:pStyle w:val="Lgende"/>
        <w:rPr>
          <w:rFonts w:cs="Arial"/>
          <w:sz w:val="18"/>
          <w:szCs w:val="18"/>
        </w:rPr>
      </w:pPr>
    </w:p>
    <w:p w:rsidR="0001741B" w:rsidRDefault="0001741B" w:rsidP="0001741B">
      <w:pPr>
        <w:jc w:val="center"/>
        <w:rPr>
          <w:b/>
          <w:sz w:val="18"/>
          <w:szCs w:val="18"/>
          <w:u w:val="single"/>
        </w:rPr>
      </w:pPr>
      <w:r w:rsidRPr="00446B73">
        <w:rPr>
          <w:b/>
          <w:sz w:val="18"/>
          <w:szCs w:val="18"/>
          <w:u w:val="single"/>
        </w:rPr>
        <w:t>Localisation du secteur de la ZAC</w:t>
      </w:r>
    </w:p>
    <w:p w:rsidR="0001741B" w:rsidRPr="00446B73" w:rsidRDefault="0001741B" w:rsidP="0001741B">
      <w:pPr>
        <w:jc w:val="center"/>
        <w:rPr>
          <w:b/>
          <w:sz w:val="18"/>
          <w:szCs w:val="18"/>
          <w:u w:val="single"/>
        </w:rPr>
      </w:pPr>
    </w:p>
    <w:p w:rsidR="0001741B" w:rsidRDefault="0001741B" w:rsidP="0001741B">
      <w:r>
        <w:t xml:space="preserve">Le site est occupé actuellement principalement par des parcelles agricoles en jeune friche, des parcelles en herbe ou en prairies, quelques </w:t>
      </w:r>
      <w:r w:rsidR="00610261">
        <w:t xml:space="preserve">petites </w:t>
      </w:r>
      <w:r>
        <w:t xml:space="preserve">parcelles </w:t>
      </w:r>
      <w:r w:rsidR="00610261">
        <w:t xml:space="preserve">de </w:t>
      </w:r>
      <w:r>
        <w:t xml:space="preserve">jardins et </w:t>
      </w:r>
      <w:r w:rsidR="00610261">
        <w:t>de</w:t>
      </w:r>
      <w:r>
        <w:t xml:space="preserve"> vergers (souvent vieux et à l’abandon). </w:t>
      </w:r>
    </w:p>
    <w:p w:rsidR="0001741B" w:rsidRDefault="0001741B" w:rsidP="0001741B"/>
    <w:tbl>
      <w:tblPr>
        <w:tblW w:w="0" w:type="auto"/>
        <w:jc w:val="center"/>
        <w:tblCellMar>
          <w:left w:w="70" w:type="dxa"/>
          <w:right w:w="70" w:type="dxa"/>
        </w:tblCellMar>
        <w:tblLook w:val="0000" w:firstRow="0" w:lastRow="0" w:firstColumn="0" w:lastColumn="0" w:noHBand="0" w:noVBand="0"/>
      </w:tblPr>
      <w:tblGrid>
        <w:gridCol w:w="3337"/>
        <w:gridCol w:w="3308"/>
      </w:tblGrid>
      <w:tr w:rsidR="0001741B" w:rsidTr="00587A03">
        <w:trPr>
          <w:jc w:val="center"/>
        </w:trPr>
        <w:tc>
          <w:tcPr>
            <w:tcW w:w="3337" w:type="dxa"/>
          </w:tcPr>
          <w:p w:rsidR="0001741B" w:rsidRDefault="0001741B" w:rsidP="00587A03">
            <w:pPr>
              <w:pStyle w:val="normal11retrait"/>
              <w:numPr>
                <w:ilvl w:val="0"/>
                <w:numId w:val="0"/>
              </w:numPr>
              <w:jc w:val="center"/>
            </w:pPr>
            <w:r>
              <w:br w:type="column"/>
            </w:r>
            <w:r>
              <w:rPr>
                <w:noProof/>
              </w:rPr>
              <w:drawing>
                <wp:inline distT="0" distB="0" distL="0" distR="0" wp14:anchorId="01C6D335" wp14:editId="43A14489">
                  <wp:extent cx="1836000" cy="1377986"/>
                  <wp:effectExtent l="0" t="0" r="0" b="0"/>
                  <wp:docPr id="32" name="Image 32" descr="P:\Commun_CDPNE\@Thierry\aETUDES EN COURS\DD_EIcompl_ZAC STDYE\Photos\130716\IMG_76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P:\Commun_CDPNE\@Thierry\aETUDES EN COURS\DD_EIcompl_ZAC STDYE\Photos\130716\IMG_7670.JPG"/>
                          <pic:cNvPicPr>
                            <a:picLocks noChangeAspect="1" noChangeArrowheads="1"/>
                          </pic:cNvPicPr>
                        </pic:nvPicPr>
                        <pic:blipFill>
                          <a:blip r:embed="rId30" cstate="screen">
                            <a:extLst>
                              <a:ext uri="{28A0092B-C50C-407E-A947-70E740481C1C}">
                                <a14:useLocalDpi xmlns:a14="http://schemas.microsoft.com/office/drawing/2010/main"/>
                              </a:ext>
                            </a:extLst>
                          </a:blip>
                          <a:srcRect/>
                          <a:stretch>
                            <a:fillRect/>
                          </a:stretch>
                        </pic:blipFill>
                        <pic:spPr bwMode="auto">
                          <a:xfrm>
                            <a:off x="0" y="0"/>
                            <a:ext cx="1836000" cy="1377986"/>
                          </a:xfrm>
                          <a:prstGeom prst="rect">
                            <a:avLst/>
                          </a:prstGeom>
                          <a:noFill/>
                          <a:ln>
                            <a:noFill/>
                          </a:ln>
                        </pic:spPr>
                      </pic:pic>
                    </a:graphicData>
                  </a:graphic>
                </wp:inline>
              </w:drawing>
            </w:r>
          </w:p>
        </w:tc>
        <w:tc>
          <w:tcPr>
            <w:tcW w:w="3308" w:type="dxa"/>
          </w:tcPr>
          <w:p w:rsidR="0001741B" w:rsidRDefault="0001741B" w:rsidP="00587A03">
            <w:pPr>
              <w:pStyle w:val="normal11retrait"/>
              <w:numPr>
                <w:ilvl w:val="0"/>
                <w:numId w:val="0"/>
              </w:numPr>
              <w:jc w:val="center"/>
            </w:pPr>
            <w:r>
              <w:rPr>
                <w:noProof/>
              </w:rPr>
              <w:drawing>
                <wp:inline distT="0" distB="0" distL="0" distR="0" wp14:anchorId="1CCF2307" wp14:editId="517F7332">
                  <wp:extent cx="1836000" cy="1378971"/>
                  <wp:effectExtent l="0" t="0" r="0" b="0"/>
                  <wp:docPr id="34" name="Image 34" descr="P:\Commun_CDPNE\@Thierry\aETUDES EN COURS\DD_EIcompl_ZAC STDYE\Photos\130716\IMG_76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P:\Commun_CDPNE\@Thierry\aETUDES EN COURS\DD_EIcompl_ZAC STDYE\Photos\130716\IMG_7680.JPG"/>
                          <pic:cNvPicPr>
                            <a:picLocks noChangeAspect="1" noChangeArrowheads="1"/>
                          </pic:cNvPicPr>
                        </pic:nvPicPr>
                        <pic:blipFill>
                          <a:blip r:embed="rId31" cstate="screen">
                            <a:extLst>
                              <a:ext uri="{28A0092B-C50C-407E-A947-70E740481C1C}">
                                <a14:useLocalDpi xmlns:a14="http://schemas.microsoft.com/office/drawing/2010/main"/>
                              </a:ext>
                            </a:extLst>
                          </a:blip>
                          <a:srcRect/>
                          <a:stretch>
                            <a:fillRect/>
                          </a:stretch>
                        </pic:blipFill>
                        <pic:spPr bwMode="auto">
                          <a:xfrm>
                            <a:off x="0" y="0"/>
                            <a:ext cx="1836000" cy="1378971"/>
                          </a:xfrm>
                          <a:prstGeom prst="rect">
                            <a:avLst/>
                          </a:prstGeom>
                          <a:noFill/>
                          <a:ln>
                            <a:noFill/>
                          </a:ln>
                        </pic:spPr>
                      </pic:pic>
                    </a:graphicData>
                  </a:graphic>
                </wp:inline>
              </w:drawing>
            </w:r>
          </w:p>
        </w:tc>
      </w:tr>
      <w:tr w:rsidR="0001741B" w:rsidTr="00587A03">
        <w:trPr>
          <w:jc w:val="center"/>
        </w:trPr>
        <w:tc>
          <w:tcPr>
            <w:tcW w:w="3337" w:type="dxa"/>
          </w:tcPr>
          <w:p w:rsidR="0001741B" w:rsidRDefault="0001741B" w:rsidP="00587A03">
            <w:pPr>
              <w:pStyle w:val="normal11retrait"/>
              <w:numPr>
                <w:ilvl w:val="0"/>
                <w:numId w:val="0"/>
              </w:numPr>
              <w:jc w:val="center"/>
              <w:rPr>
                <w:sz w:val="16"/>
              </w:rPr>
            </w:pPr>
            <w:r>
              <w:rPr>
                <w:sz w:val="16"/>
              </w:rPr>
              <w:t>Vue sur le site vers le Nord</w:t>
            </w:r>
          </w:p>
          <w:p w:rsidR="0001741B" w:rsidRDefault="0001741B" w:rsidP="00587A03">
            <w:pPr>
              <w:pStyle w:val="normal11retrait"/>
              <w:numPr>
                <w:ilvl w:val="0"/>
                <w:numId w:val="0"/>
              </w:numPr>
              <w:jc w:val="center"/>
              <w:rPr>
                <w:sz w:val="16"/>
              </w:rPr>
            </w:pPr>
            <w:r>
              <w:rPr>
                <w:sz w:val="16"/>
              </w:rPr>
              <w:t>depuis la rue du Tramway</w:t>
            </w:r>
          </w:p>
        </w:tc>
        <w:tc>
          <w:tcPr>
            <w:tcW w:w="3308" w:type="dxa"/>
          </w:tcPr>
          <w:p w:rsidR="0001741B" w:rsidRDefault="0001741B" w:rsidP="00587A03">
            <w:pPr>
              <w:pStyle w:val="normal11retrait"/>
              <w:numPr>
                <w:ilvl w:val="0"/>
                <w:numId w:val="0"/>
              </w:numPr>
              <w:jc w:val="center"/>
              <w:rPr>
                <w:sz w:val="16"/>
              </w:rPr>
            </w:pPr>
            <w:r>
              <w:rPr>
                <w:sz w:val="16"/>
              </w:rPr>
              <w:t>Vue sur le site vers le Nord</w:t>
            </w:r>
          </w:p>
          <w:p w:rsidR="0001741B" w:rsidRDefault="0001741B" w:rsidP="00587A03">
            <w:pPr>
              <w:pStyle w:val="normal11retrait"/>
              <w:numPr>
                <w:ilvl w:val="0"/>
                <w:numId w:val="0"/>
              </w:numPr>
              <w:jc w:val="center"/>
              <w:rPr>
                <w:sz w:val="16"/>
              </w:rPr>
            </w:pPr>
            <w:r>
              <w:rPr>
                <w:sz w:val="16"/>
              </w:rPr>
              <w:t>depuis le CR de la Couture</w:t>
            </w:r>
          </w:p>
        </w:tc>
      </w:tr>
      <w:tr w:rsidR="0001741B" w:rsidTr="00587A03">
        <w:trPr>
          <w:jc w:val="center"/>
        </w:trPr>
        <w:tc>
          <w:tcPr>
            <w:tcW w:w="3337" w:type="dxa"/>
          </w:tcPr>
          <w:p w:rsidR="0001741B" w:rsidRDefault="0001741B" w:rsidP="00587A03">
            <w:pPr>
              <w:pStyle w:val="normal11retrait"/>
              <w:numPr>
                <w:ilvl w:val="0"/>
                <w:numId w:val="0"/>
              </w:numPr>
              <w:jc w:val="center"/>
              <w:rPr>
                <w:sz w:val="18"/>
              </w:rPr>
            </w:pPr>
            <w:r>
              <w:rPr>
                <w:noProof/>
                <w:sz w:val="18"/>
              </w:rPr>
              <w:drawing>
                <wp:inline distT="0" distB="0" distL="0" distR="0" wp14:anchorId="21733316" wp14:editId="5B7B9860">
                  <wp:extent cx="1836000" cy="1380337"/>
                  <wp:effectExtent l="0" t="0" r="0" b="0"/>
                  <wp:docPr id="96" name="Image 96" descr="P:\Commun_CDPNE\@Thierry\aETUDES EN COURS\DD_EIcompl_ZAC STDYE\Photos\130716\IMG_76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Commun_CDPNE\@Thierry\aETUDES EN COURS\DD_EIcompl_ZAC STDYE\Photos\130716\IMG_7691.JPG"/>
                          <pic:cNvPicPr>
                            <a:picLocks noChangeAspect="1" noChangeArrowheads="1"/>
                          </pic:cNvPicPr>
                        </pic:nvPicPr>
                        <pic:blipFill>
                          <a:blip r:embed="rId32" cstate="screen">
                            <a:extLst>
                              <a:ext uri="{28A0092B-C50C-407E-A947-70E740481C1C}">
                                <a14:useLocalDpi xmlns:a14="http://schemas.microsoft.com/office/drawing/2010/main"/>
                              </a:ext>
                            </a:extLst>
                          </a:blip>
                          <a:srcRect/>
                          <a:stretch>
                            <a:fillRect/>
                          </a:stretch>
                        </pic:blipFill>
                        <pic:spPr bwMode="auto">
                          <a:xfrm>
                            <a:off x="0" y="0"/>
                            <a:ext cx="1836000" cy="1380337"/>
                          </a:xfrm>
                          <a:prstGeom prst="rect">
                            <a:avLst/>
                          </a:prstGeom>
                          <a:noFill/>
                          <a:ln>
                            <a:noFill/>
                          </a:ln>
                        </pic:spPr>
                      </pic:pic>
                    </a:graphicData>
                  </a:graphic>
                </wp:inline>
              </w:drawing>
            </w:r>
          </w:p>
        </w:tc>
        <w:tc>
          <w:tcPr>
            <w:tcW w:w="3308" w:type="dxa"/>
          </w:tcPr>
          <w:p w:rsidR="0001741B" w:rsidRDefault="0001741B" w:rsidP="00587A03">
            <w:pPr>
              <w:pStyle w:val="normal11retrait"/>
              <w:numPr>
                <w:ilvl w:val="0"/>
                <w:numId w:val="0"/>
              </w:numPr>
              <w:jc w:val="center"/>
              <w:rPr>
                <w:sz w:val="18"/>
              </w:rPr>
            </w:pPr>
            <w:r>
              <w:rPr>
                <w:noProof/>
                <w:sz w:val="18"/>
              </w:rPr>
              <w:drawing>
                <wp:inline distT="0" distB="0" distL="0" distR="0" wp14:anchorId="2F917C5C" wp14:editId="7B5C94F5">
                  <wp:extent cx="1836000" cy="1362642"/>
                  <wp:effectExtent l="0" t="0" r="0" b="9525"/>
                  <wp:docPr id="97" name="Image 97" descr="P:\Commun_CDPNE\@Thierry\aETUDES EN COURS\DD_EIcompl_ZAC STDYE\Photos\130716\Photo07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P:\Commun_CDPNE\@Thierry\aETUDES EN COURS\DD_EIcompl_ZAC STDYE\Photos\130716\Photo0760.jpg"/>
                          <pic:cNvPicPr>
                            <a:picLocks noChangeAspect="1" noChangeArrowheads="1"/>
                          </pic:cNvPicPr>
                        </pic:nvPicPr>
                        <pic:blipFill>
                          <a:blip r:embed="rId33" cstate="screen">
                            <a:extLst>
                              <a:ext uri="{28A0092B-C50C-407E-A947-70E740481C1C}">
                                <a14:useLocalDpi xmlns:a14="http://schemas.microsoft.com/office/drawing/2010/main"/>
                              </a:ext>
                            </a:extLst>
                          </a:blip>
                          <a:srcRect/>
                          <a:stretch>
                            <a:fillRect/>
                          </a:stretch>
                        </pic:blipFill>
                        <pic:spPr bwMode="auto">
                          <a:xfrm>
                            <a:off x="0" y="0"/>
                            <a:ext cx="1836000" cy="1362642"/>
                          </a:xfrm>
                          <a:prstGeom prst="rect">
                            <a:avLst/>
                          </a:prstGeom>
                          <a:noFill/>
                          <a:ln>
                            <a:noFill/>
                          </a:ln>
                        </pic:spPr>
                      </pic:pic>
                    </a:graphicData>
                  </a:graphic>
                </wp:inline>
              </w:drawing>
            </w:r>
          </w:p>
        </w:tc>
      </w:tr>
      <w:tr w:rsidR="0001741B" w:rsidTr="00587A03">
        <w:trPr>
          <w:jc w:val="center"/>
        </w:trPr>
        <w:tc>
          <w:tcPr>
            <w:tcW w:w="3337" w:type="dxa"/>
          </w:tcPr>
          <w:p w:rsidR="0001741B" w:rsidRDefault="0001741B" w:rsidP="00587A03">
            <w:pPr>
              <w:pStyle w:val="normal11retrait"/>
              <w:numPr>
                <w:ilvl w:val="0"/>
                <w:numId w:val="0"/>
              </w:numPr>
              <w:jc w:val="center"/>
              <w:rPr>
                <w:sz w:val="16"/>
              </w:rPr>
            </w:pPr>
            <w:r>
              <w:rPr>
                <w:sz w:val="16"/>
              </w:rPr>
              <w:t>Vue sur le site vers le Nord -Est</w:t>
            </w:r>
          </w:p>
          <w:p w:rsidR="0001741B" w:rsidRDefault="0001741B" w:rsidP="00587A03">
            <w:pPr>
              <w:pStyle w:val="normal11retrait"/>
              <w:numPr>
                <w:ilvl w:val="0"/>
                <w:numId w:val="0"/>
              </w:numPr>
              <w:jc w:val="center"/>
              <w:rPr>
                <w:sz w:val="16"/>
              </w:rPr>
            </w:pPr>
            <w:r>
              <w:rPr>
                <w:sz w:val="16"/>
              </w:rPr>
              <w:t>depuis le chemin des Landats</w:t>
            </w:r>
          </w:p>
        </w:tc>
        <w:tc>
          <w:tcPr>
            <w:tcW w:w="3308" w:type="dxa"/>
          </w:tcPr>
          <w:p w:rsidR="0001741B" w:rsidRDefault="0001741B" w:rsidP="00587A03">
            <w:pPr>
              <w:pStyle w:val="normal11retrait"/>
              <w:numPr>
                <w:ilvl w:val="0"/>
                <w:numId w:val="0"/>
              </w:numPr>
              <w:jc w:val="center"/>
              <w:rPr>
                <w:sz w:val="16"/>
              </w:rPr>
            </w:pPr>
            <w:r>
              <w:rPr>
                <w:sz w:val="16"/>
              </w:rPr>
              <w:t>Vue sur le site vers l’Ouest</w:t>
            </w:r>
          </w:p>
          <w:p w:rsidR="0001741B" w:rsidRDefault="0001741B" w:rsidP="00587A03">
            <w:pPr>
              <w:pStyle w:val="normal11retrait"/>
              <w:numPr>
                <w:ilvl w:val="0"/>
                <w:numId w:val="0"/>
              </w:numPr>
              <w:jc w:val="center"/>
              <w:rPr>
                <w:sz w:val="16"/>
              </w:rPr>
            </w:pPr>
            <w:r>
              <w:rPr>
                <w:sz w:val="16"/>
              </w:rPr>
              <w:t>depuis le chemin des Cornards</w:t>
            </w:r>
          </w:p>
        </w:tc>
      </w:tr>
    </w:tbl>
    <w:p w:rsidR="0001741B" w:rsidRDefault="0001741B" w:rsidP="0001741B">
      <w:r>
        <w:lastRenderedPageBreak/>
        <w:t>Il est délimité :</w:t>
      </w:r>
    </w:p>
    <w:p w:rsidR="0001741B" w:rsidRDefault="0001741B" w:rsidP="0001741B">
      <w:pPr>
        <w:pStyle w:val="normal11retrait"/>
      </w:pPr>
      <w:r>
        <w:t xml:space="preserve">au Nord par les habitations existantes le long de la rue du 19 Mars 1962 et </w:t>
      </w:r>
      <w:r w:rsidR="00837BBF">
        <w:t>du chemin de</w:t>
      </w:r>
      <w:r>
        <w:t xml:space="preserve"> la Couture,</w:t>
      </w:r>
    </w:p>
    <w:p w:rsidR="0001741B" w:rsidRDefault="0001741B" w:rsidP="0001741B">
      <w:pPr>
        <w:pStyle w:val="normal11retrait"/>
      </w:pPr>
      <w:r>
        <w:t>à l’Est par les habitations le long de la route de Chambord (RD 112),</w:t>
      </w:r>
    </w:p>
    <w:p w:rsidR="0001741B" w:rsidRDefault="0001741B" w:rsidP="0001741B">
      <w:pPr>
        <w:pStyle w:val="normal11retrait"/>
      </w:pPr>
      <w:r>
        <w:t>au Sud-Est par le</w:t>
      </w:r>
      <w:r w:rsidR="00837BBF">
        <w:t xml:space="preserve"> lotissement récent des Grèves,</w:t>
      </w:r>
    </w:p>
    <w:p w:rsidR="0001741B" w:rsidRDefault="0001741B" w:rsidP="0001741B">
      <w:pPr>
        <w:pStyle w:val="normal11retrait"/>
      </w:pPr>
      <w:r>
        <w:t>Au Sud-Ouest par le chemin des Landats (CR 81) et le CR 62 ouverts sur des parcelles agricoles.</w:t>
      </w:r>
    </w:p>
    <w:p w:rsidR="0001741B" w:rsidRDefault="0001741B" w:rsidP="0001741B">
      <w:pPr>
        <w:pStyle w:val="normal11retrait"/>
        <w:numPr>
          <w:ilvl w:val="0"/>
          <w:numId w:val="0"/>
        </w:numPr>
        <w:ind w:left="567"/>
      </w:pPr>
    </w:p>
    <w:p w:rsidR="0001741B" w:rsidRDefault="0001741B" w:rsidP="0001741B">
      <w:pPr>
        <w:pStyle w:val="normal11retrait"/>
        <w:numPr>
          <w:ilvl w:val="0"/>
          <w:numId w:val="0"/>
        </w:numPr>
        <w:rPr>
          <w:szCs w:val="22"/>
        </w:rPr>
      </w:pPr>
      <w:r w:rsidRPr="006018F5">
        <w:rPr>
          <w:szCs w:val="22"/>
        </w:rPr>
        <w:t>Le</w:t>
      </w:r>
      <w:r>
        <w:rPr>
          <w:szCs w:val="22"/>
        </w:rPr>
        <w:t>s</w:t>
      </w:r>
      <w:r w:rsidRPr="006018F5">
        <w:rPr>
          <w:szCs w:val="22"/>
        </w:rPr>
        <w:t xml:space="preserve"> chemin des Cornards</w:t>
      </w:r>
      <w:r>
        <w:rPr>
          <w:szCs w:val="22"/>
        </w:rPr>
        <w:t>, de la Couture</w:t>
      </w:r>
      <w:r w:rsidRPr="006018F5">
        <w:rPr>
          <w:szCs w:val="22"/>
        </w:rPr>
        <w:t xml:space="preserve"> et la rue du Tramway traverse</w:t>
      </w:r>
      <w:r>
        <w:rPr>
          <w:szCs w:val="22"/>
        </w:rPr>
        <w:t>nt</w:t>
      </w:r>
      <w:r w:rsidRPr="006018F5">
        <w:rPr>
          <w:szCs w:val="22"/>
        </w:rPr>
        <w:t xml:space="preserve"> le site</w:t>
      </w:r>
      <w:r>
        <w:rPr>
          <w:szCs w:val="22"/>
        </w:rPr>
        <w:t>.</w:t>
      </w:r>
    </w:p>
    <w:p w:rsidR="0001741B" w:rsidRDefault="0001741B" w:rsidP="0001741B">
      <w:pPr>
        <w:pStyle w:val="normal11retrait"/>
        <w:numPr>
          <w:ilvl w:val="0"/>
          <w:numId w:val="0"/>
        </w:numPr>
        <w:rPr>
          <w:szCs w:val="22"/>
        </w:rPr>
      </w:pPr>
    </w:p>
    <w:p w:rsidR="0001741B" w:rsidRDefault="00AD310E" w:rsidP="0001741B">
      <w:pPr>
        <w:pStyle w:val="normal11retrait"/>
        <w:numPr>
          <w:ilvl w:val="0"/>
          <w:numId w:val="0"/>
        </w:numPr>
        <w:rPr>
          <w:szCs w:val="22"/>
        </w:rPr>
      </w:pPr>
      <w:r>
        <w:rPr>
          <w:noProof/>
          <w:sz w:val="18"/>
          <w:szCs w:val="18"/>
        </w:rPr>
        <mc:AlternateContent>
          <mc:Choice Requires="wpg">
            <w:drawing>
              <wp:anchor distT="0" distB="0" distL="114300" distR="114300" simplePos="0" relativeHeight="252468224" behindDoc="0" locked="0" layoutInCell="1" allowOverlap="1" wp14:anchorId="29CB7C68" wp14:editId="7E706FEE">
                <wp:simplePos x="0" y="0"/>
                <wp:positionH relativeFrom="column">
                  <wp:posOffset>1078495</wp:posOffset>
                </wp:positionH>
                <wp:positionV relativeFrom="paragraph">
                  <wp:posOffset>60742</wp:posOffset>
                </wp:positionV>
                <wp:extent cx="3647865" cy="3905297"/>
                <wp:effectExtent l="133350" t="0" r="181610" b="0"/>
                <wp:wrapNone/>
                <wp:docPr id="99" name="Groupe 99"/>
                <wp:cNvGraphicFramePr/>
                <a:graphic xmlns:a="http://schemas.openxmlformats.org/drawingml/2006/main">
                  <a:graphicData uri="http://schemas.microsoft.com/office/word/2010/wordprocessingGroup">
                    <wpg:wgp>
                      <wpg:cNvGrpSpPr/>
                      <wpg:grpSpPr>
                        <a:xfrm>
                          <a:off x="0" y="0"/>
                          <a:ext cx="3647865" cy="3905297"/>
                          <a:chOff x="326644" y="-431165"/>
                          <a:chExt cx="3648004" cy="3905747"/>
                        </a:xfrm>
                      </wpg:grpSpPr>
                      <wps:wsp>
                        <wps:cNvPr id="91" name="Zone de texte 91"/>
                        <wps:cNvSpPr txBox="1"/>
                        <wps:spPr>
                          <a:xfrm rot="20178771">
                            <a:off x="1637615" y="107724"/>
                            <a:ext cx="1171620" cy="235612"/>
                          </a:xfrm>
                          <a:prstGeom prst="rect">
                            <a:avLst/>
                          </a:prstGeom>
                          <a:noFill/>
                          <a:ln>
                            <a:noFill/>
                          </a:ln>
                          <a:effectLst/>
                        </wps:spPr>
                        <wps:txbx>
                          <w:txbxContent>
                            <w:p w:rsidR="00652CE0" w:rsidRPr="009506A3" w:rsidRDefault="00652CE0" w:rsidP="00AD310E">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Chemin </w:t>
                              </w:r>
                              <w:r w:rsidRPr="009506A3">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de la Couture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89" name="Zone de texte 89"/>
                        <wps:cNvSpPr txBox="1"/>
                        <wps:spPr>
                          <a:xfrm rot="18574399">
                            <a:off x="2915490" y="1565475"/>
                            <a:ext cx="956945" cy="235585"/>
                          </a:xfrm>
                          <a:prstGeom prst="rect">
                            <a:avLst/>
                          </a:prstGeom>
                          <a:noFill/>
                          <a:ln>
                            <a:noFill/>
                          </a:ln>
                          <a:effectLst/>
                        </wps:spPr>
                        <wps:txbx>
                          <w:txbxContent>
                            <w:p w:rsidR="00652CE0" w:rsidRPr="009506A3" w:rsidRDefault="00652CE0" w:rsidP="00AD310E">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9506A3">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Rue </w:t>
                              </w: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du Tramway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88" name="Zone de texte 88"/>
                        <wps:cNvSpPr txBox="1"/>
                        <wps:spPr>
                          <a:xfrm rot="2219970">
                            <a:off x="1244555" y="1433876"/>
                            <a:ext cx="1322049" cy="235585"/>
                          </a:xfrm>
                          <a:prstGeom prst="rect">
                            <a:avLst/>
                          </a:prstGeom>
                          <a:noFill/>
                          <a:ln>
                            <a:noFill/>
                          </a:ln>
                          <a:effectLst/>
                        </wps:spPr>
                        <wps:txbx>
                          <w:txbxContent>
                            <w:p w:rsidR="00652CE0" w:rsidRPr="009506A3" w:rsidRDefault="00652CE0" w:rsidP="00AD310E">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Chemin des Cornards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86" name="Zone de texte 86"/>
                        <wps:cNvSpPr txBox="1"/>
                        <wps:spPr>
                          <a:xfrm rot="3914355">
                            <a:off x="2091741" y="1380028"/>
                            <a:ext cx="1171575" cy="235585"/>
                          </a:xfrm>
                          <a:prstGeom prst="rect">
                            <a:avLst/>
                          </a:prstGeom>
                          <a:noFill/>
                          <a:ln>
                            <a:noFill/>
                          </a:ln>
                          <a:effectLst/>
                        </wps:spPr>
                        <wps:txbx>
                          <w:txbxContent>
                            <w:p w:rsidR="00652CE0" w:rsidRPr="009506A3" w:rsidRDefault="00652CE0" w:rsidP="00AD310E">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Chemin de la Couture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79" name="Zone de texte 79"/>
                        <wps:cNvSpPr txBox="1"/>
                        <wps:spPr>
                          <a:xfrm rot="19938229">
                            <a:off x="1121356" y="2583343"/>
                            <a:ext cx="1115060" cy="235585"/>
                          </a:xfrm>
                          <a:prstGeom prst="rect">
                            <a:avLst/>
                          </a:prstGeom>
                          <a:noFill/>
                          <a:ln>
                            <a:noFill/>
                          </a:ln>
                          <a:effectLst/>
                        </wps:spPr>
                        <wps:txbx>
                          <w:txbxContent>
                            <w:p w:rsidR="00652CE0" w:rsidRPr="009506A3" w:rsidRDefault="00652CE0" w:rsidP="00AD310E">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Chemin des Landats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77" name="Zone de texte 77"/>
                        <wps:cNvSpPr txBox="1"/>
                        <wps:spPr>
                          <a:xfrm rot="3630439">
                            <a:off x="56411" y="2968756"/>
                            <a:ext cx="776059" cy="235594"/>
                          </a:xfrm>
                          <a:prstGeom prst="rect">
                            <a:avLst/>
                          </a:prstGeom>
                          <a:noFill/>
                          <a:ln>
                            <a:noFill/>
                          </a:ln>
                          <a:effectLst/>
                        </wps:spPr>
                        <wps:txbx>
                          <w:txbxContent>
                            <w:p w:rsidR="00652CE0" w:rsidRPr="009506A3" w:rsidRDefault="00652CE0" w:rsidP="00A41E07">
                              <w:pP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CR 62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74" name="Zone de texte 74"/>
                        <wps:cNvSpPr txBox="1"/>
                        <wps:spPr>
                          <a:xfrm rot="168615">
                            <a:off x="3027568" y="2635214"/>
                            <a:ext cx="735965" cy="379730"/>
                          </a:xfrm>
                          <a:prstGeom prst="rect">
                            <a:avLst/>
                          </a:prstGeom>
                          <a:noFill/>
                          <a:ln>
                            <a:noFill/>
                          </a:ln>
                          <a:effectLst/>
                        </wps:spPr>
                        <wps:txbx>
                          <w:txbxContent>
                            <w:p w:rsidR="00652CE0" w:rsidRPr="009506A3" w:rsidRDefault="00652CE0" w:rsidP="00AD310E">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Lotissement des Grèves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76" name="Zone de texte 76"/>
                        <wps:cNvSpPr txBox="1"/>
                        <wps:spPr>
                          <a:xfrm rot="18016559">
                            <a:off x="0" y="1255052"/>
                            <a:ext cx="1160145" cy="235585"/>
                          </a:xfrm>
                          <a:prstGeom prst="rect">
                            <a:avLst/>
                          </a:prstGeom>
                          <a:noFill/>
                          <a:ln>
                            <a:noFill/>
                          </a:ln>
                          <a:effectLst/>
                        </wps:spPr>
                        <wps:txbx>
                          <w:txbxContent>
                            <w:p w:rsidR="00652CE0" w:rsidRPr="009506A3" w:rsidRDefault="00652CE0" w:rsidP="00AD310E">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Rue du 19 mars 1962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75" name="Zone de texte 75"/>
                        <wps:cNvSpPr txBox="1"/>
                        <wps:spPr>
                          <a:xfrm rot="3914355">
                            <a:off x="3307898" y="0"/>
                            <a:ext cx="1097915" cy="235585"/>
                          </a:xfrm>
                          <a:prstGeom prst="rect">
                            <a:avLst/>
                          </a:prstGeom>
                          <a:noFill/>
                          <a:ln>
                            <a:noFill/>
                          </a:ln>
                          <a:effectLst/>
                        </wps:spPr>
                        <wps:txbx>
                          <w:txbxContent>
                            <w:p w:rsidR="00652CE0" w:rsidRPr="009506A3" w:rsidRDefault="00652CE0" w:rsidP="00AD310E">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Route de Chambord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73" name="Zone de texte 73"/>
                        <wps:cNvSpPr txBox="1"/>
                        <wps:spPr>
                          <a:xfrm rot="20484630">
                            <a:off x="2958564" y="2031401"/>
                            <a:ext cx="861060" cy="235585"/>
                          </a:xfrm>
                          <a:prstGeom prst="rect">
                            <a:avLst/>
                          </a:prstGeom>
                          <a:noFill/>
                          <a:ln>
                            <a:noFill/>
                          </a:ln>
                          <a:effectLst/>
                        </wps:spPr>
                        <wps:txbx>
                          <w:txbxContent>
                            <w:p w:rsidR="00652CE0" w:rsidRPr="009506A3" w:rsidRDefault="00652CE0" w:rsidP="00AD310E">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Rue des Gâtes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29CB7C68" id="Groupe 99" o:spid="_x0000_s1066" style="position:absolute;left:0;text-align:left;margin-left:84.9pt;margin-top:4.8pt;width:287.25pt;height:307.5pt;z-index:252468224;mso-width-relative:margin;mso-height-relative:margin" coordorigin="3266,-4311" coordsize="36480,390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">
                <v:shape id="Zone de texte 91" o:spid="_x0000_s1067" type="#_x0000_t202" style="position:absolute;left:16376;top:1077;width:11716;height:2356;rotation:-1552361fd;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O05MMA&#10;AADbAAAADwAAAGRycy9kb3ducmV2LnhtbESP3YrCMBSE74V9h3AW9kY01QuptamswsKCV/48wCE5&#10;tnWbk9pE2317IwheDjPzDZOvB9uIO3W+dqxgNk1AEGtnai4VnI4/kxSED8gGG8ek4J88rIuPUY6Z&#10;cT3v6X4IpYgQ9hkqqEJoMym9rsiin7qWOHpn11kMUXalNB32EW4bOU+ShbRYc1yosKVtRfrvcLMK&#10;9vOdOfoNLa+LdHzdXvp0rFut1Nfn8L0CEWgI7/Cr/WsULGfw/BJ/gCw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O05MMAAADbAAAADwAAAAAAAAAAAAAAAACYAgAAZHJzL2Rv&#10;d25yZXYueG1sUEsFBgAAAAAEAAQA9QAAAIgDAAAAAA==&#10;" filled="f" stroked="f">
                  <v:textbox style="mso-fit-shape-to-text:t">
                    <w:txbxContent>
                      <w:p w:rsidR="00652CE0" w:rsidRPr="009506A3" w:rsidRDefault="00652CE0" w:rsidP="00AD310E">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Chemin </w:t>
                        </w:r>
                        <w:r w:rsidRPr="009506A3">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de la Couture</w:t>
                        </w:r>
                      </w:p>
                    </w:txbxContent>
                  </v:textbox>
                </v:shape>
                <v:shape id="Zone de texte 89" o:spid="_x0000_s1068" type="#_x0000_t202" style="position:absolute;left:29154;top:15654;width:9570;height:2356;rotation:-3304763fd;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05+MQA&#10;AADbAAAADwAAAGRycy9kb3ducmV2LnhtbESPQWsCMRSE7wX/Q3hCb92sQsWuRqmCxZNU20OPz80z&#10;u3Tzsiap7vbXNwXB4zAz3zDzZWcbcSEfascKRlkOgrh0umaj4PNj8zQFESKyxsYxKegpwHIxeJhj&#10;od2V93Q5RCMShEOBCqoY20LKUFZkMWSuJU7eyXmLMUlvpPZ4TXDbyHGeT6TFmtNChS2tKyq/Dz9W&#10;wer8jJu+O513u9/wdvTmvf8KRqnHYfc6AxGpi/fwrb3VCqYv8P8l/Q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tOfjEAAAA2wAAAA8AAAAAAAAAAAAAAAAAmAIAAGRycy9k&#10;b3ducmV2LnhtbFBLBQYAAAAABAAEAPUAAACJAwAAAAA=&#10;" filled="f" stroked="f">
                  <v:textbox style="mso-fit-shape-to-text:t">
                    <w:txbxContent>
                      <w:p w:rsidR="00652CE0" w:rsidRPr="009506A3" w:rsidRDefault="00652CE0" w:rsidP="00AD310E">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9506A3">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Rue </w:t>
                        </w: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du Tramway</w:t>
                        </w:r>
                      </w:p>
                    </w:txbxContent>
                  </v:textbox>
                </v:shape>
                <v:shape id="Zone de texte 88" o:spid="_x0000_s1069" type="#_x0000_t202" style="position:absolute;left:12445;top:14338;width:13221;height:2356;rotation:242479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X5bcMA&#10;AADbAAAADwAAAGRycy9kb3ducmV2LnhtbERPz2vCMBS+D/wfwhO8rek8uNIZRQbFgVhYt0OPz+at&#10;qTYvpcm07q9fDoMdP77f6+1ke3Gl0XeOFTwlKQjixumOWwWfH8VjBsIHZI29Y1JwJw/bzexhjbl2&#10;N36naxVaEUPY56jAhDDkUvrGkEWfuIE4cl9utBgiHFupR7zFcNvLZZqupMWOY4PBgV4NNZfq2yo4&#10;FT+H+rIvj4cah2pnzs/FuTwptZhPuxcQgabwL/5zv2kFWRwbv8Qf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X5bcMAAADbAAAADwAAAAAAAAAAAAAAAACYAgAAZHJzL2Rv&#10;d25yZXYueG1sUEsFBgAAAAAEAAQA9QAAAIgDAAAAAA==&#10;" filled="f" stroked="f">
                  <v:textbox style="mso-fit-shape-to-text:t">
                    <w:txbxContent>
                      <w:p w:rsidR="00652CE0" w:rsidRPr="009506A3" w:rsidRDefault="00652CE0" w:rsidP="00AD310E">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Chemin des Cornards</w:t>
                        </w:r>
                      </w:p>
                    </w:txbxContent>
                  </v:textbox>
                </v:shape>
                <v:shape id="Zone de texte 86" o:spid="_x0000_s1070" type="#_x0000_t202" style="position:absolute;left:20917;top:13800;width:11716;height:2356;rotation:4275519fd;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UiNsUA&#10;AADbAAAADwAAAGRycy9kb3ducmV2LnhtbESPQWvCQBSE70L/w/IK3urGCsFGN0EUpQUpakXw9sg+&#10;k2D2bZpdTfrvu4WCx2FmvmHmWW9qcafWVZYVjEcRCOLc6ooLBcev9csUhPPIGmvLpOCHHGTp02CO&#10;ibYd7+l+8IUIEHYJKii9bxIpXV6SQTeyDXHwLrY16INsC6lb7ALc1PI1imJpsOKwUGJDy5Ly6+Fm&#10;FOgufjtNvtdds63c53ZXf2xW9qzU8LlfzEB46v0j/N9+1wqmMfx9CT9Ap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NSI2xQAAANsAAAAPAAAAAAAAAAAAAAAAAJgCAABkcnMv&#10;ZG93bnJldi54bWxQSwUGAAAAAAQABAD1AAAAigMAAAAA&#10;" filled="f" stroked="f">
                  <v:textbox style="mso-fit-shape-to-text:t">
                    <w:txbxContent>
                      <w:p w:rsidR="00652CE0" w:rsidRPr="009506A3" w:rsidRDefault="00652CE0" w:rsidP="00AD310E">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Chemin de la Couture</w:t>
                        </w:r>
                      </w:p>
                    </w:txbxContent>
                  </v:textbox>
                </v:shape>
                <v:shape id="Zone de texte 79" o:spid="_x0000_s1071" type="#_x0000_t202" style="position:absolute;left:11213;top:25833;width:11151;height:2356;rotation:-1815097fd;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6Eh8QA&#10;AADbAAAADwAAAGRycy9kb3ducmV2LnhtbESPzWrDMBCE74G+g9hCboncHJLWjRJMIZBDKPlx3eti&#10;bW1Ra2UkOXHfPioUehxm5htmvR1tJ67kg3Gs4GmegSCunTbcKCgvu9kziBCRNXaOScEPBdhuHiZr&#10;zLW78Ymu59iIBOGQo4I2xj6XMtQtWQxz1xMn78t5izFJ30jt8ZbgtpOLLFtKi4bTQos9vbVUf58H&#10;q0AXn8fBVB8nU/pDtTLvVcBYKTV9HItXEJHG+B/+a++1gtUL/H5JP0B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uhIfEAAAA2wAAAA8AAAAAAAAAAAAAAAAAmAIAAGRycy9k&#10;b3ducmV2LnhtbFBLBQYAAAAABAAEAPUAAACJAwAAAAA=&#10;" filled="f" stroked="f">
                  <v:textbox style="mso-fit-shape-to-text:t">
                    <w:txbxContent>
                      <w:p w:rsidR="00652CE0" w:rsidRPr="009506A3" w:rsidRDefault="00652CE0" w:rsidP="00AD310E">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Chemin des Landats</w:t>
                        </w:r>
                      </w:p>
                    </w:txbxContent>
                  </v:textbox>
                </v:shape>
                <v:shape id="Zone de texte 77" o:spid="_x0000_s1072" type="#_x0000_t202" style="position:absolute;left:564;top:29687;width:7760;height:2356;rotation:396540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4Hz8QA&#10;AADbAAAADwAAAGRycy9kb3ducmV2LnhtbESPQWvCQBSE70L/w/IKvelGD1ViVmkVS6FQSfSQ4yP7&#10;TILZt2F3m6T/vlso9DjMzDdMtp9MJwZyvrWsYLlIQBBXVrdcK7heTvMNCB+QNXaWScE3edjvHmYZ&#10;ptqOnNNQhFpECPsUFTQh9KmUvmrIoF/Ynjh6N+sMhihdLbXDMcJNJ1dJ8iwNthwXGuzp0FB1L76M&#10;grO5VPgpl4f721SWx9fcrXr3odTT4/SyBRFoCv/hv/a7VrBew++X+APk7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eB8/EAAAA2wAAAA8AAAAAAAAAAAAAAAAAmAIAAGRycy9k&#10;b3ducmV2LnhtbFBLBQYAAAAABAAEAPUAAACJAwAAAAA=&#10;" filled="f" stroked="f">
                  <v:textbox style="mso-fit-shape-to-text:t">
                    <w:txbxContent>
                      <w:p w:rsidR="00652CE0" w:rsidRPr="009506A3" w:rsidRDefault="00652CE0" w:rsidP="00A41E07">
                        <w:pP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CR 62</w:t>
                        </w:r>
                      </w:p>
                    </w:txbxContent>
                  </v:textbox>
                </v:shape>
                <v:shape id="Zone de texte 74" o:spid="_x0000_s1073" type="#_x0000_t202" style="position:absolute;left:30275;top:26352;width:7360;height:3797;rotation:18417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XQRsQA&#10;AADbAAAADwAAAGRycy9kb3ducmV2LnhtbESP3WrCQBSE7wu+w3IE7+pGW6pGV7GWloKI+IPXh+wx&#10;CWbPht01Sd++Wyh4OczMN8xi1ZlKNOR8aVnBaJiAIM6sLjlXcD59Pk9B+ICssbJMCn7Iw2rZe1pg&#10;qm3LB2qOIRcRwj5FBUUIdSqlzwoy6Ie2Jo7e1TqDIUqXS+2wjXBTyXGSvEmDJceFAmvaFJTdjnej&#10;YPf+ktuZcfvJR9uMT5v2K2zri1KDfreegwjUhUf4v/2tFUxe4e9L/A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10EbEAAAA2wAAAA8AAAAAAAAAAAAAAAAAmAIAAGRycy9k&#10;b3ducmV2LnhtbFBLBQYAAAAABAAEAPUAAACJAwAAAAA=&#10;" filled="f" stroked="f">
                  <v:textbox style="mso-fit-shape-to-text:t">
                    <w:txbxContent>
                      <w:p w:rsidR="00652CE0" w:rsidRPr="009506A3" w:rsidRDefault="00652CE0" w:rsidP="00AD310E">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Lotissement des Grèves</w:t>
                        </w:r>
                      </w:p>
                    </w:txbxContent>
                  </v:textbox>
                </v:shape>
                <v:shape id="Zone de texte 76" o:spid="_x0000_s1074" type="#_x0000_t202" style="position:absolute;left:-1;top:12550;width:11602;height:2356;rotation:-3914073fd;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LzPMIA&#10;AADbAAAADwAAAGRycy9kb3ducmV2LnhtbESPwWrDMBBE74X8g9hCb43sHlzjRAmlUJpDCNgJOS/W&#10;1jKxVo6kxu7fR4VCj8PMm2HW29kO4kY+9I4V5MsMBHHrdM+dgtPx47kEESKyxsExKfihANvN4mGN&#10;lXYT13RrYidSCYcKFZgYx0rK0BqyGJZuJE7el/MWY5K+k9rjlMrtIF+yrJAWe04LBkd6N9Remm+r&#10;4PXQe66vn8e962RWXjg/FyZX6ulxfluBiDTH//AfvdOJK+D3S/oBcn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gvM8wgAAANsAAAAPAAAAAAAAAAAAAAAAAJgCAABkcnMvZG93&#10;bnJldi54bWxQSwUGAAAAAAQABAD1AAAAhwMAAAAA&#10;" filled="f" stroked="f">
                  <v:textbox style="mso-fit-shape-to-text:t">
                    <w:txbxContent>
                      <w:p w:rsidR="00652CE0" w:rsidRPr="009506A3" w:rsidRDefault="00652CE0" w:rsidP="00AD310E">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Rue du 19 mars 1962</w:t>
                        </w:r>
                      </w:p>
                    </w:txbxContent>
                  </v:textbox>
                </v:shape>
                <v:shape id="Zone de texte 75" o:spid="_x0000_s1075" type="#_x0000_t202" style="position:absolute;left:33079;width:10978;height:2356;rotation:4275519fd;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LMZsUA&#10;AADbAAAADwAAAGRycy9kb3ducmV2LnhtbESP3WrCQBSE7wu+w3IK3tVNW7QaXaVYFAUp/iF4d8ge&#10;k2D2bMyuJr69KxR6OczMN8xo0phC3KhyuWUF750IBHFidc6pgv1u9tYH4TyyxsIyKbiTg8m49TLC&#10;WNuaN3Tb+lQECLsYFWTel7GULsnIoOvYkjh4J1sZ9EFWqdQV1gFuCvkRRT1pMOewkGFJ04yS8/Zq&#10;FOi6Nzh8XmZ1ucrd72pdLOc/9qhU+7X5HoLw1Pj/8F97oRV8deH5JfwAO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MsxmxQAAANsAAAAPAAAAAAAAAAAAAAAAAJgCAABkcnMv&#10;ZG93bnJldi54bWxQSwUGAAAAAAQABAD1AAAAigMAAAAA&#10;" filled="f" stroked="f">
                  <v:textbox style="mso-fit-shape-to-text:t">
                    <w:txbxContent>
                      <w:p w:rsidR="00652CE0" w:rsidRPr="009506A3" w:rsidRDefault="00652CE0" w:rsidP="00AD310E">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Route de Chambord</w:t>
                        </w:r>
                      </w:p>
                    </w:txbxContent>
                  </v:textbox>
                </v:shape>
                <v:shape id="Zone de texte 73" o:spid="_x0000_s1076" type="#_x0000_t202" style="position:absolute;left:29585;top:20314;width:8611;height:2355;rotation:-1218281fd;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ANmcUA&#10;AADbAAAADwAAAGRycy9kb3ducmV2LnhtbESPQWvCQBSE74L/YXmCN91YqZboKlaQeio1Wmhvj+wz&#10;G82+DdnVpP++Wyh4HGbmG2a57mwl7tT40rGCyTgBQZw7XXKh4HTcjV5A+ICssXJMCn7Iw3rV7y0x&#10;1a7lA92zUIgIYZ+iAhNCnUrpc0MW/djVxNE7u8ZiiLIppG6wjXBbyackmUmLJccFgzVtDeXX7GYV&#10;XOTz5/y4z77fT7L+MrO3j+J12yo1HHSbBYhAXXiE/9t7rWA+hb8v8Q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UA2ZxQAAANsAAAAPAAAAAAAAAAAAAAAAAJgCAABkcnMv&#10;ZG93bnJldi54bWxQSwUGAAAAAAQABAD1AAAAigMAAAAA&#10;" filled="f" stroked="f">
                  <v:textbox style="mso-fit-shape-to-text:t">
                    <w:txbxContent>
                      <w:p w:rsidR="00652CE0" w:rsidRPr="009506A3" w:rsidRDefault="00652CE0" w:rsidP="00AD310E">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Rue des Gâtes</w:t>
                        </w:r>
                      </w:p>
                    </w:txbxContent>
                  </v:textbox>
                </v:shape>
              </v:group>
            </w:pict>
          </mc:Fallback>
        </mc:AlternateContent>
      </w:r>
    </w:p>
    <w:p w:rsidR="0001741B" w:rsidRDefault="0001741B" w:rsidP="0001741B">
      <w:pPr>
        <w:pStyle w:val="normal11retrait"/>
        <w:numPr>
          <w:ilvl w:val="0"/>
          <w:numId w:val="0"/>
        </w:numPr>
        <w:jc w:val="center"/>
        <w:rPr>
          <w:szCs w:val="22"/>
        </w:rPr>
      </w:pPr>
      <w:r>
        <w:rPr>
          <w:noProof/>
        </w:rPr>
        <w:drawing>
          <wp:inline distT="0" distB="0" distL="0" distR="0" wp14:anchorId="3A82E89C" wp14:editId="4B2278C5">
            <wp:extent cx="3935730" cy="4227195"/>
            <wp:effectExtent l="0" t="0" r="7620" b="1905"/>
            <wp:docPr id="98" name="Image 98" descr="P:\Commun_CDPNE\@Thierry\aETUDES EN COURS\DD_EIcompl_ZAC STDYE\Icono\Loc_z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P:\Commun_CDPNE\@Thierry\aETUDES EN COURS\DD_EIcompl_ZAC STDYE\Icono\Loc_zoom.jpg"/>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3935730" cy="4227195"/>
                    </a:xfrm>
                    <a:prstGeom prst="rect">
                      <a:avLst/>
                    </a:prstGeom>
                    <a:noFill/>
                    <a:ln>
                      <a:noFill/>
                    </a:ln>
                  </pic:spPr>
                </pic:pic>
              </a:graphicData>
            </a:graphic>
          </wp:inline>
        </w:drawing>
      </w:r>
    </w:p>
    <w:p w:rsidR="0001741B" w:rsidRDefault="0001741B" w:rsidP="0001741B">
      <w:pPr>
        <w:jc w:val="center"/>
      </w:pPr>
    </w:p>
    <w:p w:rsidR="0001741B" w:rsidRDefault="0001741B" w:rsidP="0001741B">
      <w:pPr>
        <w:jc w:val="center"/>
        <w:rPr>
          <w:b/>
          <w:sz w:val="18"/>
          <w:szCs w:val="18"/>
          <w:u w:val="single"/>
        </w:rPr>
      </w:pPr>
      <w:r w:rsidRPr="00446B73">
        <w:rPr>
          <w:b/>
          <w:sz w:val="18"/>
          <w:szCs w:val="18"/>
          <w:u w:val="single"/>
        </w:rPr>
        <w:t>Localisation de la ZAC</w:t>
      </w:r>
    </w:p>
    <w:p w:rsidR="0001741B" w:rsidRDefault="0001741B" w:rsidP="0001741B">
      <w:pPr>
        <w:jc w:val="center"/>
      </w:pPr>
    </w:p>
    <w:p w:rsidR="00AD310E" w:rsidRDefault="00AD310E" w:rsidP="00AD310E"/>
    <w:p w:rsidR="00AD310E" w:rsidRDefault="00AD310E" w:rsidP="00AD310E">
      <w:pPr>
        <w:pStyle w:val="Titre3"/>
      </w:pPr>
      <w:bookmarkStart w:id="57" w:name="_Toc388964827"/>
      <w:bookmarkStart w:id="58" w:name="_Toc388965388"/>
      <w:bookmarkStart w:id="59" w:name="_Toc397442395"/>
      <w:r>
        <w:t>Milieu physique</w:t>
      </w:r>
      <w:bookmarkEnd w:id="57"/>
      <w:bookmarkEnd w:id="58"/>
      <w:bookmarkEnd w:id="59"/>
    </w:p>
    <w:p w:rsidR="00AD310E" w:rsidRPr="00254017" w:rsidRDefault="00AD310E" w:rsidP="00AD310E">
      <w:pPr>
        <w:rPr>
          <w:b/>
          <w:i/>
        </w:rPr>
      </w:pPr>
      <w:r>
        <w:rPr>
          <w:b/>
          <w:i/>
        </w:rPr>
        <w:t>Complément au I. Milieu physique</w:t>
      </w:r>
      <w:r w:rsidRPr="00254017">
        <w:rPr>
          <w:b/>
          <w:i/>
        </w:rPr>
        <w:t xml:space="preserve"> p </w:t>
      </w:r>
      <w:r>
        <w:rPr>
          <w:b/>
          <w:i/>
        </w:rPr>
        <w:t>31</w:t>
      </w:r>
      <w:r w:rsidRPr="00254017">
        <w:rPr>
          <w:b/>
          <w:i/>
        </w:rPr>
        <w:t xml:space="preserve"> de l’étude d’impact de </w:t>
      </w:r>
      <w:r>
        <w:rPr>
          <w:b/>
          <w:i/>
        </w:rPr>
        <w:t>décembre</w:t>
      </w:r>
      <w:r w:rsidRPr="00254017">
        <w:rPr>
          <w:b/>
          <w:i/>
        </w:rPr>
        <w:t xml:space="preserve"> 2011</w:t>
      </w:r>
    </w:p>
    <w:p w:rsidR="00AD310E" w:rsidRDefault="00AD310E" w:rsidP="00AD310E"/>
    <w:p w:rsidR="00AD310E" w:rsidRDefault="00AD310E" w:rsidP="00AD310E">
      <w:pPr>
        <w:pStyle w:val="Titre4"/>
      </w:pPr>
      <w:bookmarkStart w:id="60" w:name="_Toc260217357"/>
      <w:bookmarkStart w:id="61" w:name="_Toc388965389"/>
      <w:r>
        <w:t>Relief du site</w:t>
      </w:r>
      <w:bookmarkEnd w:id="60"/>
      <w:bookmarkEnd w:id="61"/>
    </w:p>
    <w:p w:rsidR="00AD310E" w:rsidRDefault="00AD310E" w:rsidP="00AD310E"/>
    <w:p w:rsidR="00AD310E" w:rsidRDefault="00AD310E" w:rsidP="00AD310E">
      <w:pPr>
        <w:pStyle w:val="normal11"/>
      </w:pPr>
      <w:r>
        <w:t>Le site se développe sur un plateau qui présente une déclivité très faible Sud-Ouest/Nord-Est vers la Loire.</w:t>
      </w:r>
    </w:p>
    <w:p w:rsidR="00AD310E" w:rsidRDefault="00AD310E" w:rsidP="00AD310E">
      <w:pPr>
        <w:pStyle w:val="normal11"/>
      </w:pPr>
    </w:p>
    <w:p w:rsidR="00AD310E" w:rsidRDefault="00AD310E" w:rsidP="00AD310E">
      <w:pPr>
        <w:pStyle w:val="normal11"/>
      </w:pPr>
      <w:r>
        <w:t>Les altitudes sont de l’ordre de :</w:t>
      </w:r>
    </w:p>
    <w:p w:rsidR="00AD310E" w:rsidRDefault="00AD310E" w:rsidP="00AD310E">
      <w:pPr>
        <w:pStyle w:val="normal11retrait"/>
      </w:pPr>
      <w:r>
        <w:t>+ 87,50 m NGF au Sud-Est du site à l’angle des CR 81 et 62,</w:t>
      </w:r>
    </w:p>
    <w:p w:rsidR="00AD310E" w:rsidRDefault="00AD310E" w:rsidP="00AD310E">
      <w:pPr>
        <w:pStyle w:val="normal11retrait"/>
      </w:pPr>
      <w:r>
        <w:t>+ 84,50 m N</w:t>
      </w:r>
      <w:r w:rsidRPr="00212171">
        <w:rPr>
          <w:rFonts w:eastAsia="Swis721LtBT"/>
          <w:noProof/>
        </w:rPr>
        <w:t xml:space="preserve"> </w:t>
      </w:r>
      <w:r>
        <w:t>GF en limite des parcelles du chemin de la Couture.</w:t>
      </w:r>
    </w:p>
    <w:p w:rsidR="00AD310E" w:rsidRDefault="00AD310E" w:rsidP="00AD310E">
      <w:pPr>
        <w:pStyle w:val="normal11retrait"/>
        <w:numPr>
          <w:ilvl w:val="0"/>
          <w:numId w:val="0"/>
        </w:numPr>
      </w:pPr>
      <w:r>
        <w:lastRenderedPageBreak/>
        <w:t>La pente principale est faible de l’ordre de 0,8 %.</w:t>
      </w:r>
    </w:p>
    <w:p w:rsidR="00AD310E" w:rsidRDefault="00AD310E" w:rsidP="00AD310E">
      <w:pPr>
        <w:pStyle w:val="normal11retrait"/>
        <w:numPr>
          <w:ilvl w:val="0"/>
          <w:numId w:val="0"/>
        </w:numPr>
      </w:pPr>
    </w:p>
    <w:p w:rsidR="00AD310E" w:rsidRDefault="00AD310E" w:rsidP="00AD310E">
      <w:pPr>
        <w:pStyle w:val="normal11retrait"/>
        <w:numPr>
          <w:ilvl w:val="0"/>
          <w:numId w:val="0"/>
        </w:numPr>
        <w:jc w:val="center"/>
        <w:rPr>
          <w:b/>
          <w:sz w:val="18"/>
          <w:szCs w:val="18"/>
          <w:u w:val="single"/>
        </w:rPr>
      </w:pPr>
      <w:r>
        <w:rPr>
          <w:rFonts w:eastAsia="Swis721LtBT"/>
          <w:noProof/>
        </w:rPr>
        <mc:AlternateContent>
          <mc:Choice Requires="wps">
            <w:drawing>
              <wp:anchor distT="0" distB="0" distL="114300" distR="114300" simplePos="0" relativeHeight="252470272" behindDoc="0" locked="0" layoutInCell="1" allowOverlap="1" wp14:anchorId="047FFE14" wp14:editId="3D42F6F2">
                <wp:simplePos x="0" y="0"/>
                <wp:positionH relativeFrom="column">
                  <wp:posOffset>1810247</wp:posOffset>
                </wp:positionH>
                <wp:positionV relativeFrom="paragraph">
                  <wp:posOffset>512280</wp:posOffset>
                </wp:positionV>
                <wp:extent cx="742950" cy="1511935"/>
                <wp:effectExtent l="0" t="38100" r="57150" b="12065"/>
                <wp:wrapNone/>
                <wp:docPr id="2752" name="Forme libre 2752"/>
                <wp:cNvGraphicFramePr/>
                <a:graphic xmlns:a="http://schemas.openxmlformats.org/drawingml/2006/main">
                  <a:graphicData uri="http://schemas.microsoft.com/office/word/2010/wordprocessingShape">
                    <wps:wsp>
                      <wps:cNvSpPr/>
                      <wps:spPr>
                        <a:xfrm>
                          <a:off x="0" y="0"/>
                          <a:ext cx="742950" cy="1511935"/>
                        </a:xfrm>
                        <a:custGeom>
                          <a:avLst/>
                          <a:gdLst>
                            <a:gd name="connsiteX0" fmla="*/ 0 w 642730"/>
                            <a:gd name="connsiteY0" fmla="*/ 1265583 h 1265583"/>
                            <a:gd name="connsiteX1" fmla="*/ 318052 w 642730"/>
                            <a:gd name="connsiteY1" fmla="*/ 715618 h 1265583"/>
                            <a:gd name="connsiteX2" fmla="*/ 642730 w 642730"/>
                            <a:gd name="connsiteY2" fmla="*/ 0 h 1265583"/>
                            <a:gd name="connsiteX0" fmla="*/ 0 w 743441"/>
                            <a:gd name="connsiteY0" fmla="*/ 1512002 h 1512002"/>
                            <a:gd name="connsiteX1" fmla="*/ 318052 w 743441"/>
                            <a:gd name="connsiteY1" fmla="*/ 962037 h 1512002"/>
                            <a:gd name="connsiteX2" fmla="*/ 743441 w 743441"/>
                            <a:gd name="connsiteY2" fmla="*/ 0 h 1512002"/>
                          </a:gdLst>
                          <a:ahLst/>
                          <a:cxnLst>
                            <a:cxn ang="0">
                              <a:pos x="connsiteX0" y="connsiteY0"/>
                            </a:cxn>
                            <a:cxn ang="0">
                              <a:pos x="connsiteX1" y="connsiteY1"/>
                            </a:cxn>
                            <a:cxn ang="0">
                              <a:pos x="connsiteX2" y="connsiteY2"/>
                            </a:cxn>
                          </a:cxnLst>
                          <a:rect l="l" t="t" r="r" b="b"/>
                          <a:pathLst>
                            <a:path w="743441" h="1512002">
                              <a:moveTo>
                                <a:pt x="0" y="1512002"/>
                              </a:moveTo>
                              <a:lnTo>
                                <a:pt x="318052" y="962037"/>
                              </a:lnTo>
                              <a:cubicBezTo>
                                <a:pt x="426278" y="723498"/>
                                <a:pt x="635215" y="238539"/>
                                <a:pt x="743441" y="0"/>
                              </a:cubicBezTo>
                            </a:path>
                          </a:pathLst>
                        </a:custGeom>
                        <a:noFill/>
                        <a:ln>
                          <a:solidFill>
                            <a:schemeClr val="tx2"/>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6B66A2" id="Forme libre 2752" o:spid="_x0000_s1026" style="position:absolute;margin-left:142.55pt;margin-top:40.35pt;width:58.5pt;height:119.05pt;z-index:25247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43441,1512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" path="m,1512002l318052,962037c426278,723498,635215,238539,743441,e" filled="f" strokecolor="#1f497d [3215]" strokeweight="2pt">
                <v:stroke endarrow="block"/>
                <v:path arrowok="t" o:connecttype="custom" o:connectlocs="0,1511935;317842,961994;742950,0" o:connectangles="0,0,0"/>
              </v:shape>
            </w:pict>
          </mc:Fallback>
        </mc:AlternateContent>
      </w:r>
      <w:r>
        <w:rPr>
          <w:rFonts w:eastAsia="Swis721LtBT"/>
          <w:noProof/>
        </w:rPr>
        <mc:AlternateContent>
          <mc:Choice Requires="wps">
            <w:drawing>
              <wp:anchor distT="0" distB="0" distL="114300" distR="114300" simplePos="0" relativeHeight="252471296" behindDoc="0" locked="0" layoutInCell="1" allowOverlap="1" wp14:anchorId="4D0865CC" wp14:editId="563632AD">
                <wp:simplePos x="0" y="0"/>
                <wp:positionH relativeFrom="column">
                  <wp:posOffset>3417062</wp:posOffset>
                </wp:positionH>
                <wp:positionV relativeFrom="paragraph">
                  <wp:posOffset>699135</wp:posOffset>
                </wp:positionV>
                <wp:extent cx="109728" cy="557784"/>
                <wp:effectExtent l="57150" t="38100" r="24130" b="13970"/>
                <wp:wrapNone/>
                <wp:docPr id="2754" name="Forme libre 2754"/>
                <wp:cNvGraphicFramePr/>
                <a:graphic xmlns:a="http://schemas.openxmlformats.org/drawingml/2006/main">
                  <a:graphicData uri="http://schemas.microsoft.com/office/word/2010/wordprocessingShape">
                    <wps:wsp>
                      <wps:cNvSpPr/>
                      <wps:spPr>
                        <a:xfrm>
                          <a:off x="0" y="0"/>
                          <a:ext cx="109728" cy="557784"/>
                        </a:xfrm>
                        <a:custGeom>
                          <a:avLst/>
                          <a:gdLst>
                            <a:gd name="connsiteX0" fmla="*/ 109728 w 109728"/>
                            <a:gd name="connsiteY0" fmla="*/ 557784 h 557784"/>
                            <a:gd name="connsiteX1" fmla="*/ 0 w 109728"/>
                            <a:gd name="connsiteY1" fmla="*/ 0 h 557784"/>
                          </a:gdLst>
                          <a:ahLst/>
                          <a:cxnLst>
                            <a:cxn ang="0">
                              <a:pos x="connsiteX0" y="connsiteY0"/>
                            </a:cxn>
                            <a:cxn ang="0">
                              <a:pos x="connsiteX1" y="connsiteY1"/>
                            </a:cxn>
                          </a:cxnLst>
                          <a:rect l="l" t="t" r="r" b="b"/>
                          <a:pathLst>
                            <a:path w="109728" h="557784">
                              <a:moveTo>
                                <a:pt x="109728" y="557784"/>
                              </a:moveTo>
                              <a:lnTo>
                                <a:pt x="0" y="0"/>
                              </a:lnTo>
                            </a:path>
                          </a:pathLst>
                        </a:custGeom>
                        <a:noFill/>
                        <a:ln>
                          <a:solidFill>
                            <a:schemeClr val="tx2"/>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3F738D4" id="Forme libre 2754" o:spid="_x0000_s1026" style="position:absolute;margin-left:269.05pt;margin-top:55.05pt;width:8.65pt;height:43.9pt;z-index:252471296;visibility:visible;mso-wrap-style:square;mso-wrap-distance-left:9pt;mso-wrap-distance-top:0;mso-wrap-distance-right:9pt;mso-wrap-distance-bottom:0;mso-position-horizontal:absolute;mso-position-horizontal-relative:text;mso-position-vertical:absolute;mso-position-vertical-relative:text;v-text-anchor:middle" coordsize="109728,5577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" path="m109728,557784l,e" filled="f" strokecolor="#1f497d [3215]" strokeweight="2pt">
                <v:stroke endarrow="block"/>
                <v:path arrowok="t" o:connecttype="custom" o:connectlocs="109728,557784;0,0" o:connectangles="0,0"/>
              </v:shape>
            </w:pict>
          </mc:Fallback>
        </mc:AlternateContent>
      </w:r>
      <w:r>
        <w:rPr>
          <w:rFonts w:eastAsia="Swis721LtBT"/>
          <w:noProof/>
        </w:rPr>
        <w:drawing>
          <wp:inline distT="0" distB="0" distL="0" distR="0" wp14:anchorId="78430271" wp14:editId="3DC1A2F6">
            <wp:extent cx="5040000" cy="3502800"/>
            <wp:effectExtent l="0" t="0" r="8255" b="2540"/>
            <wp:docPr id="100" name="Imag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po.jpg"/>
                    <pic:cNvPicPr/>
                  </pic:nvPicPr>
                  <pic:blipFill rotWithShape="1">
                    <a:blip r:embed="rId35" cstate="screen">
                      <a:extLst>
                        <a:ext uri="{28A0092B-C50C-407E-A947-70E740481C1C}">
                          <a14:useLocalDpi xmlns:a14="http://schemas.microsoft.com/office/drawing/2010/main"/>
                        </a:ext>
                      </a:extLst>
                    </a:blip>
                    <a:srcRect/>
                    <a:stretch/>
                  </pic:blipFill>
                  <pic:spPr bwMode="auto">
                    <a:xfrm>
                      <a:off x="0" y="0"/>
                      <a:ext cx="5040000" cy="3502800"/>
                    </a:xfrm>
                    <a:prstGeom prst="rect">
                      <a:avLst/>
                    </a:prstGeom>
                    <a:ln>
                      <a:noFill/>
                    </a:ln>
                    <a:extLst>
                      <a:ext uri="{53640926-AAD7-44D8-BBD7-CCE9431645EC}">
                        <a14:shadowObscured xmlns:a14="http://schemas.microsoft.com/office/drawing/2010/main"/>
                      </a:ext>
                    </a:extLst>
                  </pic:spPr>
                </pic:pic>
              </a:graphicData>
            </a:graphic>
          </wp:inline>
        </w:drawing>
      </w:r>
    </w:p>
    <w:p w:rsidR="00AD310E" w:rsidRDefault="00AD310E" w:rsidP="00AD310E">
      <w:pPr>
        <w:jc w:val="center"/>
        <w:rPr>
          <w:b/>
          <w:sz w:val="18"/>
          <w:szCs w:val="18"/>
          <w:u w:val="single"/>
        </w:rPr>
      </w:pPr>
      <w:r>
        <w:rPr>
          <w:b/>
          <w:sz w:val="18"/>
          <w:szCs w:val="18"/>
          <w:u w:val="single"/>
        </w:rPr>
        <w:t>Topographie du site de la ZAC</w:t>
      </w:r>
    </w:p>
    <w:p w:rsidR="00AD310E" w:rsidRDefault="00AD310E" w:rsidP="00AD310E"/>
    <w:bookmarkStart w:id="62" w:name="_Toc388965390"/>
    <w:p w:rsidR="00AD310E" w:rsidRDefault="0001741B" w:rsidP="00AD310E">
      <w:pPr>
        <w:pStyle w:val="Titre4"/>
      </w:pPr>
      <w:r w:rsidRPr="00AD310E">
        <w:rPr>
          <w:noProof/>
        </w:rPr>
        <mc:AlternateContent>
          <mc:Choice Requires="wps">
            <w:drawing>
              <wp:anchor distT="0" distB="0" distL="114300" distR="114300" simplePos="0" relativeHeight="252466176" behindDoc="0" locked="0" layoutInCell="1" allowOverlap="1" wp14:anchorId="48957F39" wp14:editId="2A3E8EF7">
                <wp:simplePos x="0" y="0"/>
                <wp:positionH relativeFrom="column">
                  <wp:posOffset>7316470</wp:posOffset>
                </wp:positionH>
                <wp:positionV relativeFrom="paragraph">
                  <wp:posOffset>-4679950</wp:posOffset>
                </wp:positionV>
                <wp:extent cx="722630" cy="226060"/>
                <wp:effectExtent l="572135" t="6985" r="10160" b="43180"/>
                <wp:wrapNone/>
                <wp:docPr id="55" name="AutoShape 27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22630" cy="226060"/>
                        </a:xfrm>
                        <a:prstGeom prst="borderCallout1">
                          <a:avLst>
                            <a:gd name="adj1" fmla="val 50560"/>
                            <a:gd name="adj2" fmla="val -10546"/>
                            <a:gd name="adj3" fmla="val 114324"/>
                            <a:gd name="adj4" fmla="val -78032"/>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652CE0" w:rsidRDefault="00652CE0" w:rsidP="0001741B">
                            <w:pPr>
                              <w:jc w:val="center"/>
                              <w:rPr>
                                <w:sz w:val="14"/>
                              </w:rPr>
                            </w:pPr>
                            <w:r>
                              <w:rPr>
                                <w:sz w:val="14"/>
                              </w:rPr>
                              <w:t>Route du Tir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957F39"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AutoShape 2762" o:spid="_x0000_s1077" type="#_x0000_t47" style="position:absolute;left:0;text-align:left;margin-left:576.1pt;margin-top:-368.5pt;width:56.9pt;height:17.8pt;z-index:25246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" adj="-16855,24694,-2278,10921">
                <v:textbox>
                  <w:txbxContent>
                    <w:p w:rsidR="00652CE0" w:rsidRDefault="00652CE0" w:rsidP="0001741B">
                      <w:pPr>
                        <w:jc w:val="center"/>
                        <w:rPr>
                          <w:sz w:val="14"/>
                        </w:rPr>
                      </w:pPr>
                      <w:r>
                        <w:rPr>
                          <w:sz w:val="14"/>
                        </w:rPr>
                        <w:t>Route du Tir</w:t>
                      </w:r>
                    </w:p>
                  </w:txbxContent>
                </v:textbox>
                <o:callout v:ext="edit" minusy="t"/>
              </v:shape>
            </w:pict>
          </mc:Fallback>
        </mc:AlternateContent>
      </w:r>
      <w:r w:rsidRPr="00AD310E">
        <w:rPr>
          <w:noProof/>
        </w:rPr>
        <mc:AlternateContent>
          <mc:Choice Requires="wps">
            <w:drawing>
              <wp:anchor distT="0" distB="0" distL="114300" distR="114300" simplePos="0" relativeHeight="252465152" behindDoc="0" locked="0" layoutInCell="1" allowOverlap="1" wp14:anchorId="3CFF6ABA" wp14:editId="2DAE48F9">
                <wp:simplePos x="0" y="0"/>
                <wp:positionH relativeFrom="column">
                  <wp:posOffset>7643495</wp:posOffset>
                </wp:positionH>
                <wp:positionV relativeFrom="paragraph">
                  <wp:posOffset>-4047490</wp:posOffset>
                </wp:positionV>
                <wp:extent cx="722630" cy="304800"/>
                <wp:effectExtent l="765810" t="10795" r="6985" b="8255"/>
                <wp:wrapNone/>
                <wp:docPr id="72" name="AutoShape 27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22630" cy="304800"/>
                        </a:xfrm>
                        <a:prstGeom prst="borderCallout1">
                          <a:avLst>
                            <a:gd name="adj1" fmla="val 37500"/>
                            <a:gd name="adj2" fmla="val -10546"/>
                            <a:gd name="adj3" fmla="val 51458"/>
                            <a:gd name="adj4" fmla="val -104569"/>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652CE0" w:rsidRDefault="00652CE0" w:rsidP="0001741B">
                            <w:pPr>
                              <w:jc w:val="center"/>
                              <w:rPr>
                                <w:sz w:val="14"/>
                              </w:rPr>
                            </w:pPr>
                            <w:r>
                              <w:rPr>
                                <w:sz w:val="14"/>
                              </w:rPr>
                              <w:t>Rue Charles Depezée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FF6ABA" id="AutoShape 2761" o:spid="_x0000_s1078" type="#_x0000_t47" style="position:absolute;left:0;text-align:left;margin-left:601.85pt;margin-top:-318.7pt;width:56.9pt;height:24pt;z-index:25246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" adj="-22587,11115,-2278,8100">
                <v:textbox>
                  <w:txbxContent>
                    <w:p w:rsidR="00652CE0" w:rsidRDefault="00652CE0" w:rsidP="0001741B">
                      <w:pPr>
                        <w:jc w:val="center"/>
                        <w:rPr>
                          <w:sz w:val="14"/>
                        </w:rPr>
                      </w:pPr>
                      <w:r>
                        <w:rPr>
                          <w:sz w:val="14"/>
                        </w:rPr>
                        <w:t>Rue Charles Depezée</w:t>
                      </w:r>
                    </w:p>
                  </w:txbxContent>
                </v:textbox>
                <o:callout v:ext="edit" minusy="t"/>
              </v:shape>
            </w:pict>
          </mc:Fallback>
        </mc:AlternateContent>
      </w:r>
      <w:r w:rsidR="00621695">
        <w:t xml:space="preserve">Données sur les sols et </w:t>
      </w:r>
      <w:r w:rsidR="00FC099C">
        <w:t>la perméabilité</w:t>
      </w:r>
      <w:r w:rsidR="00621695">
        <w:t xml:space="preserve"> du site</w:t>
      </w:r>
      <w:bookmarkEnd w:id="62"/>
      <w:r w:rsidR="00621695">
        <w:t xml:space="preserve"> </w:t>
      </w:r>
    </w:p>
    <w:p w:rsidR="00AD310E" w:rsidRDefault="00AD310E" w:rsidP="00AD310E">
      <w:pPr>
        <w:pStyle w:val="normal11retrait"/>
        <w:numPr>
          <w:ilvl w:val="0"/>
          <w:numId w:val="0"/>
        </w:numPr>
      </w:pPr>
    </w:p>
    <w:p w:rsidR="006E0424" w:rsidRDefault="006E0424" w:rsidP="006E0424">
      <w:pPr>
        <w:pStyle w:val="Titre5"/>
      </w:pPr>
      <w:r>
        <w:t>Données sur le secteur de la ZAC</w:t>
      </w:r>
    </w:p>
    <w:p w:rsidR="006E0424" w:rsidRPr="006E0424" w:rsidRDefault="006E0424" w:rsidP="006E0424"/>
    <w:p w:rsidR="006E0424" w:rsidRDefault="006E0424" w:rsidP="006E0424">
      <w:pPr>
        <w:pStyle w:val="Corpsdetexte"/>
        <w:rPr>
          <w:i w:val="0"/>
          <w:iCs w:val="0"/>
          <w:color w:val="000000"/>
        </w:rPr>
      </w:pPr>
      <w:r>
        <w:rPr>
          <w:i w:val="0"/>
          <w:iCs w:val="0"/>
          <w:color w:val="000000"/>
        </w:rPr>
        <w:t>L’étude géotechnique réalisée en octobre 2013 sur le secteur de la ZAC de la Couture par le bureau d’études GINGER CEBTP – Agence de Tours permet de préciser la nature des couches supérieures rencontrées sur le site.</w:t>
      </w:r>
    </w:p>
    <w:p w:rsidR="006E0424" w:rsidRDefault="006E0424" w:rsidP="006E0424"/>
    <w:p w:rsidR="006E0424" w:rsidRPr="00330B00" w:rsidRDefault="006E0424" w:rsidP="006E0424">
      <w:pPr>
        <w:pStyle w:val="normal11"/>
      </w:pPr>
      <w:r w:rsidRPr="00330B00">
        <w:t>10 sondages au tractopelle ont été réalisés sur le site dans les deux formations géologiques rencontrées. L’analyse et la synthèse des résultats des investigations ont permis de dresser la coupe géotechnique schématique la plus probable du site.</w:t>
      </w:r>
    </w:p>
    <w:p w:rsidR="006E0424" w:rsidRPr="00330B00" w:rsidRDefault="006E0424" w:rsidP="006E0424">
      <w:pPr>
        <w:pStyle w:val="normal11"/>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81"/>
        <w:gridCol w:w="3789"/>
        <w:gridCol w:w="3790"/>
      </w:tblGrid>
      <w:tr w:rsidR="006E0424" w:rsidRPr="00330B00" w:rsidTr="006E0424">
        <w:tc>
          <w:tcPr>
            <w:tcW w:w="1488" w:type="dxa"/>
            <w:vAlign w:val="center"/>
          </w:tcPr>
          <w:p w:rsidR="006E0424" w:rsidRPr="00330B00" w:rsidRDefault="006E0424" w:rsidP="006E0424">
            <w:pPr>
              <w:pStyle w:val="normal11"/>
              <w:jc w:val="center"/>
              <w:rPr>
                <w:b/>
                <w:bCs/>
                <w:sz w:val="20"/>
              </w:rPr>
            </w:pPr>
            <w:r w:rsidRPr="00330B00">
              <w:rPr>
                <w:b/>
                <w:bCs/>
                <w:sz w:val="20"/>
              </w:rPr>
              <w:t>Couches</w:t>
            </w:r>
          </w:p>
        </w:tc>
        <w:tc>
          <w:tcPr>
            <w:tcW w:w="3827" w:type="dxa"/>
            <w:vAlign w:val="center"/>
          </w:tcPr>
          <w:p w:rsidR="006E0424" w:rsidRPr="00330B00" w:rsidRDefault="006E0424" w:rsidP="006E0424">
            <w:pPr>
              <w:pStyle w:val="normal11"/>
              <w:jc w:val="center"/>
              <w:rPr>
                <w:b/>
                <w:bCs/>
                <w:sz w:val="20"/>
              </w:rPr>
            </w:pPr>
            <w:r w:rsidRPr="00330B00">
              <w:rPr>
                <w:b/>
                <w:bCs/>
                <w:sz w:val="20"/>
              </w:rPr>
              <w:t>Profondeur</w:t>
            </w:r>
          </w:p>
        </w:tc>
        <w:tc>
          <w:tcPr>
            <w:tcW w:w="3827" w:type="dxa"/>
            <w:vAlign w:val="center"/>
          </w:tcPr>
          <w:p w:rsidR="006E0424" w:rsidRPr="00330B00" w:rsidRDefault="006E0424" w:rsidP="006E0424">
            <w:pPr>
              <w:pStyle w:val="normal11"/>
              <w:jc w:val="center"/>
              <w:rPr>
                <w:b/>
                <w:bCs/>
                <w:sz w:val="20"/>
              </w:rPr>
            </w:pPr>
            <w:r w:rsidRPr="00330B00">
              <w:rPr>
                <w:b/>
                <w:bCs/>
                <w:sz w:val="20"/>
              </w:rPr>
              <w:t>Nature</w:t>
            </w:r>
          </w:p>
        </w:tc>
      </w:tr>
      <w:tr w:rsidR="006E0424" w:rsidRPr="00330B00" w:rsidTr="006E0424">
        <w:tc>
          <w:tcPr>
            <w:tcW w:w="1488" w:type="dxa"/>
            <w:vAlign w:val="center"/>
          </w:tcPr>
          <w:p w:rsidR="006E0424" w:rsidRPr="00330B00" w:rsidRDefault="006E0424" w:rsidP="006E0424">
            <w:pPr>
              <w:pStyle w:val="normal11"/>
              <w:rPr>
                <w:sz w:val="20"/>
              </w:rPr>
            </w:pPr>
            <w:r w:rsidRPr="00330B00">
              <w:rPr>
                <w:sz w:val="20"/>
              </w:rPr>
              <w:t xml:space="preserve">Terre végétale </w:t>
            </w:r>
          </w:p>
        </w:tc>
        <w:tc>
          <w:tcPr>
            <w:tcW w:w="3827" w:type="dxa"/>
            <w:vAlign w:val="center"/>
          </w:tcPr>
          <w:p w:rsidR="006E0424" w:rsidRPr="00330B00" w:rsidRDefault="006E0424" w:rsidP="006E0424">
            <w:pPr>
              <w:pStyle w:val="normal11"/>
              <w:rPr>
                <w:sz w:val="20"/>
              </w:rPr>
            </w:pPr>
            <w:r w:rsidRPr="00330B00">
              <w:rPr>
                <w:sz w:val="20"/>
              </w:rPr>
              <w:t>de 0,15 m jusqu’à 0,2 m</w:t>
            </w:r>
          </w:p>
        </w:tc>
        <w:tc>
          <w:tcPr>
            <w:tcW w:w="3827" w:type="dxa"/>
            <w:vAlign w:val="center"/>
          </w:tcPr>
          <w:p w:rsidR="006E0424" w:rsidRPr="00330B00" w:rsidRDefault="006E0424" w:rsidP="006E0424">
            <w:pPr>
              <w:pStyle w:val="normal11"/>
              <w:jc w:val="left"/>
              <w:rPr>
                <w:sz w:val="20"/>
              </w:rPr>
            </w:pPr>
            <w:r w:rsidRPr="00330B00">
              <w:rPr>
                <w:sz w:val="20"/>
              </w:rPr>
              <w:t xml:space="preserve">Terre végétale </w:t>
            </w:r>
          </w:p>
        </w:tc>
      </w:tr>
      <w:tr w:rsidR="006E0424" w:rsidRPr="00330B00" w:rsidTr="006E0424">
        <w:tc>
          <w:tcPr>
            <w:tcW w:w="1488" w:type="dxa"/>
            <w:vAlign w:val="center"/>
          </w:tcPr>
          <w:p w:rsidR="006E0424" w:rsidRPr="00330B00" w:rsidRDefault="006E0424" w:rsidP="006E0424">
            <w:pPr>
              <w:pStyle w:val="normal11"/>
              <w:jc w:val="left"/>
              <w:rPr>
                <w:sz w:val="20"/>
              </w:rPr>
            </w:pPr>
            <w:r w:rsidRPr="00330B00">
              <w:rPr>
                <w:sz w:val="20"/>
              </w:rPr>
              <w:t>Formation 1</w:t>
            </w:r>
          </w:p>
          <w:p w:rsidR="006E0424" w:rsidRPr="00330B00" w:rsidRDefault="006E0424" w:rsidP="006E0424">
            <w:pPr>
              <w:pStyle w:val="normal11"/>
              <w:jc w:val="left"/>
              <w:rPr>
                <w:sz w:val="20"/>
              </w:rPr>
            </w:pPr>
            <w:r w:rsidRPr="00330B00">
              <w:rPr>
                <w:sz w:val="20"/>
              </w:rPr>
              <w:t>Sables et</w:t>
            </w:r>
            <w:r w:rsidRPr="00330B00">
              <w:rPr>
                <w:sz w:val="20"/>
              </w:rPr>
              <w:br/>
              <w:t>argiles</w:t>
            </w:r>
          </w:p>
        </w:tc>
        <w:tc>
          <w:tcPr>
            <w:tcW w:w="3827" w:type="dxa"/>
            <w:vAlign w:val="center"/>
          </w:tcPr>
          <w:p w:rsidR="006E0424" w:rsidRPr="00330B00" w:rsidRDefault="006E0424" w:rsidP="006E0424">
            <w:pPr>
              <w:pStyle w:val="normal11"/>
              <w:rPr>
                <w:sz w:val="20"/>
              </w:rPr>
            </w:pPr>
            <w:r w:rsidRPr="00330B00">
              <w:rPr>
                <w:sz w:val="20"/>
              </w:rPr>
              <w:t>à partir de 0,15 à 0,2 m</w:t>
            </w:r>
          </w:p>
          <w:p w:rsidR="006E0424" w:rsidRPr="00330B00" w:rsidRDefault="006E0424" w:rsidP="006E0424">
            <w:pPr>
              <w:pStyle w:val="normal11"/>
              <w:rPr>
                <w:sz w:val="20"/>
              </w:rPr>
            </w:pPr>
            <w:r w:rsidRPr="00330B00">
              <w:rPr>
                <w:sz w:val="20"/>
              </w:rPr>
              <w:t xml:space="preserve">jusqu’à </w:t>
            </w:r>
          </w:p>
          <w:p w:rsidR="006E0424" w:rsidRPr="00330B00" w:rsidRDefault="006E0424" w:rsidP="006E0424">
            <w:pPr>
              <w:pStyle w:val="normal11"/>
              <w:rPr>
                <w:sz w:val="20"/>
              </w:rPr>
            </w:pPr>
            <w:r w:rsidRPr="00330B00">
              <w:rPr>
                <w:sz w:val="20"/>
              </w:rPr>
              <w:t xml:space="preserve">0,4 m à plus de 2 m </w:t>
            </w:r>
          </w:p>
        </w:tc>
        <w:tc>
          <w:tcPr>
            <w:tcW w:w="3827" w:type="dxa"/>
            <w:vAlign w:val="center"/>
          </w:tcPr>
          <w:p w:rsidR="006E0424" w:rsidRPr="00330B00" w:rsidRDefault="006E0424" w:rsidP="006E0424">
            <w:pPr>
              <w:pStyle w:val="normal11"/>
              <w:jc w:val="left"/>
              <w:rPr>
                <w:sz w:val="20"/>
              </w:rPr>
            </w:pPr>
            <w:r w:rsidRPr="00330B00">
              <w:rPr>
                <w:sz w:val="20"/>
              </w:rPr>
              <w:t>Formations hétérogènes composées de limons sableux, sables peu argileux à graveleux, argiles sableuses et passées d’argile verte</w:t>
            </w:r>
          </w:p>
        </w:tc>
      </w:tr>
      <w:tr w:rsidR="006E0424" w:rsidRPr="00330B00" w:rsidTr="006E0424">
        <w:tc>
          <w:tcPr>
            <w:tcW w:w="1488" w:type="dxa"/>
            <w:tcBorders>
              <w:bottom w:val="single" w:sz="4" w:space="0" w:color="auto"/>
            </w:tcBorders>
            <w:vAlign w:val="center"/>
          </w:tcPr>
          <w:p w:rsidR="006E0424" w:rsidRPr="00330B00" w:rsidRDefault="006E0424" w:rsidP="006E0424">
            <w:pPr>
              <w:pStyle w:val="normal11"/>
              <w:jc w:val="left"/>
              <w:rPr>
                <w:sz w:val="20"/>
              </w:rPr>
            </w:pPr>
            <w:r w:rsidRPr="00330B00">
              <w:rPr>
                <w:sz w:val="20"/>
              </w:rPr>
              <w:t>Formation 2</w:t>
            </w:r>
          </w:p>
          <w:p w:rsidR="006E0424" w:rsidRPr="00330B00" w:rsidRDefault="006E0424" w:rsidP="006E0424">
            <w:pPr>
              <w:pStyle w:val="normal11"/>
              <w:jc w:val="left"/>
              <w:rPr>
                <w:sz w:val="20"/>
              </w:rPr>
            </w:pPr>
            <w:r w:rsidRPr="00330B00">
              <w:rPr>
                <w:sz w:val="20"/>
              </w:rPr>
              <w:t>Marnes et blocs calcaires</w:t>
            </w:r>
          </w:p>
        </w:tc>
        <w:tc>
          <w:tcPr>
            <w:tcW w:w="3827" w:type="dxa"/>
            <w:tcBorders>
              <w:bottom w:val="single" w:sz="4" w:space="0" w:color="auto"/>
            </w:tcBorders>
            <w:vAlign w:val="center"/>
          </w:tcPr>
          <w:p w:rsidR="006E0424" w:rsidRPr="00330B00" w:rsidRDefault="006E0424" w:rsidP="006E0424">
            <w:pPr>
              <w:pStyle w:val="normal11"/>
              <w:rPr>
                <w:sz w:val="20"/>
              </w:rPr>
            </w:pPr>
            <w:r w:rsidRPr="00330B00">
              <w:rPr>
                <w:sz w:val="20"/>
              </w:rPr>
              <w:t xml:space="preserve">à partir de 0,4 m à 1,3 m </w:t>
            </w:r>
          </w:p>
          <w:p w:rsidR="006E0424" w:rsidRPr="00330B00" w:rsidRDefault="006E0424" w:rsidP="006E0424">
            <w:pPr>
              <w:pStyle w:val="normal11"/>
              <w:rPr>
                <w:sz w:val="20"/>
              </w:rPr>
            </w:pPr>
            <w:r w:rsidRPr="00330B00">
              <w:rPr>
                <w:sz w:val="20"/>
              </w:rPr>
              <w:t>jusqu’à la fin des sondages PU5, PU6, PU8, PU9 et PU10</w:t>
            </w:r>
          </w:p>
        </w:tc>
        <w:tc>
          <w:tcPr>
            <w:tcW w:w="3827" w:type="dxa"/>
            <w:tcBorders>
              <w:bottom w:val="single" w:sz="4" w:space="0" w:color="auto"/>
            </w:tcBorders>
            <w:vAlign w:val="center"/>
          </w:tcPr>
          <w:p w:rsidR="006E0424" w:rsidRPr="00330B00" w:rsidRDefault="006E0424" w:rsidP="006E0424">
            <w:pPr>
              <w:pStyle w:val="normal11"/>
              <w:jc w:val="left"/>
              <w:rPr>
                <w:sz w:val="20"/>
              </w:rPr>
            </w:pPr>
            <w:r w:rsidRPr="00330B00">
              <w:rPr>
                <w:sz w:val="20"/>
              </w:rPr>
              <w:t>Marne peu argileuse à cailloutis calcaires et blocs calcaires</w:t>
            </w:r>
          </w:p>
        </w:tc>
      </w:tr>
      <w:tr w:rsidR="006E0424" w:rsidRPr="00330B00" w:rsidTr="006E0424">
        <w:trPr>
          <w:cantSplit/>
          <w:trHeight w:val="340"/>
        </w:trPr>
        <w:tc>
          <w:tcPr>
            <w:tcW w:w="9142" w:type="dxa"/>
            <w:gridSpan w:val="3"/>
            <w:tcBorders>
              <w:left w:val="nil"/>
              <w:bottom w:val="nil"/>
              <w:right w:val="nil"/>
            </w:tcBorders>
            <w:vAlign w:val="center"/>
          </w:tcPr>
          <w:p w:rsidR="006E0424" w:rsidRPr="00330B00" w:rsidRDefault="006E0424" w:rsidP="006E0424">
            <w:pPr>
              <w:pStyle w:val="normal11"/>
              <w:rPr>
                <w:i/>
                <w:iCs/>
                <w:sz w:val="16"/>
              </w:rPr>
            </w:pPr>
            <w:r w:rsidRPr="00330B00">
              <w:rPr>
                <w:i/>
                <w:iCs/>
                <w:sz w:val="16"/>
              </w:rPr>
              <w:t>Sources : investigations géotechniques, essais de perméabilité ZAC de la Couture. GINGER CEBTP – Agence de Tours. Octobre 2013.</w:t>
            </w:r>
          </w:p>
        </w:tc>
      </w:tr>
    </w:tbl>
    <w:p w:rsidR="006E0424" w:rsidRPr="00330B00" w:rsidRDefault="006E0424" w:rsidP="006E0424">
      <w:pPr>
        <w:pStyle w:val="normal11"/>
      </w:pPr>
    </w:p>
    <w:p w:rsidR="006E0424" w:rsidRPr="00330B00" w:rsidRDefault="006E0424" w:rsidP="006E0424">
      <w:pPr>
        <w:pStyle w:val="normal11"/>
      </w:pPr>
      <w:r w:rsidRPr="00330B00">
        <w:t xml:space="preserve">Dans le cadre de cette même étude géotechnique, des </w:t>
      </w:r>
      <w:r w:rsidRPr="00A85E0F">
        <w:rPr>
          <w:b/>
        </w:rPr>
        <w:t>mesures de perméabilité</w:t>
      </w:r>
      <w:r w:rsidRPr="00330B00">
        <w:t xml:space="preserve"> ont été effectuées sur les 10 sondages réalisés dans les deux formations rencontrées.</w:t>
      </w:r>
    </w:p>
    <w:p w:rsidR="006E0424" w:rsidRPr="00330B00" w:rsidRDefault="006E0424" w:rsidP="006E0424">
      <w:pPr>
        <w:pStyle w:val="normal11"/>
      </w:pPr>
    </w:p>
    <w:p w:rsidR="006E0424" w:rsidRDefault="006E0424" w:rsidP="006E0424">
      <w:pPr>
        <w:pStyle w:val="normal11retrait"/>
        <w:numPr>
          <w:ilvl w:val="0"/>
          <w:numId w:val="0"/>
        </w:numPr>
      </w:pPr>
      <w:r w:rsidRPr="00330B00">
        <w:t>Le tableau suivant récapitule les résultats des essais de perméabilité obtenus.</w:t>
      </w:r>
    </w:p>
    <w:p w:rsidR="00127864" w:rsidRDefault="00127864" w:rsidP="006E0424">
      <w:pPr>
        <w:pStyle w:val="normal11retrait"/>
        <w:numPr>
          <w:ilvl w:val="0"/>
          <w:numId w:val="0"/>
        </w:numPr>
      </w:pPr>
    </w:p>
    <w:p w:rsidR="006E0424" w:rsidRDefault="006E0424" w:rsidP="006E0424">
      <w:pPr>
        <w:pStyle w:val="normal11retrait"/>
        <w:numPr>
          <w:ilvl w:val="0"/>
          <w:numId w:val="0"/>
        </w:numPr>
      </w:pPr>
    </w:p>
    <w:tbl>
      <w:tblPr>
        <w:tblW w:w="6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63"/>
        <w:gridCol w:w="1118"/>
        <w:gridCol w:w="1841"/>
        <w:gridCol w:w="1087"/>
        <w:gridCol w:w="994"/>
        <w:gridCol w:w="1086"/>
      </w:tblGrid>
      <w:tr w:rsidR="006E0424" w:rsidRPr="00330B00" w:rsidTr="006E0424">
        <w:trPr>
          <w:jc w:val="center"/>
        </w:trPr>
        <w:tc>
          <w:tcPr>
            <w:tcW w:w="663" w:type="dxa"/>
            <w:vAlign w:val="center"/>
          </w:tcPr>
          <w:p w:rsidR="006E0424" w:rsidRPr="00330B00" w:rsidRDefault="006E0424" w:rsidP="006E0424">
            <w:pPr>
              <w:pStyle w:val="normal11retrait"/>
              <w:numPr>
                <w:ilvl w:val="0"/>
                <w:numId w:val="0"/>
              </w:numPr>
              <w:jc w:val="center"/>
              <w:rPr>
                <w:b/>
                <w:bCs/>
                <w:sz w:val="20"/>
              </w:rPr>
            </w:pPr>
            <w:r w:rsidRPr="00330B00">
              <w:rPr>
                <w:b/>
                <w:bCs/>
                <w:sz w:val="20"/>
              </w:rPr>
              <w:lastRenderedPageBreak/>
              <w:t>Essai</w:t>
            </w:r>
          </w:p>
        </w:tc>
        <w:tc>
          <w:tcPr>
            <w:tcW w:w="1118" w:type="dxa"/>
            <w:vAlign w:val="center"/>
          </w:tcPr>
          <w:p w:rsidR="006E0424" w:rsidRPr="00330B00" w:rsidRDefault="006E0424" w:rsidP="006E0424">
            <w:pPr>
              <w:pStyle w:val="normal11retrait"/>
              <w:numPr>
                <w:ilvl w:val="0"/>
                <w:numId w:val="0"/>
              </w:numPr>
              <w:jc w:val="center"/>
              <w:rPr>
                <w:b/>
                <w:bCs/>
                <w:sz w:val="20"/>
              </w:rPr>
            </w:pPr>
            <w:r w:rsidRPr="00330B00">
              <w:rPr>
                <w:b/>
                <w:bCs/>
                <w:sz w:val="20"/>
              </w:rPr>
              <w:t>Formation</w:t>
            </w:r>
          </w:p>
        </w:tc>
        <w:tc>
          <w:tcPr>
            <w:tcW w:w="1841" w:type="dxa"/>
            <w:vAlign w:val="center"/>
          </w:tcPr>
          <w:p w:rsidR="006E0424" w:rsidRPr="00330B00" w:rsidRDefault="006E0424" w:rsidP="006E0424">
            <w:pPr>
              <w:pStyle w:val="normal11retrait"/>
              <w:numPr>
                <w:ilvl w:val="0"/>
                <w:numId w:val="0"/>
              </w:numPr>
              <w:jc w:val="center"/>
              <w:rPr>
                <w:b/>
                <w:bCs/>
                <w:sz w:val="20"/>
              </w:rPr>
            </w:pPr>
            <w:r w:rsidRPr="00330B00">
              <w:rPr>
                <w:b/>
                <w:bCs/>
                <w:sz w:val="20"/>
              </w:rPr>
              <w:t>Nature du sol</w:t>
            </w:r>
          </w:p>
        </w:tc>
        <w:tc>
          <w:tcPr>
            <w:tcW w:w="1087" w:type="dxa"/>
            <w:vAlign w:val="center"/>
          </w:tcPr>
          <w:p w:rsidR="006E0424" w:rsidRPr="00330B00" w:rsidRDefault="006E0424" w:rsidP="006E0424">
            <w:pPr>
              <w:pStyle w:val="normal11retrait"/>
              <w:numPr>
                <w:ilvl w:val="0"/>
                <w:numId w:val="0"/>
              </w:numPr>
              <w:jc w:val="center"/>
              <w:rPr>
                <w:b/>
                <w:bCs/>
                <w:sz w:val="20"/>
              </w:rPr>
            </w:pPr>
            <w:r w:rsidRPr="00330B00">
              <w:rPr>
                <w:b/>
                <w:bCs/>
                <w:sz w:val="20"/>
              </w:rPr>
              <w:t>Prof. de l’essai (m)</w:t>
            </w:r>
          </w:p>
        </w:tc>
        <w:tc>
          <w:tcPr>
            <w:tcW w:w="2080" w:type="dxa"/>
            <w:gridSpan w:val="2"/>
            <w:vAlign w:val="center"/>
          </w:tcPr>
          <w:p w:rsidR="006E0424" w:rsidRPr="00330B00" w:rsidRDefault="006E0424" w:rsidP="006E0424">
            <w:pPr>
              <w:pStyle w:val="normal11retrait"/>
              <w:numPr>
                <w:ilvl w:val="0"/>
                <w:numId w:val="0"/>
              </w:numPr>
              <w:jc w:val="center"/>
              <w:rPr>
                <w:b/>
                <w:bCs/>
                <w:sz w:val="20"/>
              </w:rPr>
            </w:pPr>
            <w:r w:rsidRPr="00330B00">
              <w:rPr>
                <w:b/>
                <w:bCs/>
                <w:sz w:val="20"/>
              </w:rPr>
              <w:t>Coef. de perméabilité K mesuré</w:t>
            </w:r>
          </w:p>
          <w:p w:rsidR="006E0424" w:rsidRPr="00330B00" w:rsidRDefault="006E0424" w:rsidP="006E0424">
            <w:pPr>
              <w:pStyle w:val="normal11retrait"/>
              <w:numPr>
                <w:ilvl w:val="0"/>
                <w:numId w:val="0"/>
              </w:numPr>
              <w:jc w:val="center"/>
              <w:rPr>
                <w:b/>
                <w:bCs/>
                <w:sz w:val="20"/>
              </w:rPr>
            </w:pPr>
            <w:r w:rsidRPr="00330B00">
              <w:rPr>
                <w:b/>
                <w:bCs/>
                <w:sz w:val="20"/>
              </w:rPr>
              <w:t>m/s            mm/h</w:t>
            </w:r>
          </w:p>
        </w:tc>
      </w:tr>
      <w:tr w:rsidR="006E0424" w:rsidRPr="00330B00" w:rsidTr="006E0424">
        <w:trPr>
          <w:trHeight w:val="340"/>
          <w:jc w:val="center"/>
        </w:trPr>
        <w:tc>
          <w:tcPr>
            <w:tcW w:w="663" w:type="dxa"/>
            <w:vAlign w:val="center"/>
          </w:tcPr>
          <w:p w:rsidR="006E0424" w:rsidRPr="00330B00" w:rsidRDefault="006E0424" w:rsidP="006E0424">
            <w:pPr>
              <w:pStyle w:val="normal11retrait"/>
              <w:numPr>
                <w:ilvl w:val="0"/>
                <w:numId w:val="0"/>
              </w:numPr>
              <w:jc w:val="center"/>
              <w:rPr>
                <w:sz w:val="20"/>
              </w:rPr>
            </w:pPr>
            <w:r w:rsidRPr="00330B00">
              <w:rPr>
                <w:sz w:val="20"/>
              </w:rPr>
              <w:t>PU1</w:t>
            </w:r>
          </w:p>
        </w:tc>
        <w:tc>
          <w:tcPr>
            <w:tcW w:w="1118" w:type="dxa"/>
            <w:vAlign w:val="center"/>
          </w:tcPr>
          <w:p w:rsidR="006E0424" w:rsidRPr="00330B00" w:rsidRDefault="006E0424" w:rsidP="006E0424">
            <w:pPr>
              <w:pStyle w:val="normal11retrait"/>
              <w:numPr>
                <w:ilvl w:val="0"/>
                <w:numId w:val="0"/>
              </w:numPr>
              <w:jc w:val="center"/>
              <w:rPr>
                <w:sz w:val="20"/>
              </w:rPr>
            </w:pPr>
            <w:r w:rsidRPr="00330B00">
              <w:rPr>
                <w:sz w:val="20"/>
              </w:rPr>
              <w:t>1</w:t>
            </w:r>
          </w:p>
        </w:tc>
        <w:tc>
          <w:tcPr>
            <w:tcW w:w="1841" w:type="dxa"/>
            <w:vAlign w:val="center"/>
          </w:tcPr>
          <w:p w:rsidR="006E0424" w:rsidRPr="00330B00" w:rsidRDefault="006E0424" w:rsidP="006E0424">
            <w:pPr>
              <w:pStyle w:val="normal11retrait"/>
              <w:numPr>
                <w:ilvl w:val="0"/>
                <w:numId w:val="0"/>
              </w:numPr>
              <w:jc w:val="center"/>
              <w:rPr>
                <w:sz w:val="20"/>
              </w:rPr>
            </w:pPr>
            <w:r w:rsidRPr="00330B00">
              <w:rPr>
                <w:sz w:val="20"/>
              </w:rPr>
              <w:t>Sable argileux</w:t>
            </w:r>
          </w:p>
        </w:tc>
        <w:tc>
          <w:tcPr>
            <w:tcW w:w="1087" w:type="dxa"/>
            <w:vAlign w:val="center"/>
          </w:tcPr>
          <w:p w:rsidR="006E0424" w:rsidRPr="00330B00" w:rsidRDefault="006E0424" w:rsidP="006E0424">
            <w:pPr>
              <w:pStyle w:val="normal11retrait"/>
              <w:numPr>
                <w:ilvl w:val="0"/>
                <w:numId w:val="0"/>
              </w:numPr>
              <w:jc w:val="center"/>
              <w:rPr>
                <w:sz w:val="20"/>
              </w:rPr>
            </w:pPr>
            <w:r w:rsidRPr="00330B00">
              <w:rPr>
                <w:sz w:val="20"/>
              </w:rPr>
              <w:t>1,6 à 2 m</w:t>
            </w:r>
          </w:p>
        </w:tc>
        <w:tc>
          <w:tcPr>
            <w:tcW w:w="994" w:type="dxa"/>
            <w:vAlign w:val="center"/>
          </w:tcPr>
          <w:p w:rsidR="006E0424" w:rsidRPr="00330B00" w:rsidRDefault="006E0424" w:rsidP="006E0424">
            <w:pPr>
              <w:pStyle w:val="normal11retrait"/>
              <w:numPr>
                <w:ilvl w:val="0"/>
                <w:numId w:val="0"/>
              </w:numPr>
              <w:jc w:val="center"/>
              <w:rPr>
                <w:sz w:val="20"/>
              </w:rPr>
            </w:pPr>
            <w:r w:rsidRPr="00330B00">
              <w:rPr>
                <w:sz w:val="20"/>
              </w:rPr>
              <w:t xml:space="preserve">7 10 </w:t>
            </w:r>
            <w:r w:rsidRPr="00330B00">
              <w:rPr>
                <w:sz w:val="20"/>
                <w:vertAlign w:val="superscript"/>
              </w:rPr>
              <w:t>–7</w:t>
            </w:r>
            <w:r w:rsidRPr="00330B00">
              <w:rPr>
                <w:sz w:val="20"/>
              </w:rPr>
              <w:t xml:space="preserve"> </w:t>
            </w:r>
          </w:p>
        </w:tc>
        <w:tc>
          <w:tcPr>
            <w:tcW w:w="1086" w:type="dxa"/>
            <w:vAlign w:val="center"/>
          </w:tcPr>
          <w:p w:rsidR="006E0424" w:rsidRPr="00330B00" w:rsidRDefault="006E0424" w:rsidP="006E0424">
            <w:pPr>
              <w:pStyle w:val="normal11retrait"/>
              <w:numPr>
                <w:ilvl w:val="0"/>
                <w:numId w:val="0"/>
              </w:numPr>
              <w:jc w:val="center"/>
              <w:rPr>
                <w:sz w:val="20"/>
              </w:rPr>
            </w:pPr>
            <w:r w:rsidRPr="00330B00">
              <w:rPr>
                <w:sz w:val="20"/>
              </w:rPr>
              <w:t>2,5</w:t>
            </w:r>
          </w:p>
        </w:tc>
      </w:tr>
      <w:tr w:rsidR="006E0424" w:rsidRPr="00330B00" w:rsidTr="006E0424">
        <w:trPr>
          <w:trHeight w:val="340"/>
          <w:jc w:val="center"/>
        </w:trPr>
        <w:tc>
          <w:tcPr>
            <w:tcW w:w="663" w:type="dxa"/>
            <w:vAlign w:val="center"/>
          </w:tcPr>
          <w:p w:rsidR="006E0424" w:rsidRPr="00330B00" w:rsidRDefault="006E0424" w:rsidP="006E0424">
            <w:pPr>
              <w:pStyle w:val="normal11retrait"/>
              <w:numPr>
                <w:ilvl w:val="0"/>
                <w:numId w:val="0"/>
              </w:numPr>
              <w:jc w:val="center"/>
              <w:rPr>
                <w:sz w:val="20"/>
              </w:rPr>
            </w:pPr>
            <w:r w:rsidRPr="00330B00">
              <w:rPr>
                <w:sz w:val="20"/>
              </w:rPr>
              <w:t>PU2</w:t>
            </w:r>
          </w:p>
        </w:tc>
        <w:tc>
          <w:tcPr>
            <w:tcW w:w="1118" w:type="dxa"/>
            <w:vAlign w:val="center"/>
          </w:tcPr>
          <w:p w:rsidR="006E0424" w:rsidRPr="00330B00" w:rsidRDefault="006E0424" w:rsidP="006E0424">
            <w:pPr>
              <w:pStyle w:val="normal11retrait"/>
              <w:numPr>
                <w:ilvl w:val="0"/>
                <w:numId w:val="0"/>
              </w:numPr>
              <w:jc w:val="center"/>
              <w:rPr>
                <w:sz w:val="20"/>
              </w:rPr>
            </w:pPr>
            <w:r w:rsidRPr="00330B00">
              <w:rPr>
                <w:sz w:val="20"/>
              </w:rPr>
              <w:t>1</w:t>
            </w:r>
          </w:p>
        </w:tc>
        <w:tc>
          <w:tcPr>
            <w:tcW w:w="1841" w:type="dxa"/>
            <w:vAlign w:val="center"/>
          </w:tcPr>
          <w:p w:rsidR="006E0424" w:rsidRPr="00330B00" w:rsidRDefault="006E0424" w:rsidP="006E0424">
            <w:pPr>
              <w:pStyle w:val="normal11retrait"/>
              <w:numPr>
                <w:ilvl w:val="0"/>
                <w:numId w:val="0"/>
              </w:numPr>
              <w:jc w:val="center"/>
              <w:rPr>
                <w:sz w:val="20"/>
              </w:rPr>
            </w:pPr>
            <w:r w:rsidRPr="00330B00">
              <w:rPr>
                <w:sz w:val="20"/>
              </w:rPr>
              <w:t>Sable graveleux peu argileux</w:t>
            </w:r>
          </w:p>
        </w:tc>
        <w:tc>
          <w:tcPr>
            <w:tcW w:w="1087" w:type="dxa"/>
            <w:vAlign w:val="center"/>
          </w:tcPr>
          <w:p w:rsidR="006E0424" w:rsidRPr="00330B00" w:rsidRDefault="006E0424" w:rsidP="006E0424">
            <w:pPr>
              <w:pStyle w:val="normal11retrait"/>
              <w:numPr>
                <w:ilvl w:val="0"/>
                <w:numId w:val="0"/>
              </w:numPr>
              <w:jc w:val="center"/>
              <w:rPr>
                <w:sz w:val="20"/>
              </w:rPr>
            </w:pPr>
            <w:r w:rsidRPr="00330B00">
              <w:rPr>
                <w:sz w:val="20"/>
              </w:rPr>
              <w:t>0,9 à 1,3 m</w:t>
            </w:r>
          </w:p>
        </w:tc>
        <w:tc>
          <w:tcPr>
            <w:tcW w:w="994" w:type="dxa"/>
            <w:vAlign w:val="center"/>
          </w:tcPr>
          <w:p w:rsidR="006E0424" w:rsidRPr="00330B00" w:rsidRDefault="006E0424" w:rsidP="006E0424">
            <w:pPr>
              <w:pStyle w:val="normal11retrait"/>
              <w:numPr>
                <w:ilvl w:val="0"/>
                <w:numId w:val="0"/>
              </w:numPr>
              <w:jc w:val="center"/>
              <w:rPr>
                <w:sz w:val="20"/>
                <w:lang w:val="en-GB"/>
              </w:rPr>
            </w:pPr>
            <w:r w:rsidRPr="00330B00">
              <w:rPr>
                <w:sz w:val="20"/>
                <w:lang w:val="en-GB"/>
              </w:rPr>
              <w:t xml:space="preserve">1 10 </w:t>
            </w:r>
            <w:r w:rsidRPr="00330B00">
              <w:rPr>
                <w:sz w:val="20"/>
                <w:vertAlign w:val="superscript"/>
                <w:lang w:val="en-GB"/>
              </w:rPr>
              <w:t>–4</w:t>
            </w:r>
            <w:r w:rsidRPr="00330B00">
              <w:rPr>
                <w:sz w:val="20"/>
                <w:lang w:val="en-GB"/>
              </w:rPr>
              <w:t xml:space="preserve"> </w:t>
            </w:r>
          </w:p>
        </w:tc>
        <w:tc>
          <w:tcPr>
            <w:tcW w:w="1086" w:type="dxa"/>
            <w:vAlign w:val="center"/>
          </w:tcPr>
          <w:p w:rsidR="006E0424" w:rsidRPr="00330B00" w:rsidRDefault="006E0424" w:rsidP="006E0424">
            <w:pPr>
              <w:pStyle w:val="normal11retrait"/>
              <w:numPr>
                <w:ilvl w:val="0"/>
                <w:numId w:val="0"/>
              </w:numPr>
              <w:jc w:val="center"/>
              <w:rPr>
                <w:sz w:val="20"/>
                <w:lang w:val="en-GB"/>
              </w:rPr>
            </w:pPr>
            <w:r w:rsidRPr="00330B00">
              <w:rPr>
                <w:sz w:val="20"/>
                <w:lang w:val="en-GB"/>
              </w:rPr>
              <w:t>360</w:t>
            </w:r>
          </w:p>
        </w:tc>
      </w:tr>
      <w:tr w:rsidR="006E0424" w:rsidRPr="00330B00" w:rsidTr="006E0424">
        <w:trPr>
          <w:trHeight w:val="340"/>
          <w:jc w:val="center"/>
        </w:trPr>
        <w:tc>
          <w:tcPr>
            <w:tcW w:w="663" w:type="dxa"/>
            <w:vAlign w:val="center"/>
          </w:tcPr>
          <w:p w:rsidR="006E0424" w:rsidRPr="00330B00" w:rsidRDefault="006E0424" w:rsidP="006E0424">
            <w:pPr>
              <w:pStyle w:val="normal11retrait"/>
              <w:numPr>
                <w:ilvl w:val="0"/>
                <w:numId w:val="0"/>
              </w:numPr>
              <w:jc w:val="center"/>
              <w:rPr>
                <w:sz w:val="20"/>
              </w:rPr>
            </w:pPr>
            <w:r w:rsidRPr="00330B00">
              <w:rPr>
                <w:sz w:val="20"/>
              </w:rPr>
              <w:t>PU3</w:t>
            </w:r>
          </w:p>
        </w:tc>
        <w:tc>
          <w:tcPr>
            <w:tcW w:w="1118" w:type="dxa"/>
            <w:vAlign w:val="center"/>
          </w:tcPr>
          <w:p w:rsidR="006E0424" w:rsidRPr="00330B00" w:rsidRDefault="006E0424" w:rsidP="006E0424">
            <w:pPr>
              <w:pStyle w:val="normal11retrait"/>
              <w:numPr>
                <w:ilvl w:val="0"/>
                <w:numId w:val="0"/>
              </w:numPr>
              <w:jc w:val="center"/>
              <w:rPr>
                <w:sz w:val="20"/>
              </w:rPr>
            </w:pPr>
            <w:r w:rsidRPr="00330B00">
              <w:rPr>
                <w:sz w:val="20"/>
              </w:rPr>
              <w:t>1</w:t>
            </w:r>
          </w:p>
        </w:tc>
        <w:tc>
          <w:tcPr>
            <w:tcW w:w="1841" w:type="dxa"/>
            <w:vAlign w:val="center"/>
          </w:tcPr>
          <w:p w:rsidR="006E0424" w:rsidRPr="00330B00" w:rsidRDefault="006E0424" w:rsidP="006E0424">
            <w:pPr>
              <w:pStyle w:val="normal11retrait"/>
              <w:numPr>
                <w:ilvl w:val="0"/>
                <w:numId w:val="0"/>
              </w:numPr>
              <w:jc w:val="center"/>
              <w:rPr>
                <w:sz w:val="20"/>
              </w:rPr>
            </w:pPr>
            <w:r w:rsidRPr="00330B00">
              <w:rPr>
                <w:sz w:val="20"/>
              </w:rPr>
              <w:t>Sable argileux</w:t>
            </w:r>
          </w:p>
        </w:tc>
        <w:tc>
          <w:tcPr>
            <w:tcW w:w="1087" w:type="dxa"/>
            <w:vAlign w:val="center"/>
          </w:tcPr>
          <w:p w:rsidR="006E0424" w:rsidRPr="00330B00" w:rsidRDefault="006E0424" w:rsidP="006E0424">
            <w:pPr>
              <w:pStyle w:val="normal11retrait"/>
              <w:numPr>
                <w:ilvl w:val="0"/>
                <w:numId w:val="0"/>
              </w:numPr>
              <w:jc w:val="center"/>
              <w:rPr>
                <w:sz w:val="20"/>
              </w:rPr>
            </w:pPr>
            <w:r w:rsidRPr="00330B00">
              <w:rPr>
                <w:sz w:val="20"/>
              </w:rPr>
              <w:t>1,3 à 2 m</w:t>
            </w:r>
          </w:p>
        </w:tc>
        <w:tc>
          <w:tcPr>
            <w:tcW w:w="994" w:type="dxa"/>
            <w:vAlign w:val="center"/>
          </w:tcPr>
          <w:p w:rsidR="006E0424" w:rsidRPr="00330B00" w:rsidRDefault="006E0424" w:rsidP="006E0424">
            <w:pPr>
              <w:pStyle w:val="normal11retrait"/>
              <w:numPr>
                <w:ilvl w:val="0"/>
                <w:numId w:val="0"/>
              </w:numPr>
              <w:jc w:val="center"/>
              <w:rPr>
                <w:sz w:val="20"/>
                <w:lang w:val="en-GB"/>
              </w:rPr>
            </w:pPr>
            <w:r w:rsidRPr="00330B00">
              <w:rPr>
                <w:sz w:val="20"/>
                <w:lang w:val="en-GB"/>
              </w:rPr>
              <w:t xml:space="preserve">6 10 </w:t>
            </w:r>
            <w:r w:rsidRPr="00330B00">
              <w:rPr>
                <w:sz w:val="20"/>
                <w:vertAlign w:val="superscript"/>
                <w:lang w:val="en-GB"/>
              </w:rPr>
              <w:t>–8</w:t>
            </w:r>
            <w:r w:rsidRPr="00330B00">
              <w:rPr>
                <w:sz w:val="20"/>
                <w:lang w:val="en-GB"/>
              </w:rPr>
              <w:t xml:space="preserve"> </w:t>
            </w:r>
          </w:p>
        </w:tc>
        <w:tc>
          <w:tcPr>
            <w:tcW w:w="1086" w:type="dxa"/>
            <w:vAlign w:val="center"/>
          </w:tcPr>
          <w:p w:rsidR="006E0424" w:rsidRPr="00330B00" w:rsidRDefault="006E0424" w:rsidP="006E0424">
            <w:pPr>
              <w:pStyle w:val="normal11retrait"/>
              <w:numPr>
                <w:ilvl w:val="0"/>
                <w:numId w:val="0"/>
              </w:numPr>
              <w:jc w:val="center"/>
              <w:rPr>
                <w:sz w:val="20"/>
                <w:lang w:val="en-GB"/>
              </w:rPr>
            </w:pPr>
            <w:r w:rsidRPr="00330B00">
              <w:rPr>
                <w:sz w:val="20"/>
                <w:lang w:val="en-GB"/>
              </w:rPr>
              <w:t>0,2</w:t>
            </w:r>
          </w:p>
        </w:tc>
      </w:tr>
      <w:tr w:rsidR="006E0424" w:rsidRPr="00330B00" w:rsidTr="006E0424">
        <w:trPr>
          <w:trHeight w:val="340"/>
          <w:jc w:val="center"/>
        </w:trPr>
        <w:tc>
          <w:tcPr>
            <w:tcW w:w="663" w:type="dxa"/>
            <w:vAlign w:val="center"/>
          </w:tcPr>
          <w:p w:rsidR="006E0424" w:rsidRPr="00330B00" w:rsidRDefault="006E0424" w:rsidP="006E0424">
            <w:pPr>
              <w:pStyle w:val="normal11retrait"/>
              <w:numPr>
                <w:ilvl w:val="0"/>
                <w:numId w:val="0"/>
              </w:numPr>
              <w:jc w:val="center"/>
              <w:rPr>
                <w:sz w:val="20"/>
              </w:rPr>
            </w:pPr>
            <w:r w:rsidRPr="00330B00">
              <w:rPr>
                <w:sz w:val="20"/>
              </w:rPr>
              <w:t>PU4</w:t>
            </w:r>
          </w:p>
        </w:tc>
        <w:tc>
          <w:tcPr>
            <w:tcW w:w="1118" w:type="dxa"/>
            <w:vAlign w:val="center"/>
          </w:tcPr>
          <w:p w:rsidR="006E0424" w:rsidRPr="00330B00" w:rsidRDefault="006E0424" w:rsidP="006E0424">
            <w:pPr>
              <w:pStyle w:val="normal11retrait"/>
              <w:numPr>
                <w:ilvl w:val="0"/>
                <w:numId w:val="0"/>
              </w:numPr>
              <w:jc w:val="center"/>
              <w:rPr>
                <w:sz w:val="20"/>
              </w:rPr>
            </w:pPr>
            <w:r w:rsidRPr="00330B00">
              <w:rPr>
                <w:sz w:val="20"/>
              </w:rPr>
              <w:t>1</w:t>
            </w:r>
          </w:p>
        </w:tc>
        <w:tc>
          <w:tcPr>
            <w:tcW w:w="1841" w:type="dxa"/>
            <w:vAlign w:val="center"/>
          </w:tcPr>
          <w:p w:rsidR="006E0424" w:rsidRPr="00330B00" w:rsidRDefault="006E0424" w:rsidP="006E0424">
            <w:pPr>
              <w:pStyle w:val="normal11retrait"/>
              <w:numPr>
                <w:ilvl w:val="0"/>
                <w:numId w:val="0"/>
              </w:numPr>
              <w:jc w:val="center"/>
              <w:rPr>
                <w:sz w:val="20"/>
              </w:rPr>
            </w:pPr>
            <w:r w:rsidRPr="00330B00">
              <w:rPr>
                <w:sz w:val="20"/>
              </w:rPr>
              <w:t>Argile sableuse</w:t>
            </w:r>
          </w:p>
        </w:tc>
        <w:tc>
          <w:tcPr>
            <w:tcW w:w="1087" w:type="dxa"/>
            <w:vAlign w:val="center"/>
          </w:tcPr>
          <w:p w:rsidR="006E0424" w:rsidRPr="00330B00" w:rsidRDefault="006E0424" w:rsidP="006E0424">
            <w:pPr>
              <w:pStyle w:val="normal11retrait"/>
              <w:numPr>
                <w:ilvl w:val="0"/>
                <w:numId w:val="0"/>
              </w:numPr>
              <w:jc w:val="center"/>
              <w:rPr>
                <w:sz w:val="20"/>
              </w:rPr>
            </w:pPr>
            <w:r w:rsidRPr="00330B00">
              <w:rPr>
                <w:sz w:val="20"/>
              </w:rPr>
              <w:t>1,3 à 2 m</w:t>
            </w:r>
          </w:p>
        </w:tc>
        <w:tc>
          <w:tcPr>
            <w:tcW w:w="994" w:type="dxa"/>
            <w:vAlign w:val="center"/>
          </w:tcPr>
          <w:p w:rsidR="006E0424" w:rsidRPr="00330B00" w:rsidRDefault="006E0424" w:rsidP="006E0424">
            <w:pPr>
              <w:pStyle w:val="normal11retrait"/>
              <w:numPr>
                <w:ilvl w:val="0"/>
                <w:numId w:val="0"/>
              </w:numPr>
              <w:jc w:val="center"/>
              <w:rPr>
                <w:sz w:val="20"/>
                <w:lang w:val="en-GB"/>
              </w:rPr>
            </w:pPr>
            <w:r w:rsidRPr="00330B00">
              <w:rPr>
                <w:sz w:val="20"/>
                <w:lang w:val="en-GB"/>
              </w:rPr>
              <w:t xml:space="preserve">6 10 </w:t>
            </w:r>
            <w:r w:rsidRPr="00330B00">
              <w:rPr>
                <w:sz w:val="20"/>
                <w:vertAlign w:val="superscript"/>
                <w:lang w:val="en-GB"/>
              </w:rPr>
              <w:t>–7</w:t>
            </w:r>
            <w:r w:rsidRPr="00330B00">
              <w:rPr>
                <w:sz w:val="20"/>
                <w:lang w:val="en-GB"/>
              </w:rPr>
              <w:t xml:space="preserve"> </w:t>
            </w:r>
          </w:p>
        </w:tc>
        <w:tc>
          <w:tcPr>
            <w:tcW w:w="1086" w:type="dxa"/>
            <w:vAlign w:val="center"/>
          </w:tcPr>
          <w:p w:rsidR="006E0424" w:rsidRPr="00330B00" w:rsidRDefault="006E0424" w:rsidP="006E0424">
            <w:pPr>
              <w:pStyle w:val="normal11retrait"/>
              <w:numPr>
                <w:ilvl w:val="0"/>
                <w:numId w:val="0"/>
              </w:numPr>
              <w:jc w:val="center"/>
              <w:rPr>
                <w:sz w:val="20"/>
                <w:lang w:val="en-GB"/>
              </w:rPr>
            </w:pPr>
            <w:r w:rsidRPr="00330B00">
              <w:rPr>
                <w:sz w:val="20"/>
                <w:lang w:val="en-GB"/>
              </w:rPr>
              <w:t>2,2</w:t>
            </w:r>
          </w:p>
        </w:tc>
      </w:tr>
      <w:tr w:rsidR="006E0424" w:rsidRPr="00330B00" w:rsidTr="006E0424">
        <w:trPr>
          <w:trHeight w:val="340"/>
          <w:jc w:val="center"/>
        </w:trPr>
        <w:tc>
          <w:tcPr>
            <w:tcW w:w="663"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PU5</w:t>
            </w:r>
          </w:p>
        </w:tc>
        <w:tc>
          <w:tcPr>
            <w:tcW w:w="1118"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2</w:t>
            </w:r>
          </w:p>
        </w:tc>
        <w:tc>
          <w:tcPr>
            <w:tcW w:w="1841"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Marne peu argileuse à cailloutis calcaires</w:t>
            </w:r>
          </w:p>
        </w:tc>
        <w:tc>
          <w:tcPr>
            <w:tcW w:w="1087"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1 à 1,3 m</w:t>
            </w:r>
          </w:p>
        </w:tc>
        <w:tc>
          <w:tcPr>
            <w:tcW w:w="994"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 xml:space="preserve">4 10 </w:t>
            </w:r>
            <w:r w:rsidRPr="00330B00">
              <w:rPr>
                <w:sz w:val="20"/>
                <w:vertAlign w:val="superscript"/>
              </w:rPr>
              <w:t>–6</w:t>
            </w:r>
            <w:r w:rsidRPr="00330B00">
              <w:rPr>
                <w:sz w:val="20"/>
              </w:rPr>
              <w:t xml:space="preserve"> </w:t>
            </w:r>
          </w:p>
        </w:tc>
        <w:tc>
          <w:tcPr>
            <w:tcW w:w="1086"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14,4</w:t>
            </w:r>
          </w:p>
        </w:tc>
      </w:tr>
      <w:tr w:rsidR="006E0424" w:rsidRPr="00330B00" w:rsidTr="006E0424">
        <w:trPr>
          <w:trHeight w:val="340"/>
          <w:jc w:val="center"/>
        </w:trPr>
        <w:tc>
          <w:tcPr>
            <w:tcW w:w="663"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PU6</w:t>
            </w:r>
          </w:p>
        </w:tc>
        <w:tc>
          <w:tcPr>
            <w:tcW w:w="1118"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2</w:t>
            </w:r>
          </w:p>
        </w:tc>
        <w:tc>
          <w:tcPr>
            <w:tcW w:w="1841"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Marne graveleuse peu argileuse</w:t>
            </w:r>
          </w:p>
        </w:tc>
        <w:tc>
          <w:tcPr>
            <w:tcW w:w="1087"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1,4 à 2 m</w:t>
            </w:r>
          </w:p>
        </w:tc>
        <w:tc>
          <w:tcPr>
            <w:tcW w:w="994"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 xml:space="preserve">9 10 </w:t>
            </w:r>
            <w:r w:rsidRPr="00330B00">
              <w:rPr>
                <w:sz w:val="20"/>
                <w:vertAlign w:val="superscript"/>
              </w:rPr>
              <w:t>–7</w:t>
            </w:r>
            <w:r w:rsidRPr="00330B00">
              <w:rPr>
                <w:sz w:val="20"/>
              </w:rPr>
              <w:t xml:space="preserve"> </w:t>
            </w:r>
          </w:p>
        </w:tc>
        <w:tc>
          <w:tcPr>
            <w:tcW w:w="1086"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3,2</w:t>
            </w:r>
          </w:p>
        </w:tc>
      </w:tr>
      <w:tr w:rsidR="006E0424" w:rsidRPr="00330B00" w:rsidTr="006E0424">
        <w:trPr>
          <w:trHeight w:val="340"/>
          <w:jc w:val="center"/>
        </w:trPr>
        <w:tc>
          <w:tcPr>
            <w:tcW w:w="663"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PU7</w:t>
            </w:r>
          </w:p>
        </w:tc>
        <w:tc>
          <w:tcPr>
            <w:tcW w:w="1118"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1</w:t>
            </w:r>
          </w:p>
        </w:tc>
        <w:tc>
          <w:tcPr>
            <w:tcW w:w="1841"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Argile</w:t>
            </w:r>
          </w:p>
        </w:tc>
        <w:tc>
          <w:tcPr>
            <w:tcW w:w="1087"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0,9 à 1,3 m</w:t>
            </w:r>
          </w:p>
        </w:tc>
        <w:tc>
          <w:tcPr>
            <w:tcW w:w="994"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 xml:space="preserve">8 10 </w:t>
            </w:r>
            <w:r w:rsidRPr="00330B00">
              <w:rPr>
                <w:sz w:val="20"/>
                <w:vertAlign w:val="superscript"/>
              </w:rPr>
              <w:t>–8</w:t>
            </w:r>
            <w:r w:rsidRPr="00330B00">
              <w:rPr>
                <w:sz w:val="20"/>
              </w:rPr>
              <w:t xml:space="preserve"> </w:t>
            </w:r>
          </w:p>
        </w:tc>
        <w:tc>
          <w:tcPr>
            <w:tcW w:w="1086"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0,3</w:t>
            </w:r>
          </w:p>
        </w:tc>
      </w:tr>
      <w:tr w:rsidR="006E0424" w:rsidRPr="00330B00" w:rsidTr="006E0424">
        <w:trPr>
          <w:trHeight w:val="340"/>
          <w:jc w:val="center"/>
        </w:trPr>
        <w:tc>
          <w:tcPr>
            <w:tcW w:w="663"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PU8</w:t>
            </w:r>
          </w:p>
        </w:tc>
        <w:tc>
          <w:tcPr>
            <w:tcW w:w="1118"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2</w:t>
            </w:r>
          </w:p>
        </w:tc>
        <w:tc>
          <w:tcPr>
            <w:tcW w:w="1841"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Marne graveleuse</w:t>
            </w:r>
          </w:p>
        </w:tc>
        <w:tc>
          <w:tcPr>
            <w:tcW w:w="1087"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1,5 à 2 m</w:t>
            </w:r>
          </w:p>
        </w:tc>
        <w:tc>
          <w:tcPr>
            <w:tcW w:w="994"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 xml:space="preserve">2 10 </w:t>
            </w:r>
            <w:r w:rsidRPr="00330B00">
              <w:rPr>
                <w:sz w:val="20"/>
                <w:vertAlign w:val="superscript"/>
              </w:rPr>
              <w:t>–7</w:t>
            </w:r>
            <w:r w:rsidRPr="00330B00">
              <w:rPr>
                <w:sz w:val="20"/>
              </w:rPr>
              <w:t xml:space="preserve"> </w:t>
            </w:r>
          </w:p>
        </w:tc>
        <w:tc>
          <w:tcPr>
            <w:tcW w:w="1086"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0,7</w:t>
            </w:r>
          </w:p>
        </w:tc>
      </w:tr>
      <w:tr w:rsidR="006E0424" w:rsidRPr="00330B00" w:rsidTr="006E0424">
        <w:trPr>
          <w:trHeight w:val="340"/>
          <w:jc w:val="center"/>
        </w:trPr>
        <w:tc>
          <w:tcPr>
            <w:tcW w:w="663"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PU9</w:t>
            </w:r>
          </w:p>
        </w:tc>
        <w:tc>
          <w:tcPr>
            <w:tcW w:w="1118"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2</w:t>
            </w:r>
          </w:p>
        </w:tc>
        <w:tc>
          <w:tcPr>
            <w:tcW w:w="1841"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Blocs calcaires marneux</w:t>
            </w:r>
          </w:p>
        </w:tc>
        <w:tc>
          <w:tcPr>
            <w:tcW w:w="1087"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0,79 à 1,2 m</w:t>
            </w:r>
          </w:p>
        </w:tc>
        <w:tc>
          <w:tcPr>
            <w:tcW w:w="994"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 xml:space="preserve">6 10 </w:t>
            </w:r>
            <w:r w:rsidRPr="00330B00">
              <w:rPr>
                <w:sz w:val="20"/>
                <w:vertAlign w:val="superscript"/>
              </w:rPr>
              <w:t>–7</w:t>
            </w:r>
            <w:r w:rsidRPr="00330B00">
              <w:rPr>
                <w:sz w:val="20"/>
              </w:rPr>
              <w:t xml:space="preserve"> </w:t>
            </w:r>
          </w:p>
        </w:tc>
        <w:tc>
          <w:tcPr>
            <w:tcW w:w="1086"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2,2</w:t>
            </w:r>
          </w:p>
        </w:tc>
      </w:tr>
      <w:tr w:rsidR="006E0424" w:rsidRPr="00330B00" w:rsidTr="006E0424">
        <w:trPr>
          <w:trHeight w:val="340"/>
          <w:jc w:val="center"/>
        </w:trPr>
        <w:tc>
          <w:tcPr>
            <w:tcW w:w="663"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PU10</w:t>
            </w:r>
          </w:p>
        </w:tc>
        <w:tc>
          <w:tcPr>
            <w:tcW w:w="1118"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2</w:t>
            </w:r>
          </w:p>
        </w:tc>
        <w:tc>
          <w:tcPr>
            <w:tcW w:w="1841"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Marne graveleuse</w:t>
            </w:r>
          </w:p>
        </w:tc>
        <w:tc>
          <w:tcPr>
            <w:tcW w:w="1087"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1,1 à 2 m</w:t>
            </w:r>
          </w:p>
        </w:tc>
        <w:tc>
          <w:tcPr>
            <w:tcW w:w="994"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 xml:space="preserve">4 10 </w:t>
            </w:r>
            <w:r w:rsidRPr="00330B00">
              <w:rPr>
                <w:sz w:val="20"/>
                <w:vertAlign w:val="superscript"/>
              </w:rPr>
              <w:t>–6</w:t>
            </w:r>
            <w:r w:rsidRPr="00330B00">
              <w:rPr>
                <w:sz w:val="20"/>
              </w:rPr>
              <w:t xml:space="preserve"> </w:t>
            </w:r>
          </w:p>
        </w:tc>
        <w:tc>
          <w:tcPr>
            <w:tcW w:w="1086" w:type="dxa"/>
            <w:tcBorders>
              <w:bottom w:val="single" w:sz="4" w:space="0" w:color="auto"/>
            </w:tcBorders>
            <w:vAlign w:val="center"/>
          </w:tcPr>
          <w:p w:rsidR="006E0424" w:rsidRPr="00330B00" w:rsidRDefault="006E0424" w:rsidP="006E0424">
            <w:pPr>
              <w:pStyle w:val="normal11retrait"/>
              <w:numPr>
                <w:ilvl w:val="0"/>
                <w:numId w:val="0"/>
              </w:numPr>
              <w:jc w:val="center"/>
              <w:rPr>
                <w:sz w:val="20"/>
              </w:rPr>
            </w:pPr>
            <w:r w:rsidRPr="00330B00">
              <w:rPr>
                <w:sz w:val="20"/>
              </w:rPr>
              <w:t>14,4</w:t>
            </w:r>
          </w:p>
        </w:tc>
      </w:tr>
    </w:tbl>
    <w:p w:rsidR="006E0424" w:rsidRPr="00330B00" w:rsidRDefault="006E0424" w:rsidP="006E0424">
      <w:pPr>
        <w:pStyle w:val="normal11"/>
        <w:rPr>
          <w:rFonts w:cs="Arial"/>
          <w:bCs/>
        </w:rPr>
      </w:pPr>
    </w:p>
    <w:p w:rsidR="006E0424" w:rsidRDefault="006E0424" w:rsidP="006E0424">
      <w:pPr>
        <w:pStyle w:val="normal11"/>
        <w:jc w:val="center"/>
        <w:rPr>
          <w:rFonts w:cs="Arial"/>
          <w:bCs/>
        </w:rPr>
      </w:pPr>
      <w:r>
        <w:rPr>
          <w:noProof/>
        </w:rPr>
        <w:drawing>
          <wp:inline distT="0" distB="0" distL="0" distR="0" wp14:anchorId="04C2769A" wp14:editId="334C947D">
            <wp:extent cx="4319000" cy="2916000"/>
            <wp:effectExtent l="0" t="0" r="5715" b="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pic:cNvPicPr>
                      <a:picLocks noChangeAspect="1"/>
                    </pic:cNvPicPr>
                  </pic:nvPicPr>
                  <pic:blipFill>
                    <a:blip r:embed="rId36" cstate="screen">
                      <a:extLst>
                        <a:ext uri="{28A0092B-C50C-407E-A947-70E740481C1C}">
                          <a14:useLocalDpi xmlns:a14="http://schemas.microsoft.com/office/drawing/2010/main"/>
                        </a:ext>
                      </a:extLst>
                    </a:blip>
                    <a:stretch>
                      <a:fillRect/>
                    </a:stretch>
                  </pic:blipFill>
                  <pic:spPr>
                    <a:xfrm>
                      <a:off x="0" y="0"/>
                      <a:ext cx="4319000" cy="2916000"/>
                    </a:xfrm>
                    <a:prstGeom prst="rect">
                      <a:avLst/>
                    </a:prstGeom>
                  </pic:spPr>
                </pic:pic>
              </a:graphicData>
            </a:graphic>
          </wp:inline>
        </w:drawing>
      </w:r>
    </w:p>
    <w:p w:rsidR="006E0424" w:rsidRDefault="006E0424" w:rsidP="006E0424">
      <w:pPr>
        <w:pStyle w:val="normal11"/>
        <w:ind w:left="1134" w:right="1132"/>
        <w:rPr>
          <w:i/>
          <w:iCs/>
          <w:sz w:val="16"/>
        </w:rPr>
      </w:pPr>
      <w:r w:rsidRPr="00330B00">
        <w:rPr>
          <w:i/>
          <w:iCs/>
          <w:sz w:val="16"/>
        </w:rPr>
        <w:t>Sources : investigations géotechniques, essais de perméabilité ZAC de la Couture. GINGER CEBTP – Agence de Tours. Octobre 2013.</w:t>
      </w:r>
    </w:p>
    <w:p w:rsidR="006E0424" w:rsidRDefault="006E0424" w:rsidP="006E0424">
      <w:pPr>
        <w:pStyle w:val="normal11"/>
        <w:rPr>
          <w:i/>
          <w:iCs/>
          <w:sz w:val="16"/>
        </w:rPr>
      </w:pPr>
    </w:p>
    <w:p w:rsidR="006E0424" w:rsidRDefault="006E0424" w:rsidP="006E0424">
      <w:pPr>
        <w:pStyle w:val="normal11"/>
        <w:rPr>
          <w:rFonts w:cs="Arial"/>
          <w:bCs/>
        </w:rPr>
      </w:pPr>
      <w:r>
        <w:rPr>
          <w:rFonts w:cs="Arial"/>
          <w:bCs/>
        </w:rPr>
        <w:t xml:space="preserve">La perméabilité de la formation 1 des sables et argiles est très variable en fonction de l’importance en argile ou en sable. La perméabilité moyenne est de 2.10 </w:t>
      </w:r>
      <w:r w:rsidRPr="00485759">
        <w:rPr>
          <w:rFonts w:cs="Arial"/>
          <w:bCs/>
          <w:vertAlign w:val="superscript"/>
        </w:rPr>
        <w:t>-</w:t>
      </w:r>
      <w:r>
        <w:rPr>
          <w:rFonts w:cs="Arial"/>
          <w:bCs/>
          <w:vertAlign w:val="superscript"/>
        </w:rPr>
        <w:t>5</w:t>
      </w:r>
      <w:r>
        <w:rPr>
          <w:rFonts w:cs="Arial"/>
          <w:bCs/>
        </w:rPr>
        <w:t xml:space="preserve"> m/s soit 72 mm/h : perméabilité assez forte.</w:t>
      </w:r>
    </w:p>
    <w:p w:rsidR="006E0424" w:rsidRDefault="006E0424" w:rsidP="006E0424">
      <w:pPr>
        <w:pStyle w:val="normal11"/>
        <w:rPr>
          <w:rFonts w:cs="Arial"/>
          <w:bCs/>
        </w:rPr>
      </w:pPr>
    </w:p>
    <w:p w:rsidR="006E0424" w:rsidRDefault="006E0424" w:rsidP="006E0424">
      <w:pPr>
        <w:pStyle w:val="normal11"/>
        <w:rPr>
          <w:rFonts w:cs="Arial"/>
          <w:bCs/>
        </w:rPr>
      </w:pPr>
      <w:r>
        <w:rPr>
          <w:rFonts w:cs="Arial"/>
          <w:bCs/>
        </w:rPr>
        <w:t>Cependant, cette formation est très hétérogène et a une épaisseur plus importante sur le secteur Ouest de la ZAC, avec :</w:t>
      </w:r>
    </w:p>
    <w:p w:rsidR="006E0424" w:rsidRDefault="006E0424" w:rsidP="006E0424">
      <w:pPr>
        <w:pStyle w:val="normal11retrait"/>
      </w:pPr>
      <w:r>
        <w:t xml:space="preserve">des facies plus sableux et de faible profondeur (de 0,4 m à moins d’1 m 30 m) avec une perméabilité de 1.10 </w:t>
      </w:r>
      <w:r w:rsidRPr="00485759">
        <w:rPr>
          <w:vertAlign w:val="superscript"/>
        </w:rPr>
        <w:t>-</w:t>
      </w:r>
      <w:r>
        <w:rPr>
          <w:vertAlign w:val="superscript"/>
        </w:rPr>
        <w:t>4</w:t>
      </w:r>
      <w:r>
        <w:t xml:space="preserve"> m/s soit 360 mm/h (sondage 2), perméabilité forte,</w:t>
      </w:r>
    </w:p>
    <w:p w:rsidR="006E0424" w:rsidRDefault="006E0424" w:rsidP="006E0424">
      <w:pPr>
        <w:pStyle w:val="normal11retrait"/>
      </w:pPr>
      <w:r>
        <w:t xml:space="preserve">des facies plus argileux beaucoup moins perméables plus en profondeur (jusqu’à 2 m, fin des sondages) avec une perméabilité moyenne de 3,4.10 </w:t>
      </w:r>
      <w:r w:rsidRPr="00485759">
        <w:rPr>
          <w:vertAlign w:val="superscript"/>
        </w:rPr>
        <w:t>-</w:t>
      </w:r>
      <w:r>
        <w:rPr>
          <w:vertAlign w:val="superscript"/>
        </w:rPr>
        <w:t>7</w:t>
      </w:r>
      <w:r>
        <w:t xml:space="preserve"> m/s soit 1,2 mm/h (sondages 1,3,4,7), perméabilité très faible.</w:t>
      </w:r>
    </w:p>
    <w:p w:rsidR="006E0424" w:rsidRDefault="006E0424" w:rsidP="006E0424">
      <w:pPr>
        <w:pStyle w:val="normal11retrait"/>
        <w:numPr>
          <w:ilvl w:val="0"/>
          <w:numId w:val="0"/>
        </w:numPr>
        <w:ind w:left="567"/>
      </w:pPr>
    </w:p>
    <w:p w:rsidR="006E0424" w:rsidRDefault="006E0424" w:rsidP="006E0424">
      <w:pPr>
        <w:pStyle w:val="normal11"/>
        <w:rPr>
          <w:rFonts w:cs="Arial"/>
          <w:bCs/>
        </w:rPr>
      </w:pPr>
      <w:r>
        <w:rPr>
          <w:rFonts w:cs="Arial"/>
          <w:bCs/>
        </w:rPr>
        <w:lastRenderedPageBreak/>
        <w:t xml:space="preserve">La perméabilité de la formation 2 des marnes à blocs calcaires est variable en fonction de l’importance de la marne et de la fracturation du calcaire. La perméabilité moyenne est de 2.10 </w:t>
      </w:r>
      <w:r w:rsidRPr="00DF50DD">
        <w:rPr>
          <w:rFonts w:cs="Arial"/>
          <w:bCs/>
          <w:vertAlign w:val="superscript"/>
        </w:rPr>
        <w:t>-6</w:t>
      </w:r>
      <w:r>
        <w:rPr>
          <w:rFonts w:cs="Arial"/>
          <w:bCs/>
        </w:rPr>
        <w:t xml:space="preserve"> m/s soit 7,2 mm/h (sondages 5,6,8,9,10), perméabilité assez faible.</w:t>
      </w:r>
    </w:p>
    <w:p w:rsidR="006E0424" w:rsidRPr="00330B00" w:rsidRDefault="006E0424" w:rsidP="006E0424">
      <w:pPr>
        <w:pStyle w:val="normal11"/>
        <w:rPr>
          <w:rFonts w:cs="Arial"/>
          <w:bCs/>
        </w:rPr>
      </w:pPr>
    </w:p>
    <w:p w:rsidR="006E0424" w:rsidRDefault="006E0424" w:rsidP="006E0424">
      <w:pPr>
        <w:rPr>
          <w:bCs w:val="0"/>
        </w:rPr>
      </w:pPr>
      <w:r w:rsidRPr="00330B00">
        <w:t>La perméabilité des sols en place est variable au regard de la norme XP DTU 64.1 P1-1 : mise en œuvre des dispositifs d’assainissement non collectif.</w:t>
      </w:r>
      <w:r>
        <w:t xml:space="preserve"> </w:t>
      </w:r>
    </w:p>
    <w:p w:rsidR="006E0424" w:rsidRDefault="006E0424" w:rsidP="006E0424">
      <w:pPr>
        <w:rPr>
          <w:bCs w:val="0"/>
        </w:rPr>
      </w:pPr>
    </w:p>
    <w:p w:rsidR="006E0424" w:rsidRDefault="006E0424" w:rsidP="006E0424">
      <w:pPr>
        <w:rPr>
          <w:bCs w:val="0"/>
        </w:rPr>
      </w:pPr>
      <w:r>
        <w:t>Les sols sont hétérogènes et plus ou moins perméables : la partie supérieure de la formation 1 est très perméable mais peu épaisse ; la formation 2 est en moyenne faiblement perméable en fonction du degré de fracturation des blocs de calcaire et de l’importance de la marne.</w:t>
      </w:r>
    </w:p>
    <w:p w:rsidR="006E0424" w:rsidRDefault="006E0424" w:rsidP="006E0424">
      <w:pPr>
        <w:rPr>
          <w:bCs w:val="0"/>
        </w:rPr>
      </w:pPr>
    </w:p>
    <w:p w:rsidR="006E0424" w:rsidRDefault="006E0424" w:rsidP="006E0424">
      <w:pPr>
        <w:pStyle w:val="Titre5"/>
      </w:pPr>
      <w:r>
        <w:t>Données sur le secteur du bassin d’infiltration communal</w:t>
      </w:r>
    </w:p>
    <w:p w:rsidR="006E0424" w:rsidRDefault="006E0424" w:rsidP="006E0424">
      <w:pPr>
        <w:rPr>
          <w:bCs w:val="0"/>
        </w:rPr>
      </w:pPr>
    </w:p>
    <w:p w:rsidR="006E0424" w:rsidRDefault="006E0424" w:rsidP="006E0424">
      <w:r>
        <w:t>Le bassin d’infiltration des eaux pluviales du secteur Sud du bourg de St-Dyé-sur-Loire est situé à environ 250 m au Nord-Est de la ZAC. Il est réalisé  dans des dépôts de ruissellement argilo-sableux, souvent caillouteux et assez minces qui reposent sur une pellicule mince altérées des calcaires et marnes de Beauce souvent chargée en cailloux calcaires.</w:t>
      </w:r>
    </w:p>
    <w:p w:rsidR="006E0424" w:rsidRDefault="006E0424" w:rsidP="006E0424">
      <w:pPr>
        <w:rPr>
          <w:bCs w:val="0"/>
        </w:rPr>
      </w:pPr>
    </w:p>
    <w:p w:rsidR="006E0424" w:rsidRDefault="006E0424" w:rsidP="006E0424">
      <w:pPr>
        <w:pStyle w:val="Corpsdetexte"/>
        <w:rPr>
          <w:i w:val="0"/>
          <w:iCs w:val="0"/>
          <w:color w:val="000000"/>
        </w:rPr>
      </w:pPr>
      <w:r>
        <w:rPr>
          <w:i w:val="0"/>
          <w:iCs w:val="0"/>
          <w:color w:val="000000"/>
        </w:rPr>
        <w:t>L’étude géotechnique réalisée en avril 2014 sur le bassin communal par le bureau d’études GINGER CEBTP – Agence de Tours permet de préciser la nature des couches supérieures rencontrées sur le site.</w:t>
      </w:r>
    </w:p>
    <w:p w:rsidR="006E0424" w:rsidRDefault="006E0424" w:rsidP="006E0424"/>
    <w:p w:rsidR="006E0424" w:rsidRDefault="006E0424" w:rsidP="006E0424">
      <w:pPr>
        <w:pStyle w:val="normal11"/>
      </w:pPr>
      <w:r>
        <w:t>2</w:t>
      </w:r>
      <w:r w:rsidRPr="00330B00">
        <w:t xml:space="preserve"> sondages </w:t>
      </w:r>
      <w:r>
        <w:t xml:space="preserve">à la tarière à main </w:t>
      </w:r>
      <w:r w:rsidRPr="00330B00">
        <w:t xml:space="preserve">ont été réalisés </w:t>
      </w:r>
      <w:r>
        <w:t>dans le fond du bassin situé à 3,6 m en dessous du terrain naturel.</w:t>
      </w:r>
    </w:p>
    <w:p w:rsidR="006E0424" w:rsidRDefault="006E0424" w:rsidP="006E0424">
      <w:pPr>
        <w:pStyle w:val="normal11"/>
      </w:pPr>
    </w:p>
    <w:p w:rsidR="006E0424" w:rsidRDefault="006E0424" w:rsidP="006E0424">
      <w:pPr>
        <w:pStyle w:val="normal11"/>
      </w:pPr>
      <w:r>
        <w:t>Les investigations réalisées ont mis en évidence :</w:t>
      </w:r>
    </w:p>
    <w:p w:rsidR="006E0424" w:rsidRDefault="006E0424" w:rsidP="00837BBF">
      <w:pPr>
        <w:pStyle w:val="normal11retrait"/>
      </w:pPr>
      <w:r>
        <w:t>des remblais sablo limono argileux au Sud du bassin (côté buse d’arrivée) et sableux au Nord jusqu’à 0,25 m à 0,30 m de profondeur,</w:t>
      </w:r>
    </w:p>
    <w:p w:rsidR="006E0424" w:rsidRPr="00330B00" w:rsidRDefault="006E0424" w:rsidP="00837BBF">
      <w:pPr>
        <w:pStyle w:val="normal11retrait"/>
      </w:pPr>
      <w:r>
        <w:t>des graves calcaires 0/30 jusqu’à la base des reconnaissances (0,6 m à 0,9 m)</w:t>
      </w:r>
    </w:p>
    <w:p w:rsidR="006E0424" w:rsidRDefault="006E0424" w:rsidP="006E0424">
      <w:pPr>
        <w:pStyle w:val="normal11"/>
      </w:pPr>
    </w:p>
    <w:p w:rsidR="006E0424" w:rsidRDefault="006E0424" w:rsidP="006E0424">
      <w:pPr>
        <w:pStyle w:val="normal11"/>
      </w:pPr>
      <w:r>
        <w:t>Aucune arrivée d’eau n’a été observée dans les sondages lors des investigations.</w:t>
      </w:r>
    </w:p>
    <w:p w:rsidR="006E0424" w:rsidRPr="00330B00" w:rsidRDefault="006E0424" w:rsidP="006E0424">
      <w:pPr>
        <w:pStyle w:val="normal11"/>
      </w:pPr>
    </w:p>
    <w:p w:rsidR="006E0424" w:rsidRPr="00330B00" w:rsidRDefault="006E0424" w:rsidP="006E0424">
      <w:pPr>
        <w:pStyle w:val="normal11"/>
      </w:pPr>
      <w:r w:rsidRPr="00330B00">
        <w:t xml:space="preserve">Dans le cadre de cette même étude géotechnique, des </w:t>
      </w:r>
      <w:r w:rsidRPr="00A85E0F">
        <w:rPr>
          <w:b/>
        </w:rPr>
        <w:t>mesures de perméabilité</w:t>
      </w:r>
      <w:r w:rsidRPr="00330B00">
        <w:t xml:space="preserve"> ont été effectuées sur les </w:t>
      </w:r>
      <w:r>
        <w:t>2</w:t>
      </w:r>
      <w:r w:rsidRPr="00330B00">
        <w:t xml:space="preserve"> sondages réalisés.</w:t>
      </w:r>
    </w:p>
    <w:p w:rsidR="006E0424" w:rsidRPr="00330B00" w:rsidRDefault="006E0424" w:rsidP="006E0424">
      <w:pPr>
        <w:pStyle w:val="normal11"/>
      </w:pPr>
    </w:p>
    <w:p w:rsidR="006E0424" w:rsidRPr="00330B00" w:rsidRDefault="006E0424" w:rsidP="006E0424">
      <w:pPr>
        <w:pStyle w:val="normal11retrait"/>
        <w:numPr>
          <w:ilvl w:val="0"/>
          <w:numId w:val="0"/>
        </w:numPr>
      </w:pPr>
      <w:r w:rsidRPr="00330B00">
        <w:t>Le tableau suivant récapitule les résultats des essais de perméabilité obtenus.</w:t>
      </w:r>
    </w:p>
    <w:p w:rsidR="006E0424" w:rsidRPr="00330B00" w:rsidRDefault="006E0424" w:rsidP="006E0424">
      <w:pPr>
        <w:pStyle w:val="normal11retrait"/>
        <w:numPr>
          <w:ilvl w:val="0"/>
          <w:numId w:val="0"/>
        </w:numPr>
      </w:pPr>
    </w:p>
    <w:tbl>
      <w:tblPr>
        <w:tblW w:w="6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63"/>
        <w:gridCol w:w="1971"/>
        <w:gridCol w:w="1984"/>
        <w:gridCol w:w="1005"/>
        <w:gridCol w:w="1180"/>
        <w:gridCol w:w="8"/>
      </w:tblGrid>
      <w:tr w:rsidR="006E0424" w:rsidRPr="00697E0E" w:rsidTr="006E0424">
        <w:trPr>
          <w:jc w:val="center"/>
        </w:trPr>
        <w:tc>
          <w:tcPr>
            <w:tcW w:w="663" w:type="dxa"/>
            <w:vAlign w:val="center"/>
          </w:tcPr>
          <w:p w:rsidR="006E0424" w:rsidRPr="00697E0E" w:rsidRDefault="006E0424" w:rsidP="006E0424">
            <w:pPr>
              <w:pStyle w:val="normal11retrait"/>
              <w:numPr>
                <w:ilvl w:val="0"/>
                <w:numId w:val="0"/>
              </w:numPr>
              <w:jc w:val="center"/>
              <w:rPr>
                <w:b/>
                <w:bCs/>
                <w:sz w:val="20"/>
              </w:rPr>
            </w:pPr>
            <w:r w:rsidRPr="00697E0E">
              <w:rPr>
                <w:b/>
                <w:bCs/>
                <w:sz w:val="20"/>
              </w:rPr>
              <w:t>Essai</w:t>
            </w:r>
          </w:p>
        </w:tc>
        <w:tc>
          <w:tcPr>
            <w:tcW w:w="1971" w:type="dxa"/>
            <w:vAlign w:val="center"/>
          </w:tcPr>
          <w:p w:rsidR="006E0424" w:rsidRPr="00697E0E" w:rsidRDefault="006E0424" w:rsidP="006E0424">
            <w:pPr>
              <w:pStyle w:val="normal11retrait"/>
              <w:numPr>
                <w:ilvl w:val="0"/>
                <w:numId w:val="0"/>
              </w:numPr>
              <w:jc w:val="center"/>
              <w:rPr>
                <w:b/>
                <w:bCs/>
                <w:sz w:val="20"/>
              </w:rPr>
            </w:pPr>
            <w:r w:rsidRPr="00697E0E">
              <w:rPr>
                <w:b/>
                <w:bCs/>
                <w:sz w:val="20"/>
              </w:rPr>
              <w:t>Nature du sol</w:t>
            </w:r>
          </w:p>
        </w:tc>
        <w:tc>
          <w:tcPr>
            <w:tcW w:w="1984" w:type="dxa"/>
            <w:vAlign w:val="center"/>
          </w:tcPr>
          <w:p w:rsidR="006E0424" w:rsidRPr="00697E0E" w:rsidRDefault="006E0424" w:rsidP="006E0424">
            <w:pPr>
              <w:pStyle w:val="normal11retrait"/>
              <w:numPr>
                <w:ilvl w:val="0"/>
                <w:numId w:val="0"/>
              </w:numPr>
              <w:jc w:val="center"/>
              <w:rPr>
                <w:b/>
                <w:bCs/>
                <w:sz w:val="20"/>
              </w:rPr>
            </w:pPr>
            <w:r w:rsidRPr="00697E0E">
              <w:rPr>
                <w:b/>
                <w:bCs/>
                <w:sz w:val="20"/>
              </w:rPr>
              <w:t>Prof. de l’essai (m)</w:t>
            </w:r>
          </w:p>
        </w:tc>
        <w:tc>
          <w:tcPr>
            <w:tcW w:w="2193" w:type="dxa"/>
            <w:gridSpan w:val="3"/>
            <w:vAlign w:val="center"/>
          </w:tcPr>
          <w:p w:rsidR="006E0424" w:rsidRPr="00697E0E" w:rsidRDefault="006E0424" w:rsidP="006E0424">
            <w:pPr>
              <w:pStyle w:val="normal11retrait"/>
              <w:numPr>
                <w:ilvl w:val="0"/>
                <w:numId w:val="0"/>
              </w:numPr>
              <w:jc w:val="center"/>
              <w:rPr>
                <w:b/>
                <w:bCs/>
                <w:sz w:val="20"/>
              </w:rPr>
            </w:pPr>
            <w:r w:rsidRPr="00697E0E">
              <w:rPr>
                <w:b/>
                <w:bCs/>
                <w:sz w:val="20"/>
              </w:rPr>
              <w:t>Coef. de perméabilité K mesuré</w:t>
            </w:r>
          </w:p>
          <w:p w:rsidR="006E0424" w:rsidRPr="00697E0E" w:rsidRDefault="006E0424" w:rsidP="006E0424">
            <w:pPr>
              <w:pStyle w:val="normal11retrait"/>
              <w:numPr>
                <w:ilvl w:val="0"/>
                <w:numId w:val="0"/>
              </w:numPr>
              <w:jc w:val="center"/>
              <w:rPr>
                <w:b/>
                <w:bCs/>
                <w:sz w:val="20"/>
              </w:rPr>
            </w:pPr>
            <w:r w:rsidRPr="00697E0E">
              <w:rPr>
                <w:b/>
                <w:bCs/>
                <w:sz w:val="20"/>
              </w:rPr>
              <w:t>m/s            mm/h</w:t>
            </w:r>
          </w:p>
        </w:tc>
      </w:tr>
      <w:tr w:rsidR="006E0424" w:rsidRPr="00697E0E" w:rsidTr="006E0424">
        <w:trPr>
          <w:trHeight w:val="340"/>
          <w:jc w:val="center"/>
        </w:trPr>
        <w:tc>
          <w:tcPr>
            <w:tcW w:w="663" w:type="dxa"/>
            <w:vAlign w:val="center"/>
          </w:tcPr>
          <w:p w:rsidR="006E0424" w:rsidRPr="00697E0E" w:rsidRDefault="006E0424" w:rsidP="006E0424">
            <w:pPr>
              <w:pStyle w:val="normal11retrait"/>
              <w:numPr>
                <w:ilvl w:val="0"/>
                <w:numId w:val="0"/>
              </w:numPr>
              <w:jc w:val="center"/>
              <w:rPr>
                <w:sz w:val="20"/>
              </w:rPr>
            </w:pPr>
            <w:r w:rsidRPr="00697E0E">
              <w:rPr>
                <w:sz w:val="20"/>
              </w:rPr>
              <w:t>T1</w:t>
            </w:r>
          </w:p>
        </w:tc>
        <w:tc>
          <w:tcPr>
            <w:tcW w:w="1971" w:type="dxa"/>
            <w:vAlign w:val="center"/>
          </w:tcPr>
          <w:p w:rsidR="006E0424" w:rsidRPr="00697E0E" w:rsidRDefault="006E0424" w:rsidP="006E0424">
            <w:pPr>
              <w:pStyle w:val="normal11retrait"/>
              <w:numPr>
                <w:ilvl w:val="0"/>
                <w:numId w:val="0"/>
              </w:numPr>
              <w:jc w:val="center"/>
              <w:rPr>
                <w:sz w:val="20"/>
              </w:rPr>
            </w:pPr>
            <w:r>
              <w:rPr>
                <w:sz w:val="20"/>
              </w:rPr>
              <w:t>Remblais sablo-limono-argileux brun</w:t>
            </w:r>
          </w:p>
        </w:tc>
        <w:tc>
          <w:tcPr>
            <w:tcW w:w="1984" w:type="dxa"/>
            <w:vAlign w:val="center"/>
          </w:tcPr>
          <w:p w:rsidR="006E0424" w:rsidRPr="00697E0E" w:rsidRDefault="006E0424" w:rsidP="006E0424">
            <w:pPr>
              <w:pStyle w:val="normal11retrait"/>
              <w:numPr>
                <w:ilvl w:val="0"/>
                <w:numId w:val="0"/>
              </w:numPr>
              <w:jc w:val="center"/>
              <w:rPr>
                <w:sz w:val="20"/>
              </w:rPr>
            </w:pPr>
            <w:r>
              <w:rPr>
                <w:sz w:val="20"/>
              </w:rPr>
              <w:t>0,05 m à 0,3 m</w:t>
            </w:r>
            <w:r w:rsidRPr="00697E0E">
              <w:rPr>
                <w:sz w:val="20"/>
              </w:rPr>
              <w:t xml:space="preserve"> m</w:t>
            </w:r>
          </w:p>
        </w:tc>
        <w:tc>
          <w:tcPr>
            <w:tcW w:w="1005" w:type="dxa"/>
            <w:vAlign w:val="center"/>
          </w:tcPr>
          <w:p w:rsidR="006E0424" w:rsidRPr="00697E0E" w:rsidRDefault="006E0424" w:rsidP="006E0424">
            <w:pPr>
              <w:pStyle w:val="normal11retrait"/>
              <w:numPr>
                <w:ilvl w:val="0"/>
                <w:numId w:val="0"/>
              </w:numPr>
              <w:jc w:val="center"/>
              <w:rPr>
                <w:sz w:val="20"/>
              </w:rPr>
            </w:pPr>
            <w:r>
              <w:rPr>
                <w:sz w:val="20"/>
              </w:rPr>
              <w:t>2</w:t>
            </w:r>
            <w:r w:rsidRPr="00697E0E">
              <w:rPr>
                <w:sz w:val="20"/>
              </w:rPr>
              <w:t xml:space="preserve"> 10 </w:t>
            </w:r>
            <w:r w:rsidRPr="00697E0E">
              <w:rPr>
                <w:sz w:val="20"/>
                <w:vertAlign w:val="superscript"/>
              </w:rPr>
              <w:t>–</w:t>
            </w:r>
            <w:r>
              <w:rPr>
                <w:sz w:val="20"/>
                <w:vertAlign w:val="superscript"/>
              </w:rPr>
              <w:t>5</w:t>
            </w:r>
            <w:r w:rsidRPr="00697E0E">
              <w:rPr>
                <w:sz w:val="20"/>
              </w:rPr>
              <w:t xml:space="preserve"> </w:t>
            </w:r>
          </w:p>
        </w:tc>
        <w:tc>
          <w:tcPr>
            <w:tcW w:w="1188" w:type="dxa"/>
            <w:gridSpan w:val="2"/>
            <w:vAlign w:val="center"/>
          </w:tcPr>
          <w:p w:rsidR="006E0424" w:rsidRPr="00697E0E" w:rsidRDefault="006E0424" w:rsidP="006E0424">
            <w:pPr>
              <w:pStyle w:val="normal11retrait"/>
              <w:numPr>
                <w:ilvl w:val="0"/>
                <w:numId w:val="0"/>
              </w:numPr>
              <w:jc w:val="center"/>
              <w:rPr>
                <w:sz w:val="20"/>
              </w:rPr>
            </w:pPr>
            <w:r>
              <w:rPr>
                <w:sz w:val="20"/>
              </w:rPr>
              <w:t>72</w:t>
            </w:r>
          </w:p>
        </w:tc>
      </w:tr>
      <w:tr w:rsidR="006E0424" w:rsidRPr="00697E0E" w:rsidTr="006E0424">
        <w:trPr>
          <w:trHeight w:val="340"/>
          <w:jc w:val="center"/>
        </w:trPr>
        <w:tc>
          <w:tcPr>
            <w:tcW w:w="663" w:type="dxa"/>
            <w:vAlign w:val="center"/>
          </w:tcPr>
          <w:p w:rsidR="006E0424" w:rsidRPr="00697E0E" w:rsidRDefault="006E0424" w:rsidP="006E0424">
            <w:pPr>
              <w:pStyle w:val="normal11retrait"/>
              <w:numPr>
                <w:ilvl w:val="0"/>
                <w:numId w:val="0"/>
              </w:numPr>
              <w:jc w:val="center"/>
              <w:rPr>
                <w:sz w:val="20"/>
              </w:rPr>
            </w:pPr>
            <w:r w:rsidRPr="00697E0E">
              <w:rPr>
                <w:sz w:val="20"/>
              </w:rPr>
              <w:t>T2</w:t>
            </w:r>
          </w:p>
        </w:tc>
        <w:tc>
          <w:tcPr>
            <w:tcW w:w="1971" w:type="dxa"/>
            <w:vAlign w:val="center"/>
          </w:tcPr>
          <w:p w:rsidR="006E0424" w:rsidRPr="00697E0E" w:rsidRDefault="006E0424" w:rsidP="006E0424">
            <w:pPr>
              <w:pStyle w:val="normal11retrait"/>
              <w:numPr>
                <w:ilvl w:val="0"/>
                <w:numId w:val="0"/>
              </w:numPr>
              <w:jc w:val="center"/>
              <w:rPr>
                <w:sz w:val="20"/>
              </w:rPr>
            </w:pPr>
            <w:r>
              <w:rPr>
                <w:sz w:val="20"/>
              </w:rPr>
              <w:t>Grave calcaire</w:t>
            </w:r>
          </w:p>
        </w:tc>
        <w:tc>
          <w:tcPr>
            <w:tcW w:w="1984" w:type="dxa"/>
            <w:vAlign w:val="center"/>
          </w:tcPr>
          <w:p w:rsidR="006E0424" w:rsidRPr="00697E0E" w:rsidRDefault="006E0424" w:rsidP="006E0424">
            <w:pPr>
              <w:pStyle w:val="normal11retrait"/>
              <w:numPr>
                <w:ilvl w:val="0"/>
                <w:numId w:val="0"/>
              </w:numPr>
              <w:jc w:val="center"/>
              <w:rPr>
                <w:sz w:val="20"/>
              </w:rPr>
            </w:pPr>
            <w:r w:rsidRPr="00697E0E">
              <w:rPr>
                <w:sz w:val="20"/>
              </w:rPr>
              <w:t>0,</w:t>
            </w:r>
            <w:r>
              <w:rPr>
                <w:sz w:val="20"/>
              </w:rPr>
              <w:t>3</w:t>
            </w:r>
            <w:r w:rsidRPr="00697E0E">
              <w:rPr>
                <w:sz w:val="20"/>
              </w:rPr>
              <w:t xml:space="preserve"> à </w:t>
            </w:r>
            <w:r>
              <w:rPr>
                <w:sz w:val="20"/>
              </w:rPr>
              <w:t>0,9</w:t>
            </w:r>
            <w:r w:rsidRPr="00697E0E">
              <w:rPr>
                <w:sz w:val="20"/>
              </w:rPr>
              <w:t xml:space="preserve"> m</w:t>
            </w:r>
          </w:p>
        </w:tc>
        <w:tc>
          <w:tcPr>
            <w:tcW w:w="1005" w:type="dxa"/>
            <w:vAlign w:val="center"/>
          </w:tcPr>
          <w:p w:rsidR="006E0424" w:rsidRPr="00697E0E" w:rsidRDefault="006E0424" w:rsidP="006E0424">
            <w:pPr>
              <w:pStyle w:val="normal11retrait"/>
              <w:numPr>
                <w:ilvl w:val="0"/>
                <w:numId w:val="0"/>
              </w:numPr>
              <w:jc w:val="center"/>
              <w:rPr>
                <w:sz w:val="20"/>
                <w:lang w:val="en-GB"/>
              </w:rPr>
            </w:pPr>
            <w:r w:rsidRPr="00697E0E">
              <w:rPr>
                <w:sz w:val="20"/>
                <w:lang w:val="en-GB"/>
              </w:rPr>
              <w:t xml:space="preserve">1 10 </w:t>
            </w:r>
            <w:r w:rsidRPr="00697E0E">
              <w:rPr>
                <w:sz w:val="20"/>
                <w:vertAlign w:val="superscript"/>
                <w:lang w:val="en-GB"/>
              </w:rPr>
              <w:t>–4</w:t>
            </w:r>
            <w:r w:rsidRPr="00697E0E">
              <w:rPr>
                <w:sz w:val="20"/>
                <w:lang w:val="en-GB"/>
              </w:rPr>
              <w:t xml:space="preserve"> </w:t>
            </w:r>
          </w:p>
        </w:tc>
        <w:tc>
          <w:tcPr>
            <w:tcW w:w="1188" w:type="dxa"/>
            <w:gridSpan w:val="2"/>
            <w:vAlign w:val="center"/>
          </w:tcPr>
          <w:p w:rsidR="006E0424" w:rsidRPr="00697E0E" w:rsidRDefault="006E0424" w:rsidP="006E0424">
            <w:pPr>
              <w:pStyle w:val="normal11retrait"/>
              <w:numPr>
                <w:ilvl w:val="0"/>
                <w:numId w:val="0"/>
              </w:numPr>
              <w:jc w:val="center"/>
              <w:rPr>
                <w:sz w:val="20"/>
                <w:lang w:val="en-GB"/>
              </w:rPr>
            </w:pPr>
            <w:r w:rsidRPr="00697E0E">
              <w:rPr>
                <w:sz w:val="20"/>
                <w:lang w:val="en-GB"/>
              </w:rPr>
              <w:t>360</w:t>
            </w:r>
          </w:p>
        </w:tc>
      </w:tr>
      <w:tr w:rsidR="006E0424" w:rsidRPr="00330B00" w:rsidTr="006E0424">
        <w:trPr>
          <w:gridAfter w:val="1"/>
          <w:wAfter w:w="8" w:type="dxa"/>
          <w:cantSplit/>
          <w:trHeight w:val="340"/>
          <w:jc w:val="center"/>
        </w:trPr>
        <w:tc>
          <w:tcPr>
            <w:tcW w:w="6803" w:type="dxa"/>
            <w:gridSpan w:val="5"/>
            <w:tcBorders>
              <w:left w:val="nil"/>
              <w:bottom w:val="nil"/>
              <w:right w:val="nil"/>
            </w:tcBorders>
            <w:vAlign w:val="center"/>
          </w:tcPr>
          <w:p w:rsidR="006E0424" w:rsidRPr="00330B00" w:rsidRDefault="006E0424" w:rsidP="006E0424">
            <w:pPr>
              <w:pStyle w:val="normal11retrait"/>
              <w:numPr>
                <w:ilvl w:val="0"/>
                <w:numId w:val="0"/>
              </w:numPr>
              <w:jc w:val="left"/>
              <w:rPr>
                <w:sz w:val="20"/>
              </w:rPr>
            </w:pPr>
            <w:r w:rsidRPr="00697E0E">
              <w:rPr>
                <w:i/>
                <w:iCs/>
                <w:sz w:val="16"/>
              </w:rPr>
              <w:t>Sources : Mission d’investigations géotechniques. Bassin d’infiltration ZAC de la Couture. GINGER CEBTP – Agence de Tours. Avril 2014.</w:t>
            </w:r>
          </w:p>
        </w:tc>
      </w:tr>
    </w:tbl>
    <w:p w:rsidR="006E0424" w:rsidRDefault="006E0424" w:rsidP="006E0424">
      <w:pPr>
        <w:pStyle w:val="normal11"/>
        <w:rPr>
          <w:rFonts w:cs="Arial"/>
          <w:bCs/>
        </w:rPr>
      </w:pPr>
    </w:p>
    <w:p w:rsidR="006E0424" w:rsidRDefault="006E0424" w:rsidP="006E0424">
      <w:pPr>
        <w:pStyle w:val="normal11"/>
        <w:rPr>
          <w:rFonts w:cs="Arial"/>
          <w:bCs/>
        </w:rPr>
      </w:pPr>
      <w:r>
        <w:rPr>
          <w:rFonts w:cs="Arial"/>
          <w:bCs/>
        </w:rPr>
        <w:t xml:space="preserve">Les perméabilités constatées sont fortes avec une moyenne de 6.10 </w:t>
      </w:r>
      <w:r w:rsidRPr="00485759">
        <w:rPr>
          <w:rFonts w:cs="Arial"/>
          <w:bCs/>
          <w:vertAlign w:val="superscript"/>
        </w:rPr>
        <w:t>-</w:t>
      </w:r>
      <w:r>
        <w:rPr>
          <w:rFonts w:cs="Arial"/>
          <w:bCs/>
          <w:vertAlign w:val="superscript"/>
        </w:rPr>
        <w:t>5</w:t>
      </w:r>
      <w:r>
        <w:rPr>
          <w:rFonts w:cs="Arial"/>
          <w:bCs/>
        </w:rPr>
        <w:t xml:space="preserve"> m/s soit 216 mm/h.</w:t>
      </w:r>
    </w:p>
    <w:p w:rsidR="0001741B" w:rsidRPr="00446B73" w:rsidRDefault="0001741B" w:rsidP="00AD310E">
      <w:pPr>
        <w:rPr>
          <w:sz w:val="18"/>
          <w:szCs w:val="18"/>
        </w:rPr>
      </w:pPr>
    </w:p>
    <w:p w:rsidR="0001741B" w:rsidRDefault="0001741B" w:rsidP="0001741B">
      <w:pPr>
        <w:jc w:val="center"/>
      </w:pPr>
    </w:p>
    <w:p w:rsidR="008F1A8B" w:rsidRDefault="008F1A8B" w:rsidP="0001741B">
      <w:pPr>
        <w:jc w:val="center"/>
      </w:pPr>
    </w:p>
    <w:p w:rsidR="008F1A8B" w:rsidRDefault="008F1A8B" w:rsidP="0001741B">
      <w:pPr>
        <w:jc w:val="center"/>
      </w:pPr>
    </w:p>
    <w:p w:rsidR="00AD310E" w:rsidRDefault="00AD310E" w:rsidP="00621695">
      <w:pPr>
        <w:pStyle w:val="Titre4"/>
        <w:rPr>
          <w:rFonts w:eastAsia="Swis721LtBT"/>
        </w:rPr>
      </w:pPr>
      <w:bookmarkStart w:id="63" w:name="_Toc388965391"/>
      <w:r>
        <w:rPr>
          <w:rFonts w:eastAsia="Swis721LtBT"/>
        </w:rPr>
        <w:t>Gestion actuelle des eaux pluviales</w:t>
      </w:r>
      <w:bookmarkEnd w:id="63"/>
    </w:p>
    <w:p w:rsidR="00AD310E" w:rsidRDefault="00AD310E" w:rsidP="00AD310E">
      <w:pPr>
        <w:rPr>
          <w:rFonts w:eastAsia="Swis721LtBT"/>
        </w:rPr>
      </w:pPr>
    </w:p>
    <w:p w:rsidR="00AD310E" w:rsidRPr="00C131D7" w:rsidRDefault="00AD310E" w:rsidP="00B73CFD">
      <w:pPr>
        <w:pStyle w:val="Paragraphedeliste"/>
        <w:numPr>
          <w:ilvl w:val="0"/>
          <w:numId w:val="16"/>
        </w:numPr>
        <w:ind w:left="0" w:firstLine="0"/>
        <w:rPr>
          <w:rFonts w:eastAsia="Swis721LtBT"/>
        </w:rPr>
      </w:pPr>
      <w:r w:rsidRPr="00C131D7">
        <w:rPr>
          <w:rFonts w:eastAsia="Swis721LtBT"/>
        </w:rPr>
        <w:lastRenderedPageBreak/>
        <w:t xml:space="preserve">En 2003, la commune de Saint-Dyé-sur-Loire a </w:t>
      </w:r>
      <w:r w:rsidR="00837BBF">
        <w:rPr>
          <w:rFonts w:eastAsia="Swis721LtBT"/>
        </w:rPr>
        <w:t>demandé</w:t>
      </w:r>
      <w:r w:rsidRPr="00C131D7">
        <w:rPr>
          <w:rFonts w:eastAsia="Swis721LtBT"/>
        </w:rPr>
        <w:t xml:space="preserve"> une étude hydraulique des eaux pluviales concernant notamment le secteur de la ZAC. Cette étude réalisée par le bureau d’études SAUNIER TECHNA (Agence de Tours) avait pour objectifs de :</w:t>
      </w:r>
    </w:p>
    <w:p w:rsidR="00AD310E" w:rsidRDefault="00AD310E" w:rsidP="00AD310E">
      <w:pPr>
        <w:pStyle w:val="normal11retrait"/>
        <w:rPr>
          <w:rFonts w:eastAsia="Swis721LtBT"/>
        </w:rPr>
      </w:pPr>
      <w:r>
        <w:rPr>
          <w:rFonts w:eastAsia="Swis721LtBT"/>
        </w:rPr>
        <w:t>décrire le réseau pluvial existant,</w:t>
      </w:r>
    </w:p>
    <w:p w:rsidR="00AD310E" w:rsidRDefault="00AD310E" w:rsidP="00AD310E">
      <w:pPr>
        <w:pStyle w:val="normal11retrait"/>
        <w:rPr>
          <w:rFonts w:eastAsia="Swis721LtBT"/>
        </w:rPr>
      </w:pPr>
      <w:r>
        <w:rPr>
          <w:rFonts w:eastAsia="Swis721LtBT"/>
        </w:rPr>
        <w:t>modéliser le fonctionnement du réseau existant pour un évènement pluvieux de fréquence décennale,</w:t>
      </w:r>
    </w:p>
    <w:p w:rsidR="00AD310E" w:rsidRDefault="00AD310E" w:rsidP="00AD310E">
      <w:pPr>
        <w:pStyle w:val="normal11retrait"/>
        <w:rPr>
          <w:rFonts w:eastAsia="Swis721LtBT"/>
        </w:rPr>
      </w:pPr>
      <w:r>
        <w:rPr>
          <w:rFonts w:eastAsia="Swis721LtBT"/>
        </w:rPr>
        <w:t>proposer un programme de travaux pour remédier aux désordres constatés et intégrer les besoins liés à l’ouverture à l’urbanisation.</w:t>
      </w:r>
    </w:p>
    <w:p w:rsidR="00AD310E" w:rsidRDefault="00AD310E" w:rsidP="00AD310E">
      <w:pPr>
        <w:pStyle w:val="normal11retrait"/>
        <w:numPr>
          <w:ilvl w:val="0"/>
          <w:numId w:val="0"/>
        </w:numPr>
        <w:rPr>
          <w:rFonts w:eastAsia="Swis721LtBT"/>
        </w:rPr>
      </w:pPr>
    </w:p>
    <w:p w:rsidR="0014113D" w:rsidRDefault="00837BBF" w:rsidP="0014113D">
      <w:pPr>
        <w:rPr>
          <w:rFonts w:eastAsia="Swis721LtBT"/>
        </w:rPr>
      </w:pPr>
      <w:r>
        <w:rPr>
          <w:rFonts w:eastAsia="Swis721LtBT"/>
        </w:rPr>
        <w:t>La collecte des eaux pluviales sur le secteur proche de la ZAC s’organise par l’intermédiaire d’un réseau enterré à deux antennes (chemin de la Couture et rue du Tramway) qui se rejoignent au niveau d’un bassin d’infiltration communal à agrandir en fonction des projets d’urbanisation</w:t>
      </w:r>
      <w:r w:rsidR="00831F79">
        <w:rPr>
          <w:rFonts w:eastAsia="Swis721LtBT"/>
        </w:rPr>
        <w:t xml:space="preserve"> (voir carte p 24).</w:t>
      </w:r>
    </w:p>
    <w:p w:rsidR="0014113D" w:rsidRDefault="0014113D" w:rsidP="0014113D">
      <w:pPr>
        <w:pStyle w:val="normal11retrait"/>
        <w:numPr>
          <w:ilvl w:val="0"/>
          <w:numId w:val="0"/>
        </w:numPr>
        <w:rPr>
          <w:rFonts w:eastAsia="Swis721LtBT"/>
        </w:rPr>
      </w:pPr>
    </w:p>
    <w:p w:rsidR="00FC099C" w:rsidRDefault="0014113D" w:rsidP="00FC099C">
      <w:pPr>
        <w:pStyle w:val="normal11retrait"/>
        <w:numPr>
          <w:ilvl w:val="0"/>
          <w:numId w:val="0"/>
        </w:numPr>
        <w:rPr>
          <w:rFonts w:eastAsia="Swis721LtBT"/>
        </w:rPr>
      </w:pPr>
      <w:r>
        <w:rPr>
          <w:rFonts w:eastAsia="Swis721LtBT"/>
        </w:rPr>
        <w:t xml:space="preserve">Les travaux </w:t>
      </w:r>
      <w:r w:rsidR="00FC099C">
        <w:rPr>
          <w:rFonts w:eastAsia="Swis721LtBT"/>
        </w:rPr>
        <w:t>préconisés par le bureau d’étude</w:t>
      </w:r>
      <w:r>
        <w:rPr>
          <w:rFonts w:eastAsia="Swis721LtBT"/>
        </w:rPr>
        <w:t xml:space="preserve"> sur le secteur </w:t>
      </w:r>
      <w:r w:rsidR="00FC099C">
        <w:rPr>
          <w:rFonts w:eastAsia="Swis721LtBT"/>
        </w:rPr>
        <w:t>proche</w:t>
      </w:r>
      <w:r>
        <w:rPr>
          <w:rFonts w:eastAsia="Swis721LtBT"/>
        </w:rPr>
        <w:t xml:space="preserve"> du périmètre de la ZAC ont été </w:t>
      </w:r>
      <w:r w:rsidR="00FC099C">
        <w:rPr>
          <w:rFonts w:eastAsia="Swis721LtBT"/>
        </w:rPr>
        <w:t xml:space="preserve">réalisés </w:t>
      </w:r>
      <w:r>
        <w:rPr>
          <w:rFonts w:eastAsia="Swis721LtBT"/>
        </w:rPr>
        <w:t>en grande partie</w:t>
      </w:r>
      <w:r w:rsidR="00FC099C">
        <w:rPr>
          <w:rFonts w:eastAsia="Swis721LtBT"/>
        </w:rPr>
        <w:t>. L</w:t>
      </w:r>
      <w:r>
        <w:rPr>
          <w:rFonts w:eastAsia="Swis721LtBT"/>
        </w:rPr>
        <w:t xml:space="preserve">e réseau </w:t>
      </w:r>
      <w:r w:rsidR="00FC099C">
        <w:rPr>
          <w:rFonts w:eastAsia="Swis721LtBT"/>
        </w:rPr>
        <w:t xml:space="preserve">des eaux pluviales </w:t>
      </w:r>
      <w:r>
        <w:rPr>
          <w:rFonts w:eastAsia="Swis721LtBT"/>
        </w:rPr>
        <w:t>a été dimensionné pour</w:t>
      </w:r>
      <w:r w:rsidR="00FC099C">
        <w:rPr>
          <w:rFonts w:eastAsia="Swis721LtBT"/>
        </w:rPr>
        <w:t> :</w:t>
      </w:r>
    </w:p>
    <w:p w:rsidR="00FC099C" w:rsidRDefault="0014113D" w:rsidP="00831F79">
      <w:pPr>
        <w:pStyle w:val="normal11retrait"/>
        <w:tabs>
          <w:tab w:val="clear" w:pos="927"/>
        </w:tabs>
        <w:rPr>
          <w:rFonts w:eastAsia="Swis721LtBT"/>
        </w:rPr>
      </w:pPr>
      <w:r>
        <w:rPr>
          <w:rFonts w:eastAsia="Swis721LtBT"/>
        </w:rPr>
        <w:t xml:space="preserve">recevoir, </w:t>
      </w:r>
      <w:r w:rsidR="00FC099C">
        <w:rPr>
          <w:rFonts w:eastAsia="Swis721LtBT"/>
        </w:rPr>
        <w:t>à terme</w:t>
      </w:r>
      <w:r>
        <w:rPr>
          <w:rFonts w:eastAsia="Swis721LtBT"/>
        </w:rPr>
        <w:t xml:space="preserve">, les eaux des chaussées existantes ou à réaménager </w:t>
      </w:r>
      <w:r w:rsidR="00FC099C">
        <w:rPr>
          <w:rFonts w:eastAsia="Swis721LtBT"/>
        </w:rPr>
        <w:t xml:space="preserve">lors de futurs projets urbains </w:t>
      </w:r>
      <w:r>
        <w:rPr>
          <w:rFonts w:eastAsia="Swis721LtBT"/>
        </w:rPr>
        <w:t>(tra</w:t>
      </w:r>
      <w:r w:rsidR="00FC099C">
        <w:rPr>
          <w:rFonts w:eastAsia="Swis721LtBT"/>
        </w:rPr>
        <w:t>itement des eaux à la parcelle),</w:t>
      </w:r>
    </w:p>
    <w:p w:rsidR="0014113D" w:rsidRDefault="00FC099C" w:rsidP="00831F79">
      <w:pPr>
        <w:pStyle w:val="normal11retrait"/>
        <w:tabs>
          <w:tab w:val="clear" w:pos="927"/>
        </w:tabs>
        <w:rPr>
          <w:rFonts w:eastAsia="Swis721LtBT"/>
        </w:rPr>
      </w:pPr>
      <w:r>
        <w:rPr>
          <w:rFonts w:eastAsia="Swis721LtBT"/>
        </w:rPr>
        <w:t xml:space="preserve">recevoir les eaux pluviales </w:t>
      </w:r>
      <w:r w:rsidR="0014113D">
        <w:rPr>
          <w:rFonts w:eastAsia="Swis721LtBT"/>
        </w:rPr>
        <w:t xml:space="preserve">liées </w:t>
      </w:r>
      <w:r>
        <w:rPr>
          <w:rFonts w:eastAsia="Swis721LtBT"/>
        </w:rPr>
        <w:t>au projet d</w:t>
      </w:r>
      <w:r w:rsidR="0014113D">
        <w:rPr>
          <w:rFonts w:eastAsia="Swis721LtBT"/>
        </w:rPr>
        <w:t xml:space="preserve">’ouverture à l’urbanisation </w:t>
      </w:r>
      <w:r>
        <w:rPr>
          <w:rFonts w:eastAsia="Swis721LtBT"/>
        </w:rPr>
        <w:t xml:space="preserve">envisagée </w:t>
      </w:r>
      <w:r w:rsidR="0014113D">
        <w:rPr>
          <w:rFonts w:eastAsia="Swis721LtBT"/>
        </w:rPr>
        <w:t xml:space="preserve">au lieu-dit le « Casserot » </w:t>
      </w:r>
      <w:r>
        <w:rPr>
          <w:rFonts w:eastAsia="Swis721LtBT"/>
        </w:rPr>
        <w:t>qui représente</w:t>
      </w:r>
      <w:r w:rsidR="0014113D">
        <w:rPr>
          <w:rFonts w:eastAsia="Swis721LtBT"/>
        </w:rPr>
        <w:t xml:space="preserve"> environ 3 ha </w:t>
      </w:r>
      <w:r w:rsidR="00831F79">
        <w:rPr>
          <w:rFonts w:eastAsia="Swis721LtBT"/>
        </w:rPr>
        <w:t xml:space="preserve">situés </w:t>
      </w:r>
      <w:r w:rsidR="0014113D">
        <w:rPr>
          <w:rFonts w:eastAsia="Swis721LtBT"/>
        </w:rPr>
        <w:t xml:space="preserve">sur le périmètre </w:t>
      </w:r>
      <w:r>
        <w:rPr>
          <w:rFonts w:eastAsia="Swis721LtBT"/>
        </w:rPr>
        <w:t xml:space="preserve">actuel </w:t>
      </w:r>
      <w:r w:rsidR="0014113D">
        <w:rPr>
          <w:rFonts w:eastAsia="Swis721LtBT"/>
        </w:rPr>
        <w:t>de la ZAC.</w:t>
      </w:r>
    </w:p>
    <w:p w:rsidR="00FC099C" w:rsidRDefault="00FC099C" w:rsidP="00831F79">
      <w:pPr>
        <w:pStyle w:val="normal11retrait"/>
        <w:numPr>
          <w:ilvl w:val="0"/>
          <w:numId w:val="0"/>
        </w:numPr>
        <w:ind w:left="567"/>
        <w:rPr>
          <w:rFonts w:eastAsia="Swis721LtBT"/>
        </w:rPr>
      </w:pPr>
    </w:p>
    <w:p w:rsidR="0014113D" w:rsidRDefault="00831F79" w:rsidP="0014113D">
      <w:pPr>
        <w:rPr>
          <w:rFonts w:eastAsia="Swis721LtBT"/>
        </w:rPr>
      </w:pPr>
      <w:r>
        <w:rPr>
          <w:rFonts w:eastAsia="Swis721LtBT"/>
        </w:rPr>
        <w:t>Comme l</w:t>
      </w:r>
      <w:r w:rsidR="0014113D">
        <w:rPr>
          <w:rFonts w:eastAsia="Swis721LtBT"/>
        </w:rPr>
        <w:t>’urbanisation du secteur du « </w:t>
      </w:r>
      <w:r>
        <w:rPr>
          <w:rFonts w:eastAsia="Swis721LtBT"/>
        </w:rPr>
        <w:t xml:space="preserve">Casserot » n’a pas été réalisée, </w:t>
      </w:r>
      <w:r w:rsidR="0014113D">
        <w:rPr>
          <w:rFonts w:eastAsia="Swis721LtBT"/>
        </w:rPr>
        <w:t>l’agrandissement du bassin d’infiltration</w:t>
      </w:r>
      <w:r>
        <w:rPr>
          <w:rFonts w:eastAsia="Swis721LtBT"/>
        </w:rPr>
        <w:t xml:space="preserve"> n’a pas été nécessaire.</w:t>
      </w:r>
    </w:p>
    <w:p w:rsidR="00604294" w:rsidRPr="00604294" w:rsidRDefault="00604294" w:rsidP="005B5F21"/>
    <w:p w:rsidR="00621695" w:rsidRDefault="00621695" w:rsidP="00604294">
      <w:pPr>
        <w:ind w:left="567"/>
        <w:rPr>
          <w:rFonts w:ascii="Helvetica" w:hAnsi="Helvetica" w:cs="Times New Roman"/>
          <w:bCs w:val="0"/>
          <w:color w:val="008000"/>
          <w:sz w:val="20"/>
          <w:szCs w:val="22"/>
        </w:rPr>
        <w:sectPr w:rsidR="00621695" w:rsidSect="00831F79">
          <w:footerReference w:type="default" r:id="rId37"/>
          <w:pgSz w:w="11906" w:h="16838"/>
          <w:pgMar w:top="1418" w:right="1418" w:bottom="1418" w:left="1418" w:header="709" w:footer="709" w:gutter="0"/>
          <w:pgNumType w:start="18"/>
          <w:cols w:space="708"/>
          <w:docGrid w:linePitch="360"/>
        </w:sectPr>
      </w:pPr>
    </w:p>
    <w:p w:rsidR="00621695" w:rsidRDefault="00621695" w:rsidP="00621695">
      <w:pPr>
        <w:rPr>
          <w:rFonts w:ascii="Helvetica" w:hAnsi="Helvetica" w:cs="Times New Roman"/>
          <w:bCs w:val="0"/>
          <w:color w:val="008000"/>
          <w:sz w:val="20"/>
          <w:szCs w:val="22"/>
        </w:rPr>
      </w:pPr>
      <w:r w:rsidRPr="00621695">
        <w:rPr>
          <w:rFonts w:ascii="Helvetica" w:hAnsi="Helvetica" w:cs="Times New Roman"/>
          <w:bCs w:val="0"/>
          <w:noProof/>
          <w:color w:val="008000"/>
          <w:sz w:val="20"/>
          <w:szCs w:val="22"/>
        </w:rPr>
        <w:lastRenderedPageBreak/>
        <mc:AlternateContent>
          <mc:Choice Requires="wps">
            <w:drawing>
              <wp:anchor distT="0" distB="0" distL="114300" distR="114300" simplePos="0" relativeHeight="252473344" behindDoc="0" locked="0" layoutInCell="1" allowOverlap="1" wp14:anchorId="750F7B03" wp14:editId="6DEF13E7">
                <wp:simplePos x="0" y="0"/>
                <wp:positionH relativeFrom="column">
                  <wp:posOffset>2007235</wp:posOffset>
                </wp:positionH>
                <wp:positionV relativeFrom="paragraph">
                  <wp:posOffset>1636395</wp:posOffset>
                </wp:positionV>
                <wp:extent cx="1828800" cy="1828800"/>
                <wp:effectExtent l="0" t="152400" r="0" b="164465"/>
                <wp:wrapNone/>
                <wp:docPr id="102" name="Zone de texte 102"/>
                <wp:cNvGraphicFramePr/>
                <a:graphic xmlns:a="http://schemas.openxmlformats.org/drawingml/2006/main">
                  <a:graphicData uri="http://schemas.microsoft.com/office/word/2010/wordprocessingShape">
                    <wps:wsp>
                      <wps:cNvSpPr txBox="1"/>
                      <wps:spPr>
                        <a:xfrm rot="20178771">
                          <a:off x="0" y="0"/>
                          <a:ext cx="1828800" cy="1828800"/>
                        </a:xfrm>
                        <a:prstGeom prst="rect">
                          <a:avLst/>
                        </a:prstGeom>
                        <a:noFill/>
                        <a:ln>
                          <a:noFill/>
                        </a:ln>
                        <a:effectLst/>
                      </wps:spPr>
                      <wps:txbx>
                        <w:txbxContent>
                          <w:p w:rsidR="00652CE0" w:rsidRPr="009506A3" w:rsidRDefault="00652CE0" w:rsidP="00621695">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9506A3">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Rue de la Couture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50F7B03" id="Zone de texte 102" o:spid="_x0000_s1079" type="#_x0000_t202" style="position:absolute;left:0;text-align:left;margin-left:158.05pt;margin-top:128.85pt;width:2in;height:2in;rotation:-1552361fd;z-index:2524733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" filled="f" stroked="f">
                <v:textbox style="mso-fit-shape-to-text:t">
                  <w:txbxContent>
                    <w:p w:rsidR="00652CE0" w:rsidRPr="009506A3" w:rsidRDefault="00652CE0" w:rsidP="00621695">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9506A3">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Rue de la Couture</w:t>
                      </w:r>
                    </w:p>
                  </w:txbxContent>
                </v:textbox>
              </v:shape>
            </w:pict>
          </mc:Fallback>
        </mc:AlternateContent>
      </w:r>
      <w:r w:rsidRPr="00621695">
        <w:rPr>
          <w:rFonts w:ascii="Helvetica" w:hAnsi="Helvetica" w:cs="Times New Roman"/>
          <w:bCs w:val="0"/>
          <w:noProof/>
          <w:color w:val="008000"/>
          <w:sz w:val="20"/>
          <w:szCs w:val="22"/>
        </w:rPr>
        <mc:AlternateContent>
          <mc:Choice Requires="wps">
            <w:drawing>
              <wp:anchor distT="0" distB="0" distL="114300" distR="114300" simplePos="0" relativeHeight="252474368" behindDoc="0" locked="0" layoutInCell="1" allowOverlap="1" wp14:anchorId="71A0C10C" wp14:editId="3F1ADA6D">
                <wp:simplePos x="0" y="0"/>
                <wp:positionH relativeFrom="column">
                  <wp:posOffset>3627755</wp:posOffset>
                </wp:positionH>
                <wp:positionV relativeFrom="paragraph">
                  <wp:posOffset>2785745</wp:posOffset>
                </wp:positionV>
                <wp:extent cx="1828800" cy="1828800"/>
                <wp:effectExtent l="208280" t="0" r="127635" b="0"/>
                <wp:wrapNone/>
                <wp:docPr id="103" name="Zone de texte 103"/>
                <wp:cNvGraphicFramePr/>
                <a:graphic xmlns:a="http://schemas.openxmlformats.org/drawingml/2006/main">
                  <a:graphicData uri="http://schemas.microsoft.com/office/word/2010/wordprocessingShape">
                    <wps:wsp>
                      <wps:cNvSpPr txBox="1"/>
                      <wps:spPr>
                        <a:xfrm rot="18574399">
                          <a:off x="0" y="0"/>
                          <a:ext cx="1828800" cy="1828800"/>
                        </a:xfrm>
                        <a:prstGeom prst="rect">
                          <a:avLst/>
                        </a:prstGeom>
                        <a:noFill/>
                        <a:ln>
                          <a:noFill/>
                        </a:ln>
                        <a:effectLst/>
                      </wps:spPr>
                      <wps:txbx>
                        <w:txbxContent>
                          <w:p w:rsidR="00652CE0" w:rsidRPr="009506A3" w:rsidRDefault="00652CE0" w:rsidP="00621695">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9506A3">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Rue </w:t>
                            </w: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du Tramway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1A0C10C" id="Zone de texte 103" o:spid="_x0000_s1080" type="#_x0000_t202" style="position:absolute;left:0;text-align:left;margin-left:285.65pt;margin-top:219.35pt;width:2in;height:2in;rotation:-3304763fd;z-index:2524743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" filled="f" stroked="f">
                <v:textbox style="mso-fit-shape-to-text:t">
                  <w:txbxContent>
                    <w:p w:rsidR="00652CE0" w:rsidRPr="009506A3" w:rsidRDefault="00652CE0" w:rsidP="00621695">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9506A3">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Rue </w:t>
                      </w: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du Tramway</w:t>
                      </w:r>
                    </w:p>
                  </w:txbxContent>
                </v:textbox>
              </v:shape>
            </w:pict>
          </mc:Fallback>
        </mc:AlternateContent>
      </w:r>
      <w:r w:rsidRPr="00621695">
        <w:rPr>
          <w:rFonts w:ascii="Helvetica" w:hAnsi="Helvetica" w:cs="Times New Roman"/>
          <w:bCs w:val="0"/>
          <w:noProof/>
          <w:color w:val="008000"/>
          <w:sz w:val="20"/>
          <w:szCs w:val="22"/>
        </w:rPr>
        <mc:AlternateContent>
          <mc:Choice Requires="wps">
            <w:drawing>
              <wp:anchor distT="0" distB="0" distL="114300" distR="114300" simplePos="0" relativeHeight="252475392" behindDoc="0" locked="0" layoutInCell="1" allowOverlap="1" wp14:anchorId="208EDD78" wp14:editId="23D30722">
                <wp:simplePos x="0" y="0"/>
                <wp:positionH relativeFrom="column">
                  <wp:posOffset>4580255</wp:posOffset>
                </wp:positionH>
                <wp:positionV relativeFrom="paragraph">
                  <wp:posOffset>2413000</wp:posOffset>
                </wp:positionV>
                <wp:extent cx="1828800" cy="1828800"/>
                <wp:effectExtent l="107315" t="0" r="114300" b="0"/>
                <wp:wrapNone/>
                <wp:docPr id="105" name="Zone de texte 105"/>
                <wp:cNvGraphicFramePr/>
                <a:graphic xmlns:a="http://schemas.openxmlformats.org/drawingml/2006/main">
                  <a:graphicData uri="http://schemas.microsoft.com/office/word/2010/wordprocessingShape">
                    <wps:wsp>
                      <wps:cNvSpPr txBox="1"/>
                      <wps:spPr>
                        <a:xfrm rot="3679875">
                          <a:off x="0" y="0"/>
                          <a:ext cx="1828800" cy="1828800"/>
                        </a:xfrm>
                        <a:prstGeom prst="rect">
                          <a:avLst/>
                        </a:prstGeom>
                        <a:noFill/>
                        <a:ln>
                          <a:noFill/>
                        </a:ln>
                        <a:effectLst/>
                      </wps:spPr>
                      <wps:txbx>
                        <w:txbxContent>
                          <w:p w:rsidR="00652CE0" w:rsidRPr="009506A3" w:rsidRDefault="00652CE0" w:rsidP="00621695">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Route de Chambord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08EDD78" id="Zone de texte 105" o:spid="_x0000_s1081" type="#_x0000_t202" style="position:absolute;left:0;text-align:left;margin-left:360.65pt;margin-top:190pt;width:2in;height:2in;rotation:4019405fd;z-index:2524753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" filled="f" stroked="f">
                <v:textbox style="mso-fit-shape-to-text:t">
                  <w:txbxContent>
                    <w:p w:rsidR="00652CE0" w:rsidRPr="009506A3" w:rsidRDefault="00652CE0" w:rsidP="00621695">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Route de Chambord</w:t>
                      </w:r>
                    </w:p>
                  </w:txbxContent>
                </v:textbox>
              </v:shape>
            </w:pict>
          </mc:Fallback>
        </mc:AlternateContent>
      </w:r>
      <w:r w:rsidRPr="00621695">
        <w:rPr>
          <w:rFonts w:ascii="Helvetica" w:hAnsi="Helvetica" w:cs="Times New Roman"/>
          <w:bCs w:val="0"/>
          <w:noProof/>
          <w:color w:val="008000"/>
          <w:sz w:val="20"/>
          <w:szCs w:val="22"/>
        </w:rPr>
        <mc:AlternateContent>
          <mc:Choice Requires="wps">
            <w:drawing>
              <wp:anchor distT="0" distB="0" distL="114300" distR="114300" simplePos="0" relativeHeight="252476416" behindDoc="0" locked="0" layoutInCell="1" allowOverlap="1" wp14:anchorId="4660D0F5" wp14:editId="0B3D306E">
                <wp:simplePos x="0" y="0"/>
                <wp:positionH relativeFrom="column">
                  <wp:posOffset>4767580</wp:posOffset>
                </wp:positionH>
                <wp:positionV relativeFrom="paragraph">
                  <wp:posOffset>1249045</wp:posOffset>
                </wp:positionV>
                <wp:extent cx="1828800" cy="1828800"/>
                <wp:effectExtent l="0" t="76200" r="0" b="88265"/>
                <wp:wrapNone/>
                <wp:docPr id="106" name="Zone de texte 106"/>
                <wp:cNvGraphicFramePr/>
                <a:graphic xmlns:a="http://schemas.openxmlformats.org/drawingml/2006/main">
                  <a:graphicData uri="http://schemas.microsoft.com/office/word/2010/wordprocessingShape">
                    <wps:wsp>
                      <wps:cNvSpPr txBox="1"/>
                      <wps:spPr>
                        <a:xfrm rot="20793788">
                          <a:off x="0" y="0"/>
                          <a:ext cx="1828800" cy="1828800"/>
                        </a:xfrm>
                        <a:prstGeom prst="rect">
                          <a:avLst/>
                        </a:prstGeom>
                        <a:noFill/>
                        <a:ln>
                          <a:noFill/>
                        </a:ln>
                        <a:effectLst/>
                      </wps:spPr>
                      <wps:txbx>
                        <w:txbxContent>
                          <w:p w:rsidR="00652CE0" w:rsidRPr="009506A3" w:rsidRDefault="00652CE0" w:rsidP="00621695">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CR des Barattes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660D0F5" id="Zone de texte 106" o:spid="_x0000_s1082" type="#_x0000_t202" style="position:absolute;left:0;text-align:left;margin-left:375.4pt;margin-top:98.35pt;width:2in;height:2in;rotation:-880598fd;z-index:2524764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" filled="f" stroked="f">
                <v:textbox style="mso-fit-shape-to-text:t">
                  <w:txbxContent>
                    <w:p w:rsidR="00652CE0" w:rsidRPr="009506A3" w:rsidRDefault="00652CE0" w:rsidP="00621695">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CR des Barattes</w:t>
                      </w:r>
                    </w:p>
                  </w:txbxContent>
                </v:textbox>
              </v:shape>
            </w:pict>
          </mc:Fallback>
        </mc:AlternateContent>
      </w:r>
      <w:r w:rsidRPr="00621695">
        <w:rPr>
          <w:rFonts w:ascii="Helvetica" w:hAnsi="Helvetica" w:cs="Times New Roman"/>
          <w:bCs w:val="0"/>
          <w:noProof/>
          <w:color w:val="008000"/>
          <w:sz w:val="20"/>
          <w:szCs w:val="22"/>
        </w:rPr>
        <mc:AlternateContent>
          <mc:Choice Requires="wps">
            <w:drawing>
              <wp:anchor distT="0" distB="0" distL="114300" distR="114300" simplePos="0" relativeHeight="252477440" behindDoc="0" locked="0" layoutInCell="1" allowOverlap="1" wp14:anchorId="7D2DCC9D" wp14:editId="610F8F88">
                <wp:simplePos x="0" y="0"/>
                <wp:positionH relativeFrom="column">
                  <wp:posOffset>3261360</wp:posOffset>
                </wp:positionH>
                <wp:positionV relativeFrom="paragraph">
                  <wp:posOffset>4123055</wp:posOffset>
                </wp:positionV>
                <wp:extent cx="735965" cy="1828800"/>
                <wp:effectExtent l="0" t="0" r="0" b="20320"/>
                <wp:wrapNone/>
                <wp:docPr id="107" name="Zone de texte 107"/>
                <wp:cNvGraphicFramePr/>
                <a:graphic xmlns:a="http://schemas.openxmlformats.org/drawingml/2006/main">
                  <a:graphicData uri="http://schemas.microsoft.com/office/word/2010/wordprocessingShape">
                    <wps:wsp>
                      <wps:cNvSpPr txBox="1"/>
                      <wps:spPr>
                        <a:xfrm rot="168615">
                          <a:off x="0" y="0"/>
                          <a:ext cx="735965" cy="1828800"/>
                        </a:xfrm>
                        <a:prstGeom prst="rect">
                          <a:avLst/>
                        </a:prstGeom>
                        <a:noFill/>
                        <a:ln>
                          <a:noFill/>
                        </a:ln>
                        <a:effectLst/>
                      </wps:spPr>
                      <wps:txbx>
                        <w:txbxContent>
                          <w:p w:rsidR="00652CE0" w:rsidRPr="009506A3" w:rsidRDefault="00652CE0" w:rsidP="00621695">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Lotissement des Grèves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D2DCC9D" id="Zone de texte 107" o:spid="_x0000_s1083" type="#_x0000_t202" style="position:absolute;left:0;text-align:left;margin-left:256.8pt;margin-top:324.65pt;width:57.95pt;height:2in;rotation:184173fd;z-index:252477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" filled="f" stroked="f">
                <v:textbox style="mso-fit-shape-to-text:t">
                  <w:txbxContent>
                    <w:p w:rsidR="00652CE0" w:rsidRPr="009506A3" w:rsidRDefault="00652CE0" w:rsidP="00621695">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Lotissement des Grèves</w:t>
                      </w:r>
                    </w:p>
                  </w:txbxContent>
                </v:textbox>
              </v:shape>
            </w:pict>
          </mc:Fallback>
        </mc:AlternateContent>
      </w:r>
      <w:r w:rsidRPr="00621695">
        <w:rPr>
          <w:rFonts w:ascii="Helvetica" w:hAnsi="Helvetica" w:cs="Times New Roman"/>
          <w:bCs w:val="0"/>
          <w:noProof/>
          <w:color w:val="008000"/>
          <w:sz w:val="20"/>
          <w:szCs w:val="22"/>
        </w:rPr>
        <mc:AlternateContent>
          <mc:Choice Requires="wps">
            <w:drawing>
              <wp:anchor distT="0" distB="0" distL="114300" distR="114300" simplePos="0" relativeHeight="252478464" behindDoc="0" locked="0" layoutInCell="1" allowOverlap="1" wp14:anchorId="413E9AEC" wp14:editId="19CA33B1">
                <wp:simplePos x="0" y="0"/>
                <wp:positionH relativeFrom="column">
                  <wp:posOffset>3265805</wp:posOffset>
                </wp:positionH>
                <wp:positionV relativeFrom="paragraph">
                  <wp:posOffset>3636274</wp:posOffset>
                </wp:positionV>
                <wp:extent cx="1828800" cy="1828800"/>
                <wp:effectExtent l="0" t="95250" r="0" b="107315"/>
                <wp:wrapNone/>
                <wp:docPr id="108" name="Zone de texte 108"/>
                <wp:cNvGraphicFramePr/>
                <a:graphic xmlns:a="http://schemas.openxmlformats.org/drawingml/2006/main">
                  <a:graphicData uri="http://schemas.microsoft.com/office/word/2010/wordprocessingShape">
                    <wps:wsp>
                      <wps:cNvSpPr txBox="1"/>
                      <wps:spPr>
                        <a:xfrm rot="20484630">
                          <a:off x="0" y="0"/>
                          <a:ext cx="1828800" cy="1828800"/>
                        </a:xfrm>
                        <a:prstGeom prst="rect">
                          <a:avLst/>
                        </a:prstGeom>
                        <a:noFill/>
                        <a:ln>
                          <a:noFill/>
                        </a:ln>
                        <a:effectLst/>
                      </wps:spPr>
                      <wps:txbx>
                        <w:txbxContent>
                          <w:p w:rsidR="00652CE0" w:rsidRPr="009506A3" w:rsidRDefault="00652CE0" w:rsidP="00621695">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Rue des Gâtes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13E9AEC" id="Zone de texte 108" o:spid="_x0000_s1084" type="#_x0000_t202" style="position:absolute;left:0;text-align:left;margin-left:257.15pt;margin-top:286.3pt;width:2in;height:2in;rotation:-1218281fd;z-index:2524784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" filled="f" stroked="f">
                <v:textbox style="mso-fit-shape-to-text:t">
                  <w:txbxContent>
                    <w:p w:rsidR="00652CE0" w:rsidRPr="009506A3" w:rsidRDefault="00652CE0" w:rsidP="00621695">
                      <w:pPr>
                        <w:jc w:val="cente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6"/>
                          <w:szCs w:val="1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Rue des Gâtes</w:t>
                      </w:r>
                    </w:p>
                  </w:txbxContent>
                </v:textbox>
              </v:shape>
            </w:pict>
          </mc:Fallback>
        </mc:AlternateContent>
      </w:r>
      <w:r>
        <w:rPr>
          <w:rFonts w:eastAsia="Swis721LtBT"/>
          <w:noProof/>
        </w:rPr>
        <w:drawing>
          <wp:inline distT="0" distB="0" distL="0" distR="0" wp14:anchorId="4C2EAD77" wp14:editId="35C17DE1">
            <wp:extent cx="8891270" cy="5379964"/>
            <wp:effectExtent l="0" t="0" r="5080" b="0"/>
            <wp:docPr id="101" name="Imag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jpg"/>
                    <pic:cNvPicPr/>
                  </pic:nvPicPr>
                  <pic:blipFill rotWithShape="1">
                    <a:blip r:embed="rId38" cstate="screen">
                      <a:extLst>
                        <a:ext uri="{28A0092B-C50C-407E-A947-70E740481C1C}">
                          <a14:useLocalDpi xmlns:a14="http://schemas.microsoft.com/office/drawing/2010/main"/>
                        </a:ext>
                      </a:extLst>
                    </a:blip>
                    <a:srcRect/>
                    <a:stretch/>
                  </pic:blipFill>
                  <pic:spPr bwMode="auto">
                    <a:xfrm>
                      <a:off x="0" y="0"/>
                      <a:ext cx="8891270" cy="5379964"/>
                    </a:xfrm>
                    <a:prstGeom prst="rect">
                      <a:avLst/>
                    </a:prstGeom>
                    <a:ln>
                      <a:noFill/>
                    </a:ln>
                    <a:extLst>
                      <a:ext uri="{53640926-AAD7-44D8-BBD7-CCE9431645EC}">
                        <a14:shadowObscured xmlns:a14="http://schemas.microsoft.com/office/drawing/2010/main"/>
                      </a:ext>
                    </a:extLst>
                  </pic:spPr>
                </pic:pic>
              </a:graphicData>
            </a:graphic>
          </wp:inline>
        </w:drawing>
      </w:r>
    </w:p>
    <w:p w:rsidR="00621695" w:rsidRDefault="00621695" w:rsidP="00604294">
      <w:pPr>
        <w:ind w:left="567"/>
        <w:rPr>
          <w:rFonts w:ascii="Helvetica" w:hAnsi="Helvetica" w:cs="Times New Roman"/>
          <w:bCs w:val="0"/>
          <w:color w:val="008000"/>
          <w:sz w:val="20"/>
          <w:szCs w:val="22"/>
        </w:rPr>
      </w:pPr>
    </w:p>
    <w:p w:rsidR="00621695" w:rsidRDefault="00621695" w:rsidP="00621695">
      <w:pPr>
        <w:ind w:left="567"/>
        <w:jc w:val="center"/>
        <w:rPr>
          <w:b/>
          <w:sz w:val="18"/>
          <w:szCs w:val="18"/>
          <w:u w:val="single"/>
        </w:rPr>
      </w:pPr>
      <w:r>
        <w:rPr>
          <w:b/>
          <w:sz w:val="18"/>
          <w:szCs w:val="18"/>
          <w:u w:val="single"/>
        </w:rPr>
        <w:t>Le réseau d’eau pluviale sur le site de la ZAC</w:t>
      </w:r>
    </w:p>
    <w:p w:rsidR="00621695" w:rsidRDefault="00621695" w:rsidP="00621695">
      <w:pPr>
        <w:ind w:left="567"/>
        <w:jc w:val="center"/>
        <w:rPr>
          <w:rFonts w:ascii="Helvetica" w:hAnsi="Helvetica" w:cs="Times New Roman"/>
          <w:bCs w:val="0"/>
          <w:color w:val="008000"/>
          <w:sz w:val="20"/>
          <w:szCs w:val="22"/>
        </w:rPr>
        <w:sectPr w:rsidR="00621695" w:rsidSect="00251C23">
          <w:footerReference w:type="default" r:id="rId39"/>
          <w:pgSz w:w="16838" w:h="11906" w:orient="landscape"/>
          <w:pgMar w:top="1418" w:right="1418" w:bottom="1418" w:left="1418" w:header="709" w:footer="709" w:gutter="0"/>
          <w:pgNumType w:start="24"/>
          <w:cols w:space="708"/>
          <w:docGrid w:linePitch="360"/>
        </w:sectPr>
      </w:pPr>
    </w:p>
    <w:tbl>
      <w:tblPr>
        <w:tblW w:w="0" w:type="auto"/>
        <w:jc w:val="center"/>
        <w:tblCellMar>
          <w:left w:w="70" w:type="dxa"/>
          <w:right w:w="70" w:type="dxa"/>
        </w:tblCellMar>
        <w:tblLook w:val="0000" w:firstRow="0" w:lastRow="0" w:firstColumn="0" w:lastColumn="0" w:noHBand="0" w:noVBand="0"/>
      </w:tblPr>
      <w:tblGrid>
        <w:gridCol w:w="3337"/>
        <w:gridCol w:w="3308"/>
      </w:tblGrid>
      <w:tr w:rsidR="00C131D7" w:rsidTr="00587A03">
        <w:trPr>
          <w:jc w:val="center"/>
        </w:trPr>
        <w:tc>
          <w:tcPr>
            <w:tcW w:w="3337" w:type="dxa"/>
          </w:tcPr>
          <w:p w:rsidR="00C131D7" w:rsidRDefault="00C131D7" w:rsidP="00587A03">
            <w:pPr>
              <w:pStyle w:val="normal11retrait"/>
              <w:numPr>
                <w:ilvl w:val="0"/>
                <w:numId w:val="0"/>
              </w:numPr>
              <w:jc w:val="center"/>
            </w:pPr>
            <w:r>
              <w:lastRenderedPageBreak/>
              <w:br w:type="column"/>
            </w:r>
            <w:r>
              <w:rPr>
                <w:noProof/>
              </w:rPr>
              <w:drawing>
                <wp:inline distT="0" distB="0" distL="0" distR="0" wp14:anchorId="043675A9" wp14:editId="384C7FC7">
                  <wp:extent cx="1918800" cy="1440000"/>
                  <wp:effectExtent l="0" t="0" r="5715" b="8255"/>
                  <wp:docPr id="112" name="Imag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666.JPG"/>
                          <pic:cNvPicPr/>
                        </pic:nvPicPr>
                        <pic:blipFill>
                          <a:blip r:embed="rId40" cstate="screen">
                            <a:extLst>
                              <a:ext uri="{28A0092B-C50C-407E-A947-70E740481C1C}">
                                <a14:useLocalDpi xmlns:a14="http://schemas.microsoft.com/office/drawing/2010/main"/>
                              </a:ext>
                            </a:extLst>
                          </a:blip>
                          <a:stretch>
                            <a:fillRect/>
                          </a:stretch>
                        </pic:blipFill>
                        <pic:spPr>
                          <a:xfrm>
                            <a:off x="0" y="0"/>
                            <a:ext cx="1918800" cy="1440000"/>
                          </a:xfrm>
                          <a:prstGeom prst="rect">
                            <a:avLst/>
                          </a:prstGeom>
                        </pic:spPr>
                      </pic:pic>
                    </a:graphicData>
                  </a:graphic>
                </wp:inline>
              </w:drawing>
            </w:r>
          </w:p>
        </w:tc>
        <w:tc>
          <w:tcPr>
            <w:tcW w:w="3308" w:type="dxa"/>
          </w:tcPr>
          <w:p w:rsidR="00C131D7" w:rsidRDefault="00C131D7" w:rsidP="00587A03">
            <w:pPr>
              <w:pStyle w:val="normal11retrait"/>
              <w:numPr>
                <w:ilvl w:val="0"/>
                <w:numId w:val="0"/>
              </w:numPr>
              <w:jc w:val="center"/>
            </w:pPr>
            <w:r>
              <w:rPr>
                <w:noProof/>
                <w:sz w:val="16"/>
              </w:rPr>
              <w:drawing>
                <wp:inline distT="0" distB="0" distL="0" distR="0" wp14:anchorId="69CED5A6" wp14:editId="3EE731C6">
                  <wp:extent cx="1918800" cy="1440000"/>
                  <wp:effectExtent l="0" t="0" r="5715" b="8255"/>
                  <wp:docPr id="113" name="Imag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0768.jpg"/>
                          <pic:cNvPicPr/>
                        </pic:nvPicPr>
                        <pic:blipFill>
                          <a:blip r:embed="rId41" cstate="screen">
                            <a:extLst>
                              <a:ext uri="{28A0092B-C50C-407E-A947-70E740481C1C}">
                                <a14:useLocalDpi xmlns:a14="http://schemas.microsoft.com/office/drawing/2010/main"/>
                              </a:ext>
                            </a:extLst>
                          </a:blip>
                          <a:stretch>
                            <a:fillRect/>
                          </a:stretch>
                        </pic:blipFill>
                        <pic:spPr>
                          <a:xfrm>
                            <a:off x="0" y="0"/>
                            <a:ext cx="1918800" cy="1440000"/>
                          </a:xfrm>
                          <a:prstGeom prst="rect">
                            <a:avLst/>
                          </a:prstGeom>
                        </pic:spPr>
                      </pic:pic>
                    </a:graphicData>
                  </a:graphic>
                </wp:inline>
              </w:drawing>
            </w:r>
          </w:p>
        </w:tc>
      </w:tr>
      <w:tr w:rsidR="00C131D7" w:rsidTr="00587A03">
        <w:trPr>
          <w:jc w:val="center"/>
        </w:trPr>
        <w:tc>
          <w:tcPr>
            <w:tcW w:w="3337" w:type="dxa"/>
          </w:tcPr>
          <w:p w:rsidR="00C131D7" w:rsidRDefault="00C131D7" w:rsidP="00587A03">
            <w:pPr>
              <w:pStyle w:val="normal11retrait"/>
              <w:numPr>
                <w:ilvl w:val="0"/>
                <w:numId w:val="0"/>
              </w:numPr>
              <w:jc w:val="center"/>
              <w:rPr>
                <w:sz w:val="16"/>
              </w:rPr>
            </w:pPr>
            <w:r>
              <w:rPr>
                <w:sz w:val="16"/>
              </w:rPr>
              <w:t xml:space="preserve">Avaloirs sur réseau EP </w:t>
            </w:r>
          </w:p>
          <w:p w:rsidR="00C131D7" w:rsidRDefault="00C131D7" w:rsidP="00587A03">
            <w:pPr>
              <w:pStyle w:val="normal11retrait"/>
              <w:numPr>
                <w:ilvl w:val="0"/>
                <w:numId w:val="0"/>
              </w:numPr>
              <w:jc w:val="center"/>
              <w:rPr>
                <w:sz w:val="16"/>
              </w:rPr>
            </w:pPr>
            <w:r>
              <w:rPr>
                <w:sz w:val="16"/>
              </w:rPr>
              <w:t>rue du Tramway</w:t>
            </w:r>
          </w:p>
          <w:p w:rsidR="00C131D7" w:rsidRDefault="00C131D7" w:rsidP="00587A03">
            <w:pPr>
              <w:pStyle w:val="normal11retrait"/>
              <w:numPr>
                <w:ilvl w:val="0"/>
                <w:numId w:val="0"/>
              </w:numPr>
              <w:jc w:val="center"/>
              <w:rPr>
                <w:sz w:val="16"/>
              </w:rPr>
            </w:pPr>
          </w:p>
        </w:tc>
        <w:tc>
          <w:tcPr>
            <w:tcW w:w="3308" w:type="dxa"/>
          </w:tcPr>
          <w:p w:rsidR="00C131D7" w:rsidRDefault="00C131D7" w:rsidP="00587A03">
            <w:pPr>
              <w:pStyle w:val="normal11retrait"/>
              <w:numPr>
                <w:ilvl w:val="0"/>
                <w:numId w:val="0"/>
              </w:numPr>
              <w:jc w:val="center"/>
              <w:rPr>
                <w:sz w:val="16"/>
              </w:rPr>
            </w:pPr>
            <w:r>
              <w:rPr>
                <w:sz w:val="16"/>
              </w:rPr>
              <w:t>Avaloirs sur réseau EP au carrefour rue du Tramway - route de Chambord</w:t>
            </w:r>
          </w:p>
        </w:tc>
      </w:tr>
      <w:tr w:rsidR="00C131D7" w:rsidTr="00587A03">
        <w:trPr>
          <w:jc w:val="center"/>
        </w:trPr>
        <w:tc>
          <w:tcPr>
            <w:tcW w:w="3337" w:type="dxa"/>
          </w:tcPr>
          <w:p w:rsidR="00C131D7" w:rsidRDefault="00C131D7" w:rsidP="00587A03">
            <w:pPr>
              <w:pStyle w:val="normal11retrait"/>
              <w:numPr>
                <w:ilvl w:val="0"/>
                <w:numId w:val="0"/>
              </w:numPr>
              <w:jc w:val="center"/>
              <w:rPr>
                <w:sz w:val="18"/>
              </w:rPr>
            </w:pPr>
            <w:r>
              <w:rPr>
                <w:noProof/>
                <w:sz w:val="18"/>
              </w:rPr>
              <w:drawing>
                <wp:inline distT="0" distB="0" distL="0" distR="0" wp14:anchorId="466D450F" wp14:editId="68FF18E7">
                  <wp:extent cx="1918800" cy="1440000"/>
                  <wp:effectExtent l="0" t="0" r="5715" b="8255"/>
                  <wp:docPr id="114" name="Imag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0761.jpg"/>
                          <pic:cNvPicPr/>
                        </pic:nvPicPr>
                        <pic:blipFill>
                          <a:blip r:embed="rId42" cstate="screen">
                            <a:extLst>
                              <a:ext uri="{28A0092B-C50C-407E-A947-70E740481C1C}">
                                <a14:useLocalDpi xmlns:a14="http://schemas.microsoft.com/office/drawing/2010/main"/>
                              </a:ext>
                            </a:extLst>
                          </a:blip>
                          <a:stretch>
                            <a:fillRect/>
                          </a:stretch>
                        </pic:blipFill>
                        <pic:spPr>
                          <a:xfrm>
                            <a:off x="0" y="0"/>
                            <a:ext cx="1918800" cy="1440000"/>
                          </a:xfrm>
                          <a:prstGeom prst="rect">
                            <a:avLst/>
                          </a:prstGeom>
                        </pic:spPr>
                      </pic:pic>
                    </a:graphicData>
                  </a:graphic>
                </wp:inline>
              </w:drawing>
            </w:r>
          </w:p>
        </w:tc>
        <w:tc>
          <w:tcPr>
            <w:tcW w:w="3308" w:type="dxa"/>
          </w:tcPr>
          <w:p w:rsidR="00C131D7" w:rsidRDefault="00C131D7" w:rsidP="00587A03">
            <w:pPr>
              <w:pStyle w:val="normal11retrait"/>
              <w:numPr>
                <w:ilvl w:val="0"/>
                <w:numId w:val="0"/>
              </w:numPr>
              <w:jc w:val="center"/>
              <w:rPr>
                <w:sz w:val="18"/>
              </w:rPr>
            </w:pPr>
            <w:r>
              <w:rPr>
                <w:noProof/>
                <w:sz w:val="18"/>
              </w:rPr>
              <w:drawing>
                <wp:inline distT="0" distB="0" distL="0" distR="0" wp14:anchorId="1D6B4890" wp14:editId="37CB6C58">
                  <wp:extent cx="1918800" cy="1440000"/>
                  <wp:effectExtent l="0" t="0" r="5715" b="8255"/>
                  <wp:docPr id="115" name="Imag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0764.jpg"/>
                          <pic:cNvPicPr/>
                        </pic:nvPicPr>
                        <pic:blipFill>
                          <a:blip r:embed="rId43" cstate="screen">
                            <a:extLst>
                              <a:ext uri="{28A0092B-C50C-407E-A947-70E740481C1C}">
                                <a14:useLocalDpi xmlns:a14="http://schemas.microsoft.com/office/drawing/2010/main"/>
                              </a:ext>
                            </a:extLst>
                          </a:blip>
                          <a:stretch>
                            <a:fillRect/>
                          </a:stretch>
                        </pic:blipFill>
                        <pic:spPr>
                          <a:xfrm>
                            <a:off x="0" y="0"/>
                            <a:ext cx="1918800" cy="1440000"/>
                          </a:xfrm>
                          <a:prstGeom prst="rect">
                            <a:avLst/>
                          </a:prstGeom>
                        </pic:spPr>
                      </pic:pic>
                    </a:graphicData>
                  </a:graphic>
                </wp:inline>
              </w:drawing>
            </w:r>
          </w:p>
        </w:tc>
      </w:tr>
      <w:tr w:rsidR="00C131D7" w:rsidTr="00587A03">
        <w:trPr>
          <w:jc w:val="center"/>
        </w:trPr>
        <w:tc>
          <w:tcPr>
            <w:tcW w:w="3337" w:type="dxa"/>
          </w:tcPr>
          <w:p w:rsidR="00C131D7" w:rsidRDefault="00C131D7" w:rsidP="00587A03">
            <w:pPr>
              <w:pStyle w:val="normal11retrait"/>
              <w:numPr>
                <w:ilvl w:val="0"/>
                <w:numId w:val="0"/>
              </w:numPr>
              <w:jc w:val="center"/>
              <w:rPr>
                <w:sz w:val="16"/>
              </w:rPr>
            </w:pPr>
            <w:r>
              <w:rPr>
                <w:sz w:val="16"/>
              </w:rPr>
              <w:t>Avaloir sur réseau EP angle CR des Cornards - rue de la Couture</w:t>
            </w:r>
          </w:p>
          <w:p w:rsidR="00C131D7" w:rsidRDefault="00C131D7" w:rsidP="00587A03">
            <w:pPr>
              <w:pStyle w:val="normal11retrait"/>
              <w:numPr>
                <w:ilvl w:val="0"/>
                <w:numId w:val="0"/>
              </w:numPr>
              <w:jc w:val="center"/>
              <w:rPr>
                <w:sz w:val="16"/>
              </w:rPr>
            </w:pPr>
          </w:p>
        </w:tc>
        <w:tc>
          <w:tcPr>
            <w:tcW w:w="3308" w:type="dxa"/>
          </w:tcPr>
          <w:p w:rsidR="00C131D7" w:rsidRDefault="00C131D7" w:rsidP="00587A03">
            <w:pPr>
              <w:pStyle w:val="normal11retrait"/>
              <w:numPr>
                <w:ilvl w:val="0"/>
                <w:numId w:val="0"/>
              </w:numPr>
              <w:jc w:val="center"/>
              <w:rPr>
                <w:sz w:val="16"/>
              </w:rPr>
            </w:pPr>
            <w:r>
              <w:rPr>
                <w:sz w:val="16"/>
              </w:rPr>
              <w:t>Caniveaux rue de la Couture</w:t>
            </w:r>
          </w:p>
        </w:tc>
      </w:tr>
      <w:tr w:rsidR="00C131D7" w:rsidTr="00587A03">
        <w:trPr>
          <w:jc w:val="center"/>
        </w:trPr>
        <w:tc>
          <w:tcPr>
            <w:tcW w:w="3337" w:type="dxa"/>
          </w:tcPr>
          <w:p w:rsidR="00C131D7" w:rsidRDefault="00C131D7" w:rsidP="00587A03">
            <w:pPr>
              <w:pStyle w:val="normal11retrait"/>
              <w:numPr>
                <w:ilvl w:val="0"/>
                <w:numId w:val="0"/>
              </w:numPr>
              <w:jc w:val="center"/>
              <w:rPr>
                <w:sz w:val="16"/>
              </w:rPr>
            </w:pPr>
            <w:r>
              <w:rPr>
                <w:noProof/>
                <w:sz w:val="16"/>
              </w:rPr>
              <w:drawing>
                <wp:inline distT="0" distB="0" distL="0" distR="0" wp14:anchorId="12083002" wp14:editId="5F266D81">
                  <wp:extent cx="1918800" cy="1440000"/>
                  <wp:effectExtent l="0" t="0" r="5715" b="8255"/>
                  <wp:docPr id="116" name="Imag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0769.jpg"/>
                          <pic:cNvPicPr/>
                        </pic:nvPicPr>
                        <pic:blipFill>
                          <a:blip r:embed="rId44" cstate="screen">
                            <a:extLst>
                              <a:ext uri="{28A0092B-C50C-407E-A947-70E740481C1C}">
                                <a14:useLocalDpi xmlns:a14="http://schemas.microsoft.com/office/drawing/2010/main"/>
                              </a:ext>
                            </a:extLst>
                          </a:blip>
                          <a:stretch>
                            <a:fillRect/>
                          </a:stretch>
                        </pic:blipFill>
                        <pic:spPr>
                          <a:xfrm>
                            <a:off x="0" y="0"/>
                            <a:ext cx="1918800" cy="1440000"/>
                          </a:xfrm>
                          <a:prstGeom prst="rect">
                            <a:avLst/>
                          </a:prstGeom>
                        </pic:spPr>
                      </pic:pic>
                    </a:graphicData>
                  </a:graphic>
                </wp:inline>
              </w:drawing>
            </w:r>
          </w:p>
        </w:tc>
        <w:tc>
          <w:tcPr>
            <w:tcW w:w="3308" w:type="dxa"/>
          </w:tcPr>
          <w:p w:rsidR="00C131D7" w:rsidRDefault="00C131D7" w:rsidP="00587A03">
            <w:pPr>
              <w:pStyle w:val="normal11retrait"/>
              <w:numPr>
                <w:ilvl w:val="0"/>
                <w:numId w:val="0"/>
              </w:numPr>
              <w:jc w:val="center"/>
              <w:rPr>
                <w:sz w:val="16"/>
              </w:rPr>
            </w:pPr>
          </w:p>
        </w:tc>
      </w:tr>
      <w:tr w:rsidR="00C131D7" w:rsidTr="00587A03">
        <w:trPr>
          <w:jc w:val="center"/>
        </w:trPr>
        <w:tc>
          <w:tcPr>
            <w:tcW w:w="3337" w:type="dxa"/>
          </w:tcPr>
          <w:p w:rsidR="00C131D7" w:rsidRDefault="00C131D7" w:rsidP="00587A03">
            <w:pPr>
              <w:pStyle w:val="normal11retrait"/>
              <w:numPr>
                <w:ilvl w:val="0"/>
                <w:numId w:val="0"/>
              </w:numPr>
              <w:jc w:val="center"/>
              <w:rPr>
                <w:sz w:val="16"/>
              </w:rPr>
            </w:pPr>
            <w:r>
              <w:rPr>
                <w:sz w:val="16"/>
              </w:rPr>
              <w:t>Bassin d’infiltration des Barattes</w:t>
            </w:r>
          </w:p>
        </w:tc>
        <w:tc>
          <w:tcPr>
            <w:tcW w:w="3308" w:type="dxa"/>
          </w:tcPr>
          <w:p w:rsidR="00C131D7" w:rsidRDefault="00C131D7" w:rsidP="00587A03">
            <w:pPr>
              <w:pStyle w:val="normal11retrait"/>
              <w:numPr>
                <w:ilvl w:val="0"/>
                <w:numId w:val="0"/>
              </w:numPr>
              <w:jc w:val="center"/>
              <w:rPr>
                <w:sz w:val="16"/>
              </w:rPr>
            </w:pPr>
          </w:p>
        </w:tc>
      </w:tr>
    </w:tbl>
    <w:p w:rsidR="00C131D7" w:rsidRDefault="00C131D7" w:rsidP="00C131D7">
      <w:pPr>
        <w:rPr>
          <w:rFonts w:eastAsia="Swis721LtBT"/>
        </w:rPr>
      </w:pPr>
    </w:p>
    <w:p w:rsidR="00C131D7" w:rsidRPr="00C131D7" w:rsidRDefault="00C131D7" w:rsidP="00B73CFD">
      <w:pPr>
        <w:pStyle w:val="Paragraphedeliste"/>
        <w:numPr>
          <w:ilvl w:val="0"/>
          <w:numId w:val="17"/>
        </w:numPr>
        <w:ind w:left="0" w:firstLine="0"/>
        <w:rPr>
          <w:rFonts w:eastAsia="Swis721LtBT"/>
          <w:b/>
        </w:rPr>
      </w:pPr>
      <w:r w:rsidRPr="00C131D7">
        <w:rPr>
          <w:rFonts w:eastAsia="Swis721LtBT"/>
          <w:b/>
        </w:rPr>
        <w:t>Bassin élémentaire concerné par le projet</w:t>
      </w:r>
    </w:p>
    <w:p w:rsidR="00C131D7" w:rsidRPr="00EB32EE" w:rsidRDefault="00C131D7" w:rsidP="00C131D7">
      <w:pPr>
        <w:autoSpaceDE w:val="0"/>
        <w:autoSpaceDN w:val="0"/>
        <w:adjustRightInd w:val="0"/>
        <w:rPr>
          <w:rFonts w:eastAsia="Swis721LtBT"/>
        </w:rPr>
      </w:pPr>
    </w:p>
    <w:p w:rsidR="00C131D7" w:rsidRDefault="00C131D7" w:rsidP="00C131D7">
      <w:pPr>
        <w:autoSpaceDE w:val="0"/>
        <w:autoSpaceDN w:val="0"/>
        <w:adjustRightInd w:val="0"/>
        <w:rPr>
          <w:rFonts w:eastAsia="Swis721LtBT"/>
        </w:rPr>
      </w:pPr>
      <w:r w:rsidRPr="00EB32EE">
        <w:rPr>
          <w:rFonts w:eastAsia="Swis721LtBT"/>
        </w:rPr>
        <w:t xml:space="preserve">Le projet </w:t>
      </w:r>
      <w:r>
        <w:rPr>
          <w:rFonts w:eastAsia="Swis721LtBT"/>
        </w:rPr>
        <w:t>de réalisation de la ZAC</w:t>
      </w:r>
      <w:r w:rsidRPr="00EB32EE">
        <w:rPr>
          <w:rFonts w:eastAsia="Swis721LtBT"/>
        </w:rPr>
        <w:t xml:space="preserve"> se situe </w:t>
      </w:r>
      <w:r>
        <w:rPr>
          <w:rFonts w:eastAsia="Swis721LtBT"/>
        </w:rPr>
        <w:t xml:space="preserve">sur le plateau, à l’amont hydraulique du bourg. </w:t>
      </w:r>
    </w:p>
    <w:p w:rsidR="00C131D7" w:rsidRDefault="00C131D7" w:rsidP="00C131D7">
      <w:pPr>
        <w:autoSpaceDE w:val="0"/>
        <w:autoSpaceDN w:val="0"/>
        <w:adjustRightInd w:val="0"/>
        <w:rPr>
          <w:rFonts w:eastAsia="Swis721LtBT"/>
        </w:rPr>
      </w:pPr>
    </w:p>
    <w:p w:rsidR="00C131D7" w:rsidRDefault="00C131D7" w:rsidP="00C131D7">
      <w:pPr>
        <w:autoSpaceDE w:val="0"/>
        <w:autoSpaceDN w:val="0"/>
        <w:adjustRightInd w:val="0"/>
        <w:rPr>
          <w:rFonts w:eastAsia="Swis721LtBT"/>
        </w:rPr>
      </w:pPr>
      <w:r>
        <w:rPr>
          <w:rFonts w:eastAsia="Swis721LtBT"/>
        </w:rPr>
        <w:t>Les eaux pluviales des secteurs au Sud de la rue du Tramaway sont soit collectées par le réseau du lotissement des Grèves et de la rue du Tramway soit par le fossé du bord de la route de Chambord.</w:t>
      </w:r>
    </w:p>
    <w:p w:rsidR="00C131D7" w:rsidRDefault="00C131D7" w:rsidP="00C131D7">
      <w:pPr>
        <w:autoSpaceDE w:val="0"/>
        <w:autoSpaceDN w:val="0"/>
        <w:adjustRightInd w:val="0"/>
        <w:rPr>
          <w:rFonts w:eastAsia="Swis721LtBT"/>
        </w:rPr>
      </w:pPr>
    </w:p>
    <w:p w:rsidR="00C131D7" w:rsidRPr="00EB32EE" w:rsidRDefault="00C131D7" w:rsidP="00C131D7">
      <w:pPr>
        <w:autoSpaceDE w:val="0"/>
        <w:autoSpaceDN w:val="0"/>
        <w:adjustRightInd w:val="0"/>
        <w:rPr>
          <w:rFonts w:eastAsia="Swis721LtBT"/>
        </w:rPr>
      </w:pPr>
      <w:r>
        <w:rPr>
          <w:rFonts w:eastAsia="Swis721LtBT"/>
        </w:rPr>
        <w:t>Plus à l’Est, compte-tenu de l’occupation agricole des sols et de la faible pente, on peut considérer que les eaux de ruissellement de l’amont ne transitent pas par le périmètre de la ZAC.</w:t>
      </w:r>
    </w:p>
    <w:p w:rsidR="00C131D7" w:rsidRDefault="00C131D7" w:rsidP="00C131D7">
      <w:pPr>
        <w:autoSpaceDE w:val="0"/>
        <w:autoSpaceDN w:val="0"/>
        <w:adjustRightInd w:val="0"/>
        <w:rPr>
          <w:rFonts w:eastAsia="Swis721LtBT"/>
        </w:rPr>
      </w:pPr>
    </w:p>
    <w:p w:rsidR="00C131D7" w:rsidRDefault="00C131D7" w:rsidP="00C131D7">
      <w:r>
        <w:t>Au droit du projet urbain, les caractéristiques du bassin versant élémentaire sont les suivantes :</w:t>
      </w:r>
    </w:p>
    <w:p w:rsidR="00C131D7" w:rsidRDefault="00C131D7" w:rsidP="00B73CFD">
      <w:pPr>
        <w:numPr>
          <w:ilvl w:val="0"/>
          <w:numId w:val="8"/>
        </w:numPr>
      </w:pPr>
      <w:r>
        <w:t>superficie : ± 9 ha</w:t>
      </w:r>
    </w:p>
    <w:p w:rsidR="00C131D7" w:rsidRDefault="00C131D7" w:rsidP="00B73CFD">
      <w:pPr>
        <w:numPr>
          <w:ilvl w:val="0"/>
          <w:numId w:val="8"/>
        </w:numPr>
      </w:pPr>
      <w:r>
        <w:t>longueur de l’écoulement : ± 380 m</w:t>
      </w:r>
    </w:p>
    <w:p w:rsidR="00C131D7" w:rsidRDefault="00C131D7" w:rsidP="00B73CFD">
      <w:pPr>
        <w:numPr>
          <w:ilvl w:val="0"/>
          <w:numId w:val="8"/>
        </w:numPr>
      </w:pPr>
      <w:r>
        <w:t>pente : 0,8 %</w:t>
      </w:r>
    </w:p>
    <w:p w:rsidR="00C131D7" w:rsidRDefault="00C131D7" w:rsidP="00B73CFD">
      <w:pPr>
        <w:numPr>
          <w:ilvl w:val="0"/>
          <w:numId w:val="8"/>
        </w:numPr>
      </w:pPr>
      <w:r>
        <w:t>majorité de friches herbacées (C = 0,07); jardins (C = 0,1) et vieux vergers (C = 0,04) ; cultures (C = 0,08)</w:t>
      </w:r>
    </w:p>
    <w:p w:rsidR="00C131D7" w:rsidRDefault="00C131D7" w:rsidP="00B73CFD">
      <w:pPr>
        <w:numPr>
          <w:ilvl w:val="0"/>
          <w:numId w:val="8"/>
        </w:numPr>
      </w:pPr>
      <w:r>
        <w:t>Coef de ruissellement : 0,07</w:t>
      </w:r>
    </w:p>
    <w:p w:rsidR="00C131D7" w:rsidRDefault="00C131D7" w:rsidP="00C131D7"/>
    <w:p w:rsidR="00C131D7" w:rsidRDefault="00C131D7" w:rsidP="00C131D7">
      <w:r>
        <w:lastRenderedPageBreak/>
        <w:t>Il est possible de calculer le débit de crue de fréquence décennale Q10 selon la méthode rationnelle.</w:t>
      </w:r>
    </w:p>
    <w:p w:rsidR="00C131D7" w:rsidRDefault="00C131D7" w:rsidP="00C131D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185"/>
        <w:gridCol w:w="1033"/>
        <w:gridCol w:w="961"/>
        <w:gridCol w:w="761"/>
        <w:gridCol w:w="1105"/>
        <w:gridCol w:w="964"/>
        <w:gridCol w:w="1000"/>
      </w:tblGrid>
      <w:tr w:rsidR="00C131D7" w:rsidTr="00587A03">
        <w:trPr>
          <w:jc w:val="center"/>
        </w:trPr>
        <w:tc>
          <w:tcPr>
            <w:tcW w:w="1185" w:type="dxa"/>
            <w:vAlign w:val="center"/>
          </w:tcPr>
          <w:p w:rsidR="00C131D7" w:rsidRDefault="00C131D7" w:rsidP="00587A03">
            <w:pPr>
              <w:jc w:val="center"/>
              <w:rPr>
                <w:b/>
                <w:bCs w:val="0"/>
                <w:sz w:val="20"/>
              </w:rPr>
            </w:pPr>
            <w:r>
              <w:rPr>
                <w:b/>
                <w:bCs w:val="0"/>
                <w:sz w:val="20"/>
              </w:rPr>
              <w:br w:type="page"/>
              <w:t>BV</w:t>
            </w:r>
          </w:p>
        </w:tc>
        <w:tc>
          <w:tcPr>
            <w:tcW w:w="1033" w:type="dxa"/>
            <w:vAlign w:val="center"/>
          </w:tcPr>
          <w:p w:rsidR="00C131D7" w:rsidRDefault="00C131D7" w:rsidP="00587A03">
            <w:pPr>
              <w:jc w:val="center"/>
              <w:rPr>
                <w:b/>
                <w:bCs w:val="0"/>
                <w:sz w:val="20"/>
              </w:rPr>
            </w:pPr>
            <w:r>
              <w:rPr>
                <w:b/>
                <w:bCs w:val="0"/>
                <w:sz w:val="20"/>
              </w:rPr>
              <w:t>Surface</w:t>
            </w:r>
          </w:p>
          <w:p w:rsidR="00C131D7" w:rsidRDefault="00C131D7" w:rsidP="00587A03">
            <w:pPr>
              <w:jc w:val="center"/>
              <w:rPr>
                <w:b/>
                <w:bCs w:val="0"/>
                <w:sz w:val="20"/>
              </w:rPr>
            </w:pPr>
            <w:r>
              <w:rPr>
                <w:b/>
                <w:bCs w:val="0"/>
                <w:sz w:val="20"/>
              </w:rPr>
              <w:t>(ha)</w:t>
            </w:r>
          </w:p>
        </w:tc>
        <w:tc>
          <w:tcPr>
            <w:tcW w:w="961" w:type="dxa"/>
            <w:vAlign w:val="center"/>
          </w:tcPr>
          <w:p w:rsidR="00C131D7" w:rsidRDefault="00C131D7" w:rsidP="00587A03">
            <w:pPr>
              <w:jc w:val="center"/>
              <w:rPr>
                <w:b/>
                <w:bCs w:val="0"/>
                <w:sz w:val="20"/>
              </w:rPr>
            </w:pPr>
            <w:r>
              <w:rPr>
                <w:b/>
                <w:bCs w:val="0"/>
                <w:sz w:val="20"/>
              </w:rPr>
              <w:t>Pente</w:t>
            </w:r>
          </w:p>
          <w:p w:rsidR="00C131D7" w:rsidRDefault="00C131D7" w:rsidP="00587A03">
            <w:pPr>
              <w:jc w:val="center"/>
              <w:rPr>
                <w:b/>
                <w:bCs w:val="0"/>
                <w:sz w:val="20"/>
              </w:rPr>
            </w:pPr>
            <w:r>
              <w:rPr>
                <w:b/>
                <w:bCs w:val="0"/>
                <w:sz w:val="20"/>
              </w:rPr>
              <w:t>(%)</w:t>
            </w:r>
          </w:p>
        </w:tc>
        <w:tc>
          <w:tcPr>
            <w:tcW w:w="761" w:type="dxa"/>
            <w:vAlign w:val="center"/>
          </w:tcPr>
          <w:p w:rsidR="00C131D7" w:rsidRDefault="00C131D7" w:rsidP="00587A03">
            <w:pPr>
              <w:jc w:val="center"/>
              <w:rPr>
                <w:b/>
                <w:bCs w:val="0"/>
                <w:sz w:val="20"/>
              </w:rPr>
            </w:pPr>
            <w:r>
              <w:rPr>
                <w:b/>
                <w:bCs w:val="0"/>
                <w:sz w:val="20"/>
              </w:rPr>
              <w:t>C</w:t>
            </w:r>
          </w:p>
        </w:tc>
        <w:tc>
          <w:tcPr>
            <w:tcW w:w="1105" w:type="dxa"/>
            <w:vAlign w:val="center"/>
          </w:tcPr>
          <w:p w:rsidR="00C131D7" w:rsidRDefault="00C131D7" w:rsidP="00587A03">
            <w:pPr>
              <w:jc w:val="center"/>
              <w:rPr>
                <w:b/>
                <w:bCs w:val="0"/>
                <w:sz w:val="20"/>
              </w:rPr>
            </w:pPr>
            <w:r>
              <w:rPr>
                <w:b/>
                <w:bCs w:val="0"/>
                <w:sz w:val="20"/>
              </w:rPr>
              <w:t>Longueur (m)</w:t>
            </w:r>
          </w:p>
        </w:tc>
        <w:tc>
          <w:tcPr>
            <w:tcW w:w="964" w:type="dxa"/>
            <w:vAlign w:val="center"/>
          </w:tcPr>
          <w:p w:rsidR="00C131D7" w:rsidRDefault="00C131D7" w:rsidP="00587A03">
            <w:pPr>
              <w:jc w:val="center"/>
              <w:rPr>
                <w:b/>
                <w:bCs w:val="0"/>
                <w:sz w:val="20"/>
                <w:lang w:val="en-GB"/>
              </w:rPr>
            </w:pPr>
            <w:r>
              <w:rPr>
                <w:b/>
                <w:bCs w:val="0"/>
                <w:sz w:val="20"/>
                <w:lang w:val="en-GB"/>
              </w:rPr>
              <w:t>Q10</w:t>
            </w:r>
          </w:p>
          <w:p w:rsidR="00C131D7" w:rsidRDefault="00C131D7" w:rsidP="00587A03">
            <w:pPr>
              <w:jc w:val="center"/>
              <w:rPr>
                <w:b/>
                <w:bCs w:val="0"/>
                <w:sz w:val="20"/>
                <w:lang w:val="en-GB"/>
              </w:rPr>
            </w:pPr>
            <w:r>
              <w:rPr>
                <w:b/>
                <w:bCs w:val="0"/>
                <w:sz w:val="20"/>
                <w:lang w:val="en-GB"/>
              </w:rPr>
              <w:t>(m</w:t>
            </w:r>
            <w:r>
              <w:rPr>
                <w:b/>
                <w:bCs w:val="0"/>
                <w:sz w:val="20"/>
                <w:vertAlign w:val="superscript"/>
                <w:lang w:val="en-GB"/>
              </w:rPr>
              <w:t>3</w:t>
            </w:r>
            <w:r>
              <w:rPr>
                <w:b/>
                <w:bCs w:val="0"/>
                <w:sz w:val="20"/>
                <w:lang w:val="en-GB"/>
              </w:rPr>
              <w:t>/s)</w:t>
            </w:r>
          </w:p>
        </w:tc>
        <w:tc>
          <w:tcPr>
            <w:tcW w:w="1000" w:type="dxa"/>
            <w:vAlign w:val="center"/>
          </w:tcPr>
          <w:p w:rsidR="00C131D7" w:rsidRDefault="00C131D7" w:rsidP="00587A03">
            <w:pPr>
              <w:jc w:val="center"/>
              <w:rPr>
                <w:b/>
                <w:bCs w:val="0"/>
                <w:sz w:val="20"/>
                <w:lang w:val="en-GB"/>
              </w:rPr>
            </w:pPr>
            <w:r>
              <w:rPr>
                <w:b/>
                <w:bCs w:val="0"/>
                <w:sz w:val="20"/>
                <w:lang w:val="en-GB"/>
              </w:rPr>
              <w:t>Qs</w:t>
            </w:r>
          </w:p>
          <w:p w:rsidR="00C131D7" w:rsidRDefault="00C131D7" w:rsidP="00587A03">
            <w:pPr>
              <w:jc w:val="center"/>
              <w:rPr>
                <w:b/>
                <w:bCs w:val="0"/>
                <w:sz w:val="20"/>
                <w:lang w:val="en-GB"/>
              </w:rPr>
            </w:pPr>
            <w:r>
              <w:rPr>
                <w:b/>
                <w:bCs w:val="0"/>
                <w:sz w:val="20"/>
                <w:lang w:val="en-GB"/>
              </w:rPr>
              <w:t>(l/s/ha)</w:t>
            </w:r>
          </w:p>
        </w:tc>
      </w:tr>
      <w:tr w:rsidR="00C131D7" w:rsidTr="00587A03">
        <w:trPr>
          <w:trHeight w:val="340"/>
          <w:jc w:val="center"/>
        </w:trPr>
        <w:tc>
          <w:tcPr>
            <w:tcW w:w="1185" w:type="dxa"/>
            <w:vAlign w:val="center"/>
          </w:tcPr>
          <w:p w:rsidR="00C131D7" w:rsidRDefault="00C131D7" w:rsidP="00587A03">
            <w:pPr>
              <w:rPr>
                <w:sz w:val="20"/>
              </w:rPr>
            </w:pPr>
            <w:r>
              <w:rPr>
                <w:sz w:val="20"/>
              </w:rPr>
              <w:t>ZAC de la Couture</w:t>
            </w:r>
          </w:p>
        </w:tc>
        <w:tc>
          <w:tcPr>
            <w:tcW w:w="1033" w:type="dxa"/>
            <w:vAlign w:val="center"/>
          </w:tcPr>
          <w:p w:rsidR="00C131D7" w:rsidRDefault="00C131D7" w:rsidP="00587A03">
            <w:pPr>
              <w:jc w:val="center"/>
              <w:rPr>
                <w:sz w:val="20"/>
              </w:rPr>
            </w:pPr>
            <w:r>
              <w:rPr>
                <w:sz w:val="20"/>
              </w:rPr>
              <w:t>9</w:t>
            </w:r>
          </w:p>
        </w:tc>
        <w:tc>
          <w:tcPr>
            <w:tcW w:w="961" w:type="dxa"/>
            <w:vAlign w:val="center"/>
          </w:tcPr>
          <w:p w:rsidR="00C131D7" w:rsidRDefault="00C131D7" w:rsidP="00587A03">
            <w:pPr>
              <w:jc w:val="center"/>
              <w:rPr>
                <w:sz w:val="20"/>
              </w:rPr>
            </w:pPr>
            <w:r>
              <w:rPr>
                <w:sz w:val="20"/>
              </w:rPr>
              <w:t>0,8</w:t>
            </w:r>
          </w:p>
        </w:tc>
        <w:tc>
          <w:tcPr>
            <w:tcW w:w="761" w:type="dxa"/>
            <w:vAlign w:val="center"/>
          </w:tcPr>
          <w:p w:rsidR="00C131D7" w:rsidRDefault="00C131D7" w:rsidP="00587A03">
            <w:pPr>
              <w:jc w:val="center"/>
              <w:rPr>
                <w:sz w:val="20"/>
              </w:rPr>
            </w:pPr>
            <w:r>
              <w:rPr>
                <w:sz w:val="20"/>
              </w:rPr>
              <w:t>0,07</w:t>
            </w:r>
          </w:p>
        </w:tc>
        <w:tc>
          <w:tcPr>
            <w:tcW w:w="1105" w:type="dxa"/>
            <w:vAlign w:val="center"/>
          </w:tcPr>
          <w:p w:rsidR="00C131D7" w:rsidRDefault="00C131D7" w:rsidP="00587A03">
            <w:pPr>
              <w:jc w:val="center"/>
              <w:rPr>
                <w:sz w:val="20"/>
              </w:rPr>
            </w:pPr>
            <w:r>
              <w:rPr>
                <w:sz w:val="20"/>
              </w:rPr>
              <w:t>380</w:t>
            </w:r>
          </w:p>
        </w:tc>
        <w:tc>
          <w:tcPr>
            <w:tcW w:w="964" w:type="dxa"/>
            <w:vAlign w:val="center"/>
          </w:tcPr>
          <w:p w:rsidR="00C131D7" w:rsidRDefault="0014113D" w:rsidP="00587A03">
            <w:pPr>
              <w:jc w:val="center"/>
              <w:rPr>
                <w:sz w:val="20"/>
              </w:rPr>
            </w:pPr>
            <w:r>
              <w:rPr>
                <w:sz w:val="20"/>
              </w:rPr>
              <w:t>0,16</w:t>
            </w:r>
          </w:p>
        </w:tc>
        <w:tc>
          <w:tcPr>
            <w:tcW w:w="1000" w:type="dxa"/>
            <w:vAlign w:val="center"/>
          </w:tcPr>
          <w:p w:rsidR="00C131D7" w:rsidRDefault="0014113D" w:rsidP="00587A03">
            <w:pPr>
              <w:jc w:val="center"/>
              <w:rPr>
                <w:sz w:val="20"/>
              </w:rPr>
            </w:pPr>
            <w:r>
              <w:rPr>
                <w:sz w:val="20"/>
              </w:rPr>
              <w:t>18</w:t>
            </w:r>
          </w:p>
        </w:tc>
      </w:tr>
    </w:tbl>
    <w:p w:rsidR="00C131D7" w:rsidRDefault="00C131D7" w:rsidP="00C131D7">
      <w:pPr>
        <w:pStyle w:val="Titre4"/>
        <w:numPr>
          <w:ilvl w:val="0"/>
          <w:numId w:val="0"/>
        </w:numPr>
      </w:pPr>
    </w:p>
    <w:p w:rsidR="00C131D7" w:rsidRPr="00A45FB0" w:rsidRDefault="00C131D7" w:rsidP="00C131D7">
      <w:pPr>
        <w:pStyle w:val="Titre3"/>
        <w:rPr>
          <w:rFonts w:ascii="Helvetica" w:hAnsi="Helvetica" w:cs="Helvetica"/>
          <w:szCs w:val="22"/>
        </w:rPr>
      </w:pPr>
      <w:bookmarkStart w:id="64" w:name="_Toc138827379"/>
      <w:bookmarkStart w:id="65" w:name="_Toc138827380"/>
      <w:bookmarkStart w:id="66" w:name="_Toc181089289"/>
      <w:bookmarkStart w:id="67" w:name="_Toc260217365"/>
      <w:bookmarkStart w:id="68" w:name="_Toc274649301"/>
      <w:bookmarkStart w:id="69" w:name="_Toc288208986"/>
      <w:bookmarkStart w:id="70" w:name="_Toc388964828"/>
      <w:bookmarkStart w:id="71" w:name="_Toc388965392"/>
      <w:bookmarkStart w:id="72" w:name="_Toc397442396"/>
      <w:r>
        <w:t>Patrimoine naturel</w:t>
      </w:r>
      <w:bookmarkEnd w:id="64"/>
      <w:bookmarkEnd w:id="65"/>
      <w:bookmarkEnd w:id="66"/>
      <w:bookmarkEnd w:id="67"/>
      <w:bookmarkEnd w:id="68"/>
      <w:bookmarkEnd w:id="69"/>
      <w:r w:rsidR="006E3C4C">
        <w:t xml:space="preserve"> et paysage</w:t>
      </w:r>
      <w:bookmarkEnd w:id="70"/>
      <w:bookmarkEnd w:id="71"/>
      <w:bookmarkEnd w:id="72"/>
    </w:p>
    <w:p w:rsidR="00C131D7" w:rsidRDefault="00C131D7" w:rsidP="00C131D7">
      <w:pPr>
        <w:rPr>
          <w:b/>
          <w:i/>
        </w:rPr>
      </w:pPr>
      <w:r>
        <w:rPr>
          <w:b/>
          <w:i/>
        </w:rPr>
        <w:t>Complément au II. Milieu naturel</w:t>
      </w:r>
      <w:r w:rsidRPr="00254017">
        <w:rPr>
          <w:b/>
          <w:i/>
        </w:rPr>
        <w:t xml:space="preserve"> p </w:t>
      </w:r>
      <w:r>
        <w:rPr>
          <w:b/>
          <w:i/>
        </w:rPr>
        <w:t>57</w:t>
      </w:r>
      <w:r w:rsidRPr="00254017">
        <w:rPr>
          <w:b/>
          <w:i/>
        </w:rPr>
        <w:t xml:space="preserve"> de l’étude d’impact de </w:t>
      </w:r>
      <w:r>
        <w:rPr>
          <w:b/>
          <w:i/>
        </w:rPr>
        <w:t>décembre</w:t>
      </w:r>
      <w:r w:rsidRPr="00254017">
        <w:rPr>
          <w:b/>
          <w:i/>
        </w:rPr>
        <w:t xml:space="preserve"> 2011</w:t>
      </w:r>
    </w:p>
    <w:p w:rsidR="00C131D7" w:rsidRPr="00254017" w:rsidRDefault="00C131D7" w:rsidP="00C131D7">
      <w:pPr>
        <w:rPr>
          <w:b/>
          <w:i/>
        </w:rPr>
      </w:pPr>
    </w:p>
    <w:p w:rsidR="00C131D7" w:rsidRDefault="00C131D7" w:rsidP="00C131D7">
      <w:pPr>
        <w:pStyle w:val="Titre4"/>
      </w:pPr>
      <w:bookmarkStart w:id="73" w:name="_Toc388965393"/>
      <w:r>
        <w:t>Protection des milieux et des espèces</w:t>
      </w:r>
      <w:bookmarkEnd w:id="73"/>
    </w:p>
    <w:p w:rsidR="006E3C4C" w:rsidRDefault="006E3C4C" w:rsidP="006E3C4C">
      <w:pPr>
        <w:rPr>
          <w:b/>
          <w:i/>
        </w:rPr>
      </w:pPr>
    </w:p>
    <w:p w:rsidR="00C131D7" w:rsidRDefault="00C131D7" w:rsidP="00C131D7">
      <w:pPr>
        <w:pStyle w:val="normal11"/>
      </w:pPr>
      <w:r>
        <w:rPr>
          <w:sz w:val="16"/>
        </w:rPr>
        <w:sym w:font="Wingdings" w:char="F06E"/>
      </w:r>
      <w:r>
        <w:t> </w:t>
      </w:r>
      <w:r>
        <w:rPr>
          <w:b/>
        </w:rPr>
        <w:t>L’inventaire des ZNIEFF</w:t>
      </w:r>
      <w:r>
        <w:rPr>
          <w:bCs/>
        </w:rPr>
        <w:t xml:space="preserve"> (</w:t>
      </w:r>
      <w:r>
        <w:t xml:space="preserve">Zones Naturelles d’Intérêt Ecologique, Floristique et Faunistique) </w:t>
      </w:r>
      <w:r>
        <w:rPr>
          <w:bCs/>
        </w:rPr>
        <w:t>a été</w:t>
      </w:r>
      <w:r>
        <w:rPr>
          <w:b/>
        </w:rPr>
        <w:t xml:space="preserve"> </w:t>
      </w:r>
      <w:r>
        <w:t xml:space="preserve">réalisé dans les années 80 (ZNIEFF première génération). Il est maintenant actualisé périodiquement (ZNIEFF deuxième génération). Il sert de base rationnelle à une politique nationale et régionale de prise en compte du patrimoine naturel et de conservation, gestion et valorisation des </w:t>
      </w:r>
      <w:r>
        <w:rPr>
          <w:bCs/>
        </w:rPr>
        <w:t>zones remarquables</w:t>
      </w:r>
      <w:r>
        <w:t xml:space="preserve"> qui le composent. Cette connaissance de la valeur d’un site naturel est à prendre en considération en cas d’intervention sur le site (travaux, exploitation, …). Cependant, l’inventaire des ZNIEFF n’a aucun pouvoir réglementaire.</w:t>
      </w:r>
    </w:p>
    <w:p w:rsidR="00C131D7" w:rsidRDefault="00C131D7" w:rsidP="00C131D7">
      <w:pPr>
        <w:pStyle w:val="normal11G"/>
      </w:pPr>
      <w:r>
        <w:t xml:space="preserve">Le secteur de la ZAC n’est pas situé dans le périmètre d’une ZNIEFF. La ZNIEFF la plus proche sur la commune est la </w:t>
      </w:r>
      <w:r>
        <w:rPr>
          <w:bCs/>
        </w:rPr>
        <w:t>ZNIEFF II Loire Blésoise</w:t>
      </w:r>
      <w:r>
        <w:t xml:space="preserve"> (ZNIEFF de deuxième génération), 500 m au Nord du projet : </w:t>
      </w:r>
    </w:p>
    <w:p w:rsidR="00C131D7" w:rsidRDefault="00C131D7" w:rsidP="00C131D7">
      <w:pPr>
        <w:ind w:left="284"/>
        <w:rPr>
          <w:szCs w:val="20"/>
        </w:rPr>
      </w:pPr>
      <w:r>
        <w:t xml:space="preserve">. n° </w:t>
      </w:r>
      <w:r>
        <w:rPr>
          <w:szCs w:val="20"/>
        </w:rPr>
        <w:t>240031300</w:t>
      </w:r>
    </w:p>
    <w:p w:rsidR="00C131D7" w:rsidRDefault="00C131D7" w:rsidP="00C131D7">
      <w:pPr>
        <w:ind w:left="284"/>
      </w:pPr>
      <w:r>
        <w:t>. milieux aquatiques et palustres variés, richesse exceptionnelle de la flore et de l’avifaune migratrice et hivernante</w:t>
      </w:r>
    </w:p>
    <w:p w:rsidR="00C131D7" w:rsidRDefault="00C131D7" w:rsidP="00C131D7"/>
    <w:p w:rsidR="00C131D7" w:rsidRDefault="00C131D7" w:rsidP="00C131D7">
      <w:pPr>
        <w:rPr>
          <w:b/>
          <w:bCs w:val="0"/>
        </w:rPr>
      </w:pPr>
      <w:r>
        <w:rPr>
          <w:b/>
          <w:bCs w:val="0"/>
          <w:sz w:val="16"/>
        </w:rPr>
        <w:sym w:font="Wingdings" w:char="F06E"/>
      </w:r>
      <w:r>
        <w:rPr>
          <w:b/>
          <w:bCs w:val="0"/>
        </w:rPr>
        <w:t> Le réseau Natura 2000</w:t>
      </w:r>
    </w:p>
    <w:p w:rsidR="00C131D7" w:rsidRDefault="00C131D7" w:rsidP="00C131D7">
      <w:pPr>
        <w:pStyle w:val="normal11"/>
        <w:rPr>
          <w:b/>
          <w:bCs/>
        </w:rPr>
      </w:pPr>
    </w:p>
    <w:p w:rsidR="00C131D7" w:rsidRDefault="00C131D7" w:rsidP="00C131D7">
      <w:r>
        <w:t>- Directive « Oiseaux » </w:t>
      </w:r>
    </w:p>
    <w:p w:rsidR="00C131D7" w:rsidRDefault="00C131D7" w:rsidP="00C131D7">
      <w:pPr>
        <w:pStyle w:val="normal11"/>
      </w:pPr>
      <w:r>
        <w:t xml:space="preserve">En 1979, la Communauté Européenne adopte la directive « Oiseaux » dont l’objectif est de protéger les milieux nécessaires à la reproduction et à la survie d’espèces d’oiseaux considérées comme rares ou menacées à l’échelle de l’Europe. Elle prévoit ainsi la désignation des sites les plus adaptés à la conservation de ces espèces en Zones de Protection Spéciale (ZPS). </w:t>
      </w:r>
    </w:p>
    <w:p w:rsidR="00C131D7" w:rsidRDefault="00C131D7" w:rsidP="00C131D7">
      <w:pPr>
        <w:pStyle w:val="normal11"/>
      </w:pPr>
    </w:p>
    <w:p w:rsidR="00C131D7" w:rsidRDefault="00C131D7" w:rsidP="00C131D7">
      <w:pPr>
        <w:pStyle w:val="normal11"/>
      </w:pPr>
      <w:r>
        <w:t>Un premier inventaire a été réalisé en France qui définit des Zones Importantes pour la Conservation des Oiseaux (ZICO). Ces ZICO ainsi que des nouvelles zones inventoriées deviendront des ZPS lorsqu’elles seront validées au niveau européen.</w:t>
      </w:r>
    </w:p>
    <w:p w:rsidR="00C131D7" w:rsidRDefault="00C131D7" w:rsidP="00C131D7">
      <w:r>
        <w:t>- Directive « Habitats » </w:t>
      </w:r>
    </w:p>
    <w:p w:rsidR="00C131D7" w:rsidRDefault="00C131D7" w:rsidP="00C131D7">
      <w:pPr>
        <w:pStyle w:val="normal11"/>
      </w:pPr>
      <w:r>
        <w:t>En 1992, la directive européenne « Habitats » vient compléter la directive « Oiseaux » pour protéger les milieux, la flore, la faune (hormis les oiseaux) rares, remarquables ou représentatifs de la biodiversité européenne. Cette protection nécessite la désignation de Zones Spéciales de Conservation (ZSC). En France des propositions de sites d’intérêt communautaire (SIC) ont été agréées au niveau européen avant leur qualification en ZSC.</w:t>
      </w:r>
    </w:p>
    <w:p w:rsidR="00C131D7" w:rsidRDefault="00C131D7" w:rsidP="00C131D7"/>
    <w:p w:rsidR="00C131D7" w:rsidRDefault="00C131D7" w:rsidP="00C131D7">
      <w:r>
        <w:t>- Le réseau Natura 2000</w:t>
      </w:r>
    </w:p>
    <w:p w:rsidR="00C131D7" w:rsidRDefault="00C131D7" w:rsidP="00C131D7">
      <w:pPr>
        <w:pStyle w:val="normal11"/>
      </w:pPr>
      <w:r>
        <w:t xml:space="preserve">L’ensemble ZSC et ZPS désignées en Europe constituera le réseau Natura 2000 qui </w:t>
      </w:r>
      <w:r>
        <w:rPr>
          <w:szCs w:val="20"/>
        </w:rPr>
        <w:t>regroupe l'ensemble des espaces désignés en application des directives "Oiseaux" et "Habitats"</w:t>
      </w:r>
      <w:r>
        <w:t>.</w:t>
      </w:r>
    </w:p>
    <w:p w:rsidR="00C131D7" w:rsidRDefault="00C131D7" w:rsidP="00C131D7">
      <w:pPr>
        <w:pStyle w:val="normal11"/>
      </w:pPr>
      <w:r>
        <w:t>Ce réseau d’habitats a pour objectif de mettre en œuvre une gestion écologique des milieux remarquables.</w:t>
      </w:r>
    </w:p>
    <w:p w:rsidR="00C131D7" w:rsidRPr="00CF5279" w:rsidRDefault="00C131D7" w:rsidP="00C131D7">
      <w:pPr>
        <w:pStyle w:val="Corpsdetexte"/>
        <w:rPr>
          <w:i w:val="0"/>
        </w:rPr>
      </w:pPr>
      <w:r w:rsidRPr="00AC1D3F">
        <w:rPr>
          <w:b/>
          <w:i w:val="0"/>
        </w:rPr>
        <w:lastRenderedPageBreak/>
        <w:t>Le secteur de la ZAC</w:t>
      </w:r>
      <w:r>
        <w:rPr>
          <w:b/>
          <w:i w:val="0"/>
        </w:rPr>
        <w:t xml:space="preserve"> n’est pas concerné directement par un site Natura 2000 mais se situe entre les 5 sites suivants </w:t>
      </w:r>
      <w:r>
        <w:rPr>
          <w:i w:val="0"/>
        </w:rPr>
        <w:t>(s</w:t>
      </w:r>
      <w:r w:rsidRPr="00CF5279">
        <w:rPr>
          <w:i w:val="0"/>
        </w:rPr>
        <w:t xml:space="preserve">euls les deux sites Natura 2000 </w:t>
      </w:r>
      <w:r>
        <w:rPr>
          <w:i w:val="0"/>
        </w:rPr>
        <w:t>sur</w:t>
      </w:r>
      <w:r w:rsidRPr="00CF5279">
        <w:rPr>
          <w:i w:val="0"/>
        </w:rPr>
        <w:t xml:space="preserve"> la Loire </w:t>
      </w:r>
      <w:r>
        <w:rPr>
          <w:i w:val="0"/>
        </w:rPr>
        <w:t>concernent la commune de Saint-Dyé-sur-Loire) :</w:t>
      </w:r>
    </w:p>
    <w:p w:rsidR="00C131D7" w:rsidRDefault="00C131D7" w:rsidP="00C131D7">
      <w:pPr>
        <w:pStyle w:val="Corpsdetexte"/>
        <w:rPr>
          <w:b/>
          <w:i w:val="0"/>
          <w:sz w:val="16"/>
        </w:rPr>
      </w:pPr>
    </w:p>
    <w:p w:rsidR="00C131D7" w:rsidRDefault="00C131D7" w:rsidP="00C131D7">
      <w:pPr>
        <w:ind w:left="284"/>
      </w:pPr>
      <w:r>
        <w:t xml:space="preserve">- </w:t>
      </w:r>
      <w:r>
        <w:rPr>
          <w:b/>
          <w:bCs w:val="0"/>
        </w:rPr>
        <w:t>ZPS « Vallée de la Loire du Loir-et-Cher »</w:t>
      </w:r>
      <w:r>
        <w:t>, 500 m au Nord du projet :</w:t>
      </w:r>
    </w:p>
    <w:p w:rsidR="00C131D7" w:rsidRDefault="00C131D7" w:rsidP="00C131D7">
      <w:pPr>
        <w:ind w:left="284"/>
      </w:pPr>
      <w:r>
        <w:t>. n° FR2410001</w:t>
      </w:r>
    </w:p>
    <w:p w:rsidR="00C131D7" w:rsidRDefault="00C131D7" w:rsidP="00C131D7">
      <w:pPr>
        <w:ind w:left="284"/>
      </w:pPr>
      <w:r>
        <w:t>. 2398 ha</w:t>
      </w:r>
    </w:p>
    <w:p w:rsidR="00C131D7" w:rsidRDefault="00C131D7" w:rsidP="00C131D7">
      <w:pPr>
        <w:ind w:left="284"/>
      </w:pPr>
      <w:r>
        <w:t xml:space="preserve">- </w:t>
      </w:r>
      <w:r>
        <w:rPr>
          <w:b/>
          <w:bCs w:val="0"/>
        </w:rPr>
        <w:t>ZPS « Domaine de Chambord »</w:t>
      </w:r>
      <w:r>
        <w:t>, 3 km au Sud-Est du projet :</w:t>
      </w:r>
    </w:p>
    <w:p w:rsidR="00C131D7" w:rsidRDefault="00C131D7" w:rsidP="00C131D7">
      <w:pPr>
        <w:ind w:left="284"/>
      </w:pPr>
      <w:r>
        <w:t>. n° FR2410024</w:t>
      </w:r>
    </w:p>
    <w:p w:rsidR="00C131D7" w:rsidRDefault="00C131D7" w:rsidP="00C131D7">
      <w:pPr>
        <w:ind w:left="284"/>
      </w:pPr>
      <w:r>
        <w:t>. 4665 ha</w:t>
      </w:r>
    </w:p>
    <w:p w:rsidR="00C131D7" w:rsidRDefault="00C131D7" w:rsidP="00C131D7">
      <w:pPr>
        <w:ind w:left="284"/>
      </w:pPr>
      <w:r>
        <w:t xml:space="preserve">- </w:t>
      </w:r>
      <w:r>
        <w:rPr>
          <w:b/>
          <w:bCs w:val="0"/>
        </w:rPr>
        <w:t>ZSC « Vallée de la Loire de Mosnes à Tavers »</w:t>
      </w:r>
      <w:r>
        <w:t>, 500 m au Nord du projet :</w:t>
      </w:r>
    </w:p>
    <w:p w:rsidR="00C131D7" w:rsidRDefault="00C131D7" w:rsidP="00C131D7">
      <w:pPr>
        <w:ind w:left="284"/>
      </w:pPr>
      <w:r>
        <w:t>. n° FR2400565</w:t>
      </w:r>
    </w:p>
    <w:p w:rsidR="00C131D7" w:rsidRDefault="00C131D7" w:rsidP="00C131D7">
      <w:pPr>
        <w:ind w:left="284"/>
      </w:pPr>
      <w:r>
        <w:t>. 2278 ha</w:t>
      </w:r>
    </w:p>
    <w:p w:rsidR="00C131D7" w:rsidRDefault="00C131D7" w:rsidP="00C131D7">
      <w:pPr>
        <w:ind w:left="284"/>
      </w:pPr>
      <w:r>
        <w:t xml:space="preserve">- </w:t>
      </w:r>
      <w:r>
        <w:rPr>
          <w:b/>
          <w:bCs w:val="0"/>
        </w:rPr>
        <w:t>ZSC « Domaine de Chambord »</w:t>
      </w:r>
      <w:r>
        <w:t>, 3 km à l’Ouest du projet :</w:t>
      </w:r>
    </w:p>
    <w:p w:rsidR="00C131D7" w:rsidRDefault="00C131D7" w:rsidP="00C131D7">
      <w:pPr>
        <w:ind w:left="284"/>
      </w:pPr>
      <w:r>
        <w:t>. n° FR2400058</w:t>
      </w:r>
    </w:p>
    <w:p w:rsidR="00C131D7" w:rsidRDefault="00C131D7" w:rsidP="00C131D7">
      <w:pPr>
        <w:ind w:left="284"/>
      </w:pPr>
      <w:r>
        <w:t>. 4694 ha</w:t>
      </w:r>
    </w:p>
    <w:p w:rsidR="00C131D7" w:rsidRDefault="00C131D7" w:rsidP="00C131D7">
      <w:pPr>
        <w:ind w:left="284"/>
      </w:pPr>
      <w:r>
        <w:t xml:space="preserve">- </w:t>
      </w:r>
      <w:r>
        <w:rPr>
          <w:b/>
          <w:bCs w:val="0"/>
        </w:rPr>
        <w:t xml:space="preserve">ZSC « Grande Sologne », </w:t>
      </w:r>
      <w:r>
        <w:t>7 km au Sud-Est du projet :</w:t>
      </w:r>
    </w:p>
    <w:p w:rsidR="00C131D7" w:rsidRDefault="00C131D7" w:rsidP="00C131D7">
      <w:pPr>
        <w:ind w:left="284"/>
      </w:pPr>
      <w:r>
        <w:t>. n° FR2402001</w:t>
      </w:r>
    </w:p>
    <w:p w:rsidR="00C131D7" w:rsidRDefault="00C131D7" w:rsidP="00C131D7">
      <w:pPr>
        <w:ind w:left="284"/>
      </w:pPr>
      <w:r>
        <w:t>. 346 000 ha dont 212 000 en Sologne du Loir-et-Cher.</w:t>
      </w:r>
    </w:p>
    <w:p w:rsidR="00C131D7" w:rsidRDefault="00C131D7" w:rsidP="00C131D7">
      <w:pPr>
        <w:ind w:left="284"/>
      </w:pPr>
    </w:p>
    <w:p w:rsidR="00C131D7" w:rsidRDefault="00C131D7" w:rsidP="00C131D7">
      <w:pPr>
        <w:jc w:val="center"/>
      </w:pPr>
      <w:r>
        <w:rPr>
          <w:noProof/>
          <w:sz w:val="20"/>
        </w:rPr>
        <mc:AlternateContent>
          <mc:Choice Requires="wps">
            <w:drawing>
              <wp:anchor distT="0" distB="0" distL="114300" distR="114300" simplePos="0" relativeHeight="252482560" behindDoc="0" locked="0" layoutInCell="1" allowOverlap="1" wp14:anchorId="6043D137" wp14:editId="24BE25A4">
                <wp:simplePos x="0" y="0"/>
                <wp:positionH relativeFrom="column">
                  <wp:posOffset>1265174</wp:posOffset>
                </wp:positionH>
                <wp:positionV relativeFrom="paragraph">
                  <wp:posOffset>1932940</wp:posOffset>
                </wp:positionV>
                <wp:extent cx="887730" cy="384175"/>
                <wp:effectExtent l="0" t="0" r="1017270" b="130175"/>
                <wp:wrapNone/>
                <wp:docPr id="109" name="AutoShape 28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87730" cy="384175"/>
                        </a:xfrm>
                        <a:prstGeom prst="borderCallout1">
                          <a:avLst>
                            <a:gd name="adj1" fmla="val 55932"/>
                            <a:gd name="adj2" fmla="val 114763"/>
                            <a:gd name="adj3" fmla="val 128230"/>
                            <a:gd name="adj4" fmla="val 210787"/>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652CE0" w:rsidRDefault="00652CE0" w:rsidP="00C131D7">
                            <w:pPr>
                              <w:jc w:val="center"/>
                              <w:rPr>
                                <w:sz w:val="12"/>
                              </w:rPr>
                            </w:pPr>
                            <w:r>
                              <w:rPr>
                                <w:sz w:val="12"/>
                              </w:rPr>
                              <w:t>ZPS et ZSC</w:t>
                            </w:r>
                          </w:p>
                          <w:p w:rsidR="00652CE0" w:rsidRDefault="00652CE0" w:rsidP="00C131D7">
                            <w:pPr>
                              <w:jc w:val="center"/>
                              <w:rPr>
                                <w:sz w:val="12"/>
                              </w:rPr>
                            </w:pPr>
                            <w:r>
                              <w:rPr>
                                <w:sz w:val="12"/>
                              </w:rPr>
                              <w:t>« Domaine de Chambord»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43D137" id="AutoShape 2823" o:spid="_x0000_s1085" type="#_x0000_t47" style="position:absolute;left:0;text-align:left;margin-left:99.6pt;margin-top:152.2pt;width:69.9pt;height:30.25pt;z-index:25248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" adj="45530,27698,24789,12081">
                <v:textbox>
                  <w:txbxContent>
                    <w:p w:rsidR="00652CE0" w:rsidRDefault="00652CE0" w:rsidP="00C131D7">
                      <w:pPr>
                        <w:jc w:val="center"/>
                        <w:rPr>
                          <w:sz w:val="12"/>
                        </w:rPr>
                      </w:pPr>
                      <w:r>
                        <w:rPr>
                          <w:sz w:val="12"/>
                        </w:rPr>
                        <w:t>ZPS et ZSC</w:t>
                      </w:r>
                    </w:p>
                    <w:p w:rsidR="00652CE0" w:rsidRDefault="00652CE0" w:rsidP="00C131D7">
                      <w:pPr>
                        <w:jc w:val="center"/>
                        <w:rPr>
                          <w:sz w:val="12"/>
                        </w:rPr>
                      </w:pPr>
                      <w:r>
                        <w:rPr>
                          <w:sz w:val="12"/>
                        </w:rPr>
                        <w:t>« Domaine de Chambord»</w:t>
                      </w:r>
                    </w:p>
                  </w:txbxContent>
                </v:textbox>
                <o:callout v:ext="edit" minusx="t" minusy="t"/>
              </v:shape>
            </w:pict>
          </mc:Fallback>
        </mc:AlternateContent>
      </w:r>
      <w:r>
        <w:rPr>
          <w:noProof/>
          <w:sz w:val="20"/>
        </w:rPr>
        <mc:AlternateContent>
          <mc:Choice Requires="wps">
            <w:drawing>
              <wp:anchor distT="0" distB="0" distL="114300" distR="114300" simplePos="0" relativeHeight="252480512" behindDoc="0" locked="0" layoutInCell="1" allowOverlap="1" wp14:anchorId="2DB6C551" wp14:editId="57BC8BDE">
                <wp:simplePos x="0" y="0"/>
                <wp:positionH relativeFrom="column">
                  <wp:posOffset>59690</wp:posOffset>
                </wp:positionH>
                <wp:positionV relativeFrom="paragraph">
                  <wp:posOffset>1056386</wp:posOffset>
                </wp:positionV>
                <wp:extent cx="939165" cy="384175"/>
                <wp:effectExtent l="0" t="552450" r="356235" b="15875"/>
                <wp:wrapNone/>
                <wp:docPr id="110" name="AutoShape 28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9165" cy="384175"/>
                        </a:xfrm>
                        <a:prstGeom prst="borderCallout1">
                          <a:avLst>
                            <a:gd name="adj1" fmla="val 46411"/>
                            <a:gd name="adj2" fmla="val 107746"/>
                            <a:gd name="adj3" fmla="val -145652"/>
                            <a:gd name="adj4" fmla="val 135387"/>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652CE0" w:rsidRDefault="00652CE0" w:rsidP="00C131D7">
                            <w:pPr>
                              <w:jc w:val="center"/>
                              <w:rPr>
                                <w:sz w:val="12"/>
                              </w:rPr>
                            </w:pPr>
                            <w:r>
                              <w:rPr>
                                <w:sz w:val="12"/>
                              </w:rPr>
                              <w:t>ZSC</w:t>
                            </w:r>
                          </w:p>
                          <w:p w:rsidR="00652CE0" w:rsidRDefault="00652CE0" w:rsidP="00C131D7">
                            <w:pPr>
                              <w:jc w:val="center"/>
                              <w:rPr>
                                <w:sz w:val="12"/>
                              </w:rPr>
                            </w:pPr>
                            <w:r>
                              <w:rPr>
                                <w:sz w:val="12"/>
                              </w:rPr>
                              <w:t>« Vallée de la Loire de Mosnes à Tavers»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B6C551" id="AutoShape 2820" o:spid="_x0000_s1086" type="#_x0000_t47" style="position:absolute;left:0;text-align:left;margin-left:4.7pt;margin-top:83.2pt;width:73.95pt;height:30.25pt;z-index:25248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" adj="29244,-31461,23273,10025">
                <v:textbox>
                  <w:txbxContent>
                    <w:p w:rsidR="00652CE0" w:rsidRDefault="00652CE0" w:rsidP="00C131D7">
                      <w:pPr>
                        <w:jc w:val="center"/>
                        <w:rPr>
                          <w:sz w:val="12"/>
                        </w:rPr>
                      </w:pPr>
                      <w:r>
                        <w:rPr>
                          <w:sz w:val="12"/>
                        </w:rPr>
                        <w:t>ZSC</w:t>
                      </w:r>
                    </w:p>
                    <w:p w:rsidR="00652CE0" w:rsidRDefault="00652CE0" w:rsidP="00C131D7">
                      <w:pPr>
                        <w:jc w:val="center"/>
                        <w:rPr>
                          <w:sz w:val="12"/>
                        </w:rPr>
                      </w:pPr>
                      <w:r>
                        <w:rPr>
                          <w:sz w:val="12"/>
                        </w:rPr>
                        <w:t>« Vallée de la Loire de Mosnes à Tavers»</w:t>
                      </w:r>
                    </w:p>
                  </w:txbxContent>
                </v:textbox>
                <o:callout v:ext="edit" minusx="t"/>
              </v:shape>
            </w:pict>
          </mc:Fallback>
        </mc:AlternateContent>
      </w:r>
      <w:r>
        <w:rPr>
          <w:noProof/>
          <w:sz w:val="20"/>
        </w:rPr>
        <mc:AlternateContent>
          <mc:Choice Requires="wps">
            <w:drawing>
              <wp:anchor distT="0" distB="0" distL="114300" distR="114300" simplePos="0" relativeHeight="252481536" behindDoc="0" locked="0" layoutInCell="1" allowOverlap="1" wp14:anchorId="774E9C83" wp14:editId="1DD737C4">
                <wp:simplePos x="0" y="0"/>
                <wp:positionH relativeFrom="column">
                  <wp:posOffset>2903220</wp:posOffset>
                </wp:positionH>
                <wp:positionV relativeFrom="paragraph">
                  <wp:posOffset>151130</wp:posOffset>
                </wp:positionV>
                <wp:extent cx="887730" cy="384175"/>
                <wp:effectExtent l="704850" t="0" r="26670" b="15875"/>
                <wp:wrapNone/>
                <wp:docPr id="111" name="AutoShape 28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87730" cy="384175"/>
                        </a:xfrm>
                        <a:prstGeom prst="borderCallout1">
                          <a:avLst>
                            <a:gd name="adj1" fmla="val 29750"/>
                            <a:gd name="adj2" fmla="val -8583"/>
                            <a:gd name="adj3" fmla="val 2116"/>
                            <a:gd name="adj4" fmla="val -79372"/>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652CE0" w:rsidRDefault="00652CE0" w:rsidP="00C131D7">
                            <w:pPr>
                              <w:jc w:val="center"/>
                              <w:rPr>
                                <w:sz w:val="12"/>
                              </w:rPr>
                            </w:pPr>
                            <w:r>
                              <w:rPr>
                                <w:sz w:val="12"/>
                              </w:rPr>
                              <w:t>ZPS</w:t>
                            </w:r>
                          </w:p>
                          <w:p w:rsidR="00652CE0" w:rsidRDefault="00652CE0" w:rsidP="00C131D7">
                            <w:pPr>
                              <w:jc w:val="center"/>
                              <w:rPr>
                                <w:sz w:val="12"/>
                              </w:rPr>
                            </w:pPr>
                            <w:r>
                              <w:rPr>
                                <w:sz w:val="12"/>
                              </w:rPr>
                              <w:t>« Vallée de la Loire du Loir-et-Cher»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4E9C83" id="AutoShape 2821" o:spid="_x0000_s1087" type="#_x0000_t47" style="position:absolute;left:0;text-align:left;margin-left:228.6pt;margin-top:11.9pt;width:69.9pt;height:30.25pt;z-index:25248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" adj="-17144,457,-1854,6426">
                <v:textbox>
                  <w:txbxContent>
                    <w:p w:rsidR="00652CE0" w:rsidRDefault="00652CE0" w:rsidP="00C131D7">
                      <w:pPr>
                        <w:jc w:val="center"/>
                        <w:rPr>
                          <w:sz w:val="12"/>
                        </w:rPr>
                      </w:pPr>
                      <w:r>
                        <w:rPr>
                          <w:sz w:val="12"/>
                        </w:rPr>
                        <w:t>ZPS</w:t>
                      </w:r>
                    </w:p>
                    <w:p w:rsidR="00652CE0" w:rsidRDefault="00652CE0" w:rsidP="00C131D7">
                      <w:pPr>
                        <w:jc w:val="center"/>
                        <w:rPr>
                          <w:sz w:val="12"/>
                        </w:rPr>
                      </w:pPr>
                      <w:r>
                        <w:rPr>
                          <w:sz w:val="12"/>
                        </w:rPr>
                        <w:t>« Vallée de la Loire du Loir-et-Cher»</w:t>
                      </w:r>
                    </w:p>
                  </w:txbxContent>
                </v:textbox>
              </v:shape>
            </w:pict>
          </mc:Fallback>
        </mc:AlternateContent>
      </w:r>
      <w:r>
        <w:rPr>
          <w:noProof/>
        </w:rPr>
        <w:drawing>
          <wp:inline distT="0" distB="0" distL="0" distR="0" wp14:anchorId="64831C83" wp14:editId="14E9C447">
            <wp:extent cx="4143600" cy="4651200"/>
            <wp:effectExtent l="0" t="0" r="0" b="0"/>
            <wp:docPr id="2762" name="Imag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nages_nat.jpg"/>
                    <pic:cNvPicPr/>
                  </pic:nvPicPr>
                  <pic:blipFill rotWithShape="1">
                    <a:blip r:embed="rId45" cstate="screen">
                      <a:extLst>
                        <a:ext uri="{28A0092B-C50C-407E-A947-70E740481C1C}">
                          <a14:useLocalDpi xmlns:a14="http://schemas.microsoft.com/office/drawing/2010/main"/>
                        </a:ext>
                      </a:extLst>
                    </a:blip>
                    <a:srcRect/>
                    <a:stretch/>
                  </pic:blipFill>
                  <pic:spPr bwMode="auto">
                    <a:xfrm>
                      <a:off x="0" y="0"/>
                      <a:ext cx="4143600" cy="4651200"/>
                    </a:xfrm>
                    <a:prstGeom prst="rect">
                      <a:avLst/>
                    </a:prstGeom>
                    <a:ln>
                      <a:noFill/>
                    </a:ln>
                    <a:extLst>
                      <a:ext uri="{53640926-AAD7-44D8-BBD7-CCE9431645EC}">
                        <a14:shadowObscured xmlns:a14="http://schemas.microsoft.com/office/drawing/2010/main"/>
                      </a:ext>
                    </a:extLst>
                  </pic:spPr>
                </pic:pic>
              </a:graphicData>
            </a:graphic>
          </wp:inline>
        </w:drawing>
      </w:r>
    </w:p>
    <w:p w:rsidR="00C131D7" w:rsidRDefault="00C131D7" w:rsidP="00C131D7"/>
    <w:p w:rsidR="00C131D7" w:rsidRPr="00165947" w:rsidRDefault="00C131D7" w:rsidP="00C131D7">
      <w:pPr>
        <w:jc w:val="center"/>
      </w:pPr>
      <w:r>
        <w:rPr>
          <w:b/>
          <w:sz w:val="18"/>
          <w:szCs w:val="18"/>
          <w:u w:val="single"/>
        </w:rPr>
        <w:t>Zonages de protection de la nature</w:t>
      </w:r>
    </w:p>
    <w:p w:rsidR="00C131D7" w:rsidRDefault="00C131D7" w:rsidP="00C131D7">
      <w:pPr>
        <w:rPr>
          <w:b/>
          <w:bCs w:val="0"/>
        </w:rPr>
      </w:pPr>
      <w:r>
        <w:br w:type="column"/>
      </w:r>
      <w:r>
        <w:rPr>
          <w:b/>
          <w:bCs w:val="0"/>
          <w:sz w:val="16"/>
        </w:rPr>
        <w:lastRenderedPageBreak/>
        <w:sym w:font="Wingdings" w:char="F06E"/>
      </w:r>
      <w:r>
        <w:rPr>
          <w:b/>
          <w:bCs w:val="0"/>
        </w:rPr>
        <w:t> La protection des espèces</w:t>
      </w:r>
    </w:p>
    <w:p w:rsidR="00C131D7" w:rsidRPr="005C04B7" w:rsidRDefault="00C131D7" w:rsidP="00C131D7">
      <w:pPr>
        <w:rPr>
          <w:b/>
          <w:bCs w:val="0"/>
        </w:rPr>
      </w:pPr>
    </w:p>
    <w:p w:rsidR="00C131D7" w:rsidRPr="005C04B7" w:rsidRDefault="00C131D7" w:rsidP="00C131D7">
      <w:pPr>
        <w:overflowPunct w:val="0"/>
        <w:autoSpaceDE w:val="0"/>
        <w:autoSpaceDN w:val="0"/>
        <w:adjustRightInd w:val="0"/>
        <w:rPr>
          <w:szCs w:val="22"/>
        </w:rPr>
      </w:pPr>
      <w:r w:rsidRPr="005C04B7">
        <w:rPr>
          <w:b/>
          <w:bCs w:val="0"/>
        </w:rPr>
        <w:sym w:font="Wingdings" w:char="F0FC"/>
      </w:r>
      <w:r w:rsidRPr="005C04B7">
        <w:rPr>
          <w:b/>
          <w:bCs w:val="0"/>
        </w:rPr>
        <w:t xml:space="preserve"> </w:t>
      </w:r>
      <w:r w:rsidRPr="005C04B7">
        <w:rPr>
          <w:bCs w:val="0"/>
          <w:szCs w:val="22"/>
        </w:rPr>
        <w:t>La protection des plantes sauvages est réglementée par différents textes :</w:t>
      </w:r>
    </w:p>
    <w:p w:rsidR="00C131D7" w:rsidRPr="005C04B7" w:rsidRDefault="00C131D7" w:rsidP="00C131D7">
      <w:pPr>
        <w:ind w:left="567"/>
      </w:pPr>
      <w:r w:rsidRPr="005C04B7">
        <w:t>- la liste nationale des espèces végétales protégées (arrêté ministériel du 20 janvier 1982 modifié par l’arrêté du 31 août 1995),</w:t>
      </w:r>
    </w:p>
    <w:p w:rsidR="00C131D7" w:rsidRDefault="00C131D7" w:rsidP="00C131D7">
      <w:pPr>
        <w:ind w:left="567"/>
      </w:pPr>
      <w:r w:rsidRPr="005C04B7">
        <w:t>- la liste régionale des espèces végétales protégées (arrêté ministériel du 12 mai 1993) complète cette liste nationale. Elle a la même valeur juridique que la liste nationale. Cette liste rassemble des espèces à la fois rares, en régression et menacé</w:t>
      </w:r>
      <w:r>
        <w:t>es par les activités humaines,</w:t>
      </w:r>
    </w:p>
    <w:p w:rsidR="00C131D7" w:rsidRDefault="00C131D7" w:rsidP="00C131D7">
      <w:pPr>
        <w:ind w:left="567"/>
      </w:pPr>
      <w:r>
        <w:t>- la liste des espèces végétales faisant l'objet d'une réglementation de ramassage, de récolte ou de cession à titre gratuit ou onéreux dans le département du Loir-et-Cher</w:t>
      </w:r>
      <w:r w:rsidRPr="00FD18A2">
        <w:t xml:space="preserve"> </w:t>
      </w:r>
      <w:r>
        <w:t>(arrêté préfectoral du 23 décembre 1998)</w:t>
      </w:r>
    </w:p>
    <w:p w:rsidR="00C131D7" w:rsidRDefault="00C131D7" w:rsidP="00C131D7">
      <w:pPr>
        <w:ind w:left="567"/>
      </w:pPr>
    </w:p>
    <w:p w:rsidR="00C131D7" w:rsidRPr="005C04B7" w:rsidRDefault="00C131D7" w:rsidP="00C131D7">
      <w:r>
        <w:t>L</w:t>
      </w:r>
      <w:r w:rsidRPr="005C04B7">
        <w:t>a liste des espèces faisant l'objet d'une protection légale est forcément limitée en nombre. Mais d'autres espèces rares ou remarquables, ne bénéficiant pas d'un statut de protection, peuvent être observées dans divers milieux privilégiés (zones humides, prés maigres...).</w:t>
      </w:r>
    </w:p>
    <w:p w:rsidR="00C131D7" w:rsidRPr="005C04B7" w:rsidRDefault="00C131D7" w:rsidP="00C131D7">
      <w:pPr>
        <w:pStyle w:val="Corpsdetexte2"/>
      </w:pPr>
    </w:p>
    <w:p w:rsidR="00C131D7" w:rsidRPr="00C36A89" w:rsidRDefault="00C131D7" w:rsidP="00C131D7">
      <w:pPr>
        <w:rPr>
          <w:bCs w:val="0"/>
        </w:rPr>
      </w:pPr>
      <w:r w:rsidRPr="005C04B7">
        <w:rPr>
          <w:b/>
          <w:bCs w:val="0"/>
        </w:rPr>
        <w:sym w:font="Wingdings" w:char="F0FC"/>
      </w:r>
      <w:r w:rsidRPr="005C04B7">
        <w:rPr>
          <w:b/>
          <w:bCs w:val="0"/>
        </w:rPr>
        <w:t xml:space="preserve"> </w:t>
      </w:r>
      <w:r w:rsidRPr="00C36A89">
        <w:rPr>
          <w:bCs w:val="0"/>
        </w:rPr>
        <w:t>Mesures réglementaires de protection concernant la faune vertébrée</w:t>
      </w:r>
    </w:p>
    <w:p w:rsidR="00C131D7" w:rsidRPr="005C04B7" w:rsidRDefault="00C131D7" w:rsidP="00C131D7">
      <w:pPr>
        <w:rPr>
          <w:b/>
          <w:bCs w:val="0"/>
        </w:rPr>
      </w:pPr>
    </w:p>
    <w:p w:rsidR="00C131D7" w:rsidRDefault="00C131D7" w:rsidP="00C131D7">
      <w:r>
        <w:t>Avifaune : Arrêté du 29 octobre 2009 fixant la liste des oiseaux protégés sur l’ensemble du territoire et les modalités de leur protection. Cette liste ne prend pas spécifiquement le caractère de rareté des espèces (tous les oiseaux d’une taille inférieure à celle du merle sont protégées quel que soit leur degré de rareté).</w:t>
      </w:r>
    </w:p>
    <w:p w:rsidR="00C131D7" w:rsidRDefault="00C131D7" w:rsidP="00C131D7"/>
    <w:p w:rsidR="00C131D7" w:rsidRDefault="00C131D7" w:rsidP="00C131D7">
      <w:r>
        <w:t>Amphibiens et reptiles : Arrêté du 19 novembre 2007 fixant les listes des amphibiens et des reptiles protégés sur l’ensemble du territoire et des modalités de leur protection. Tous les amphibiens et reptiles sont protégés en France.</w:t>
      </w:r>
    </w:p>
    <w:p w:rsidR="00C131D7" w:rsidRDefault="00C131D7" w:rsidP="00C131D7"/>
    <w:p w:rsidR="00C131D7" w:rsidRDefault="00C131D7" w:rsidP="00C131D7">
      <w:r>
        <w:t>Mammifères : Arrêté du 15 septembre 2012 modifiant l'arrêté du 23 avril 2007 fixant la liste des mammifères terrestres protégés sur l'ensemble du territoire et les modalités de leur protection</w:t>
      </w:r>
    </w:p>
    <w:p w:rsidR="00C131D7" w:rsidRDefault="00C131D7" w:rsidP="00C131D7"/>
    <w:p w:rsidR="00C131D7" w:rsidRDefault="00C131D7" w:rsidP="00C131D7">
      <w:r>
        <w:t>Insectes : Arrêté du 23 avril 2007, fixant la liste des insectes protégés sur l’ensemble du territoire et les modalités de leur protection.</w:t>
      </w:r>
    </w:p>
    <w:p w:rsidR="00C131D7" w:rsidRDefault="00C131D7" w:rsidP="00C131D7"/>
    <w:p w:rsidR="00C131D7" w:rsidRPr="00532F41" w:rsidRDefault="00C131D7" w:rsidP="00C131D7">
      <w:pPr>
        <w:rPr>
          <w:color w:val="000000" w:themeColor="text1"/>
        </w:rPr>
      </w:pPr>
      <w:r>
        <w:t xml:space="preserve">Listes rouges Régionale actuellement validées et disponibles au 11/09/2013 : Amphibiens, reptiles, poissons, mammifères, odonates, orthoptères, mollusques. </w:t>
      </w:r>
      <w:r w:rsidRPr="00532F41">
        <w:rPr>
          <w:color w:val="000000" w:themeColor="text1"/>
        </w:rPr>
        <w:t>Les listes rouges pour la flore et l’avifaune sont en cours de validation.</w:t>
      </w:r>
    </w:p>
    <w:p w:rsidR="00C131D7" w:rsidRPr="005C04B7" w:rsidRDefault="00C131D7" w:rsidP="00C131D7">
      <w:pPr>
        <w:pStyle w:val="Corpsdetexte2"/>
        <w:rPr>
          <w:b/>
          <w:bCs/>
        </w:rPr>
      </w:pPr>
    </w:p>
    <w:p w:rsidR="00C131D7" w:rsidRPr="005C04B7" w:rsidRDefault="00C131D7" w:rsidP="00C131D7">
      <w:pPr>
        <w:pStyle w:val="Corpsdetexte2"/>
        <w:rPr>
          <w:b/>
          <w:bCs/>
        </w:rPr>
      </w:pPr>
      <w:r w:rsidRPr="005C04B7">
        <w:rPr>
          <w:b/>
          <w:bCs/>
        </w:rPr>
        <w:t xml:space="preserve">Aucune espèce rare ou protégée n’a été inventoriée sur le </w:t>
      </w:r>
      <w:r>
        <w:rPr>
          <w:b/>
          <w:bCs/>
        </w:rPr>
        <w:t>secteur de la ZAC.</w:t>
      </w:r>
    </w:p>
    <w:p w:rsidR="00C131D7" w:rsidRDefault="00C131D7" w:rsidP="00C131D7">
      <w:pPr>
        <w:pStyle w:val="Titre4"/>
        <w:numPr>
          <w:ilvl w:val="0"/>
          <w:numId w:val="0"/>
        </w:numPr>
      </w:pPr>
    </w:p>
    <w:p w:rsidR="00C131D7" w:rsidRDefault="00C131D7" w:rsidP="00C131D7">
      <w:pPr>
        <w:pStyle w:val="Titre4"/>
      </w:pPr>
      <w:bookmarkStart w:id="74" w:name="_Toc388965394"/>
      <w:r>
        <w:t>Diagnostic écologique, Natura 2000</w:t>
      </w:r>
      <w:bookmarkEnd w:id="74"/>
    </w:p>
    <w:p w:rsidR="00C131D7" w:rsidRDefault="00C131D7" w:rsidP="00C131D7"/>
    <w:p w:rsidR="00C131D7" w:rsidRDefault="00C131D7" w:rsidP="00C131D7">
      <w:r>
        <w:t>Des prospections de terrain visant à rechercher la présence effective ou probable d’espèces animales et végétales ainsi que des habitats naturels d’intérêt européen ont été conduites, à l’automne 2013, sur le secteur de la ZAC.</w:t>
      </w:r>
    </w:p>
    <w:p w:rsidR="00C131D7" w:rsidRDefault="00C131D7" w:rsidP="00C131D7"/>
    <w:p w:rsidR="00C131D7" w:rsidRDefault="00C131D7" w:rsidP="00C131D7">
      <w:pPr>
        <w:pStyle w:val="Titre5"/>
      </w:pPr>
      <w:r>
        <w:t xml:space="preserve">Flore </w:t>
      </w:r>
    </w:p>
    <w:p w:rsidR="00C131D7" w:rsidRDefault="00C131D7" w:rsidP="00C131D7"/>
    <w:p w:rsidR="00C131D7" w:rsidRDefault="00C131D7" w:rsidP="00C131D7">
      <w:r>
        <w:t>Aucune espèce végétale d’intérêt communautaire n’a été observée sur le site d’étude. Il n’y a d’ailleurs aucune potentialité d’occurrence de ces espèces puisqu’elles sont toutes liées aux milieux aquatiques (étangs, mares) et qu’il n’y a pas de milieux de cett</w:t>
      </w:r>
      <w:r w:rsidR="00DF11F3">
        <w:t>e nature sur le site de la ZAC.</w:t>
      </w:r>
    </w:p>
    <w:p w:rsidR="00C131D7" w:rsidRDefault="00C131D7" w:rsidP="00C131D7">
      <w:r>
        <w:lastRenderedPageBreak/>
        <w:t>C’est, en particulier le cas du Fluteau nageant (Luronium natans) qui se développe sur diverses mares du Domaine de Chambord mais qui n’est pas présent sur le site de la ZAC.</w:t>
      </w:r>
    </w:p>
    <w:p w:rsidR="00C131D7" w:rsidRDefault="00C131D7" w:rsidP="00C131D7"/>
    <w:p w:rsidR="00C131D7" w:rsidRDefault="00C131D7" w:rsidP="00C131D7">
      <w:r>
        <w:t xml:space="preserve">Par ailleurs, aucune espèce végétale protégée à l’échelon national ou régional n’a été </w:t>
      </w:r>
      <w:r w:rsidR="00831F79">
        <w:t>observée</w:t>
      </w:r>
      <w:r>
        <w:t>.</w:t>
      </w:r>
    </w:p>
    <w:p w:rsidR="00C131D7" w:rsidRDefault="00C131D7" w:rsidP="00C131D7"/>
    <w:p w:rsidR="00C131D7" w:rsidRDefault="00C131D7" w:rsidP="00C131D7">
      <w:pPr>
        <w:pStyle w:val="Titre5"/>
      </w:pPr>
      <w:r>
        <w:t>Habitats naturels</w:t>
      </w:r>
    </w:p>
    <w:p w:rsidR="00C131D7" w:rsidRDefault="00C131D7" w:rsidP="00C131D7"/>
    <w:p w:rsidR="00C131D7" w:rsidRDefault="00C131D7" w:rsidP="00C131D7">
      <w:r>
        <w:t xml:space="preserve">Si, par commodité, l'on a coutume de parler de milieux naturels, il s'avère plus exact, dans de nombreux cas, d'utiliser le terme de "semi-naturels". </w:t>
      </w:r>
    </w:p>
    <w:p w:rsidR="00C131D7" w:rsidRDefault="00C131D7" w:rsidP="00C131D7"/>
    <w:p w:rsidR="00C131D7" w:rsidRDefault="00C131D7" w:rsidP="00C131D7">
      <w:pPr>
        <w:pStyle w:val="normal11"/>
        <w:rPr>
          <w:bCs/>
        </w:rPr>
      </w:pPr>
      <w:r>
        <w:rPr>
          <w:bCs/>
        </w:rPr>
        <w:t xml:space="preserve">A côté de surfaces affectées à la production agricole (champs cultivés) ou aux implantations humaines (zones urbaines) et dont la flore est imposée par l'homme qui en choisit l'essentiel des espèces végétales, il existe des milieux dont la gestion, basée sur des pratiques traditionnelles, permet à la végétation spontanée de se développer et d'exprimer ses potentialités. </w:t>
      </w:r>
    </w:p>
    <w:p w:rsidR="00C131D7" w:rsidRDefault="00C131D7" w:rsidP="00C131D7">
      <w:pPr>
        <w:rPr>
          <w:bCs w:val="0"/>
        </w:rPr>
      </w:pPr>
    </w:p>
    <w:p w:rsidR="00C131D7" w:rsidRDefault="00C131D7" w:rsidP="00C131D7">
      <w:r>
        <w:t>Cette deuxième catégorie de milieux, que l'on peut qualifier de semi-naturels, représente, pratiquement de nos jours, les seuls secteurs "sauvages" de l'espace rural. Ils contribuent, par leur diversité, à former des paysages harmonieux et demeurent le cadre de vie habituel et parfois les ultimes refuges de la plupart des espèces animales et végétales indigènes.</w:t>
      </w:r>
    </w:p>
    <w:p w:rsidR="00C131D7" w:rsidRDefault="00C131D7" w:rsidP="00C131D7"/>
    <w:p w:rsidR="00C131D7" w:rsidRDefault="00C131D7" w:rsidP="00C131D7">
      <w:pPr>
        <w:pStyle w:val="normal11"/>
        <w:rPr>
          <w:rFonts w:eastAsia="Swis721LtBT"/>
        </w:rPr>
      </w:pPr>
      <w:r>
        <w:rPr>
          <w:rFonts w:eastAsia="Swis721LtBT"/>
        </w:rPr>
        <w:t>L’ensemble des milieux recensés sur le secteur d’étude a été codifié selon la typologie CORINE Biotopes qui caractérise les habitats français.</w:t>
      </w:r>
    </w:p>
    <w:p w:rsidR="00C131D7" w:rsidRDefault="00C131D7" w:rsidP="00C131D7">
      <w:pPr>
        <w:pStyle w:val="normal11"/>
        <w:rPr>
          <w:rFonts w:eastAsia="Swis721LtBT"/>
        </w:rPr>
      </w:pPr>
    </w:p>
    <w:p w:rsidR="00C131D7" w:rsidRDefault="00E46B87" w:rsidP="00C131D7">
      <w:pPr>
        <w:pStyle w:val="normal11"/>
        <w:jc w:val="center"/>
        <w:rPr>
          <w:rFonts w:eastAsia="Swis721LtBT" w:cs="Arial"/>
          <w:bCs/>
        </w:rPr>
      </w:pPr>
      <w:r>
        <w:rPr>
          <w:rFonts w:eastAsia="Swis721LtBT" w:cs="Arial"/>
          <w:bCs/>
          <w:noProof/>
        </w:rPr>
        <w:drawing>
          <wp:inline distT="0" distB="0" distL="0" distR="0">
            <wp:extent cx="3519001" cy="4683319"/>
            <wp:effectExtent l="0" t="0" r="5715" b="3175"/>
            <wp:docPr id="423" name="Imag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cc_sol.jpg"/>
                    <pic:cNvPicPr/>
                  </pic:nvPicPr>
                  <pic:blipFill>
                    <a:blip r:embed="rId46" cstate="screen">
                      <a:extLst>
                        <a:ext uri="{28A0092B-C50C-407E-A947-70E740481C1C}">
                          <a14:useLocalDpi xmlns:a14="http://schemas.microsoft.com/office/drawing/2010/main"/>
                        </a:ext>
                      </a:extLst>
                    </a:blip>
                    <a:stretch>
                      <a:fillRect/>
                    </a:stretch>
                  </pic:blipFill>
                  <pic:spPr>
                    <a:xfrm>
                      <a:off x="0" y="0"/>
                      <a:ext cx="3520377" cy="4685150"/>
                    </a:xfrm>
                    <a:prstGeom prst="rect">
                      <a:avLst/>
                    </a:prstGeom>
                  </pic:spPr>
                </pic:pic>
              </a:graphicData>
            </a:graphic>
          </wp:inline>
        </w:drawing>
      </w:r>
    </w:p>
    <w:p w:rsidR="00C131D7" w:rsidRPr="00165947" w:rsidRDefault="00C131D7" w:rsidP="00C131D7">
      <w:pPr>
        <w:jc w:val="center"/>
      </w:pPr>
      <w:r>
        <w:rPr>
          <w:b/>
          <w:sz w:val="18"/>
          <w:szCs w:val="18"/>
          <w:u w:val="single"/>
        </w:rPr>
        <w:t>Occupation du sol</w:t>
      </w:r>
    </w:p>
    <w:p w:rsidR="00C131D7" w:rsidRDefault="00C131D7" w:rsidP="00C131D7">
      <w:r w:rsidRPr="00C31DDC">
        <w:lastRenderedPageBreak/>
        <w:t>Divers milieux naturels et semi-naturels occupent le site. Ils représentent différents stades évolutifs de la dynamique naturelle de la végétation</w:t>
      </w:r>
      <w:r>
        <w:t>.</w:t>
      </w:r>
    </w:p>
    <w:p w:rsidR="00C131D7" w:rsidRDefault="00C131D7" w:rsidP="00C131D7"/>
    <w:p w:rsidR="00C131D7" w:rsidRDefault="00C131D7" w:rsidP="00C131D7">
      <w:r>
        <w:t>Les milieux naturels rencontrés vont du</w:t>
      </w:r>
      <w:r w:rsidRPr="00C31DDC">
        <w:t xml:space="preserve"> sol nu (cultures) jusqu’au</w:t>
      </w:r>
      <w:r>
        <w:t>x</w:t>
      </w:r>
      <w:r w:rsidRPr="00C31DDC">
        <w:t xml:space="preserve"> fourrés </w:t>
      </w:r>
      <w:r>
        <w:t xml:space="preserve">(à dominante de pruneliers) </w:t>
      </w:r>
      <w:r w:rsidRPr="00C31DDC">
        <w:t xml:space="preserve">en passant par des formations végétales herbacées de </w:t>
      </w:r>
      <w:r>
        <w:t xml:space="preserve">jachères, de </w:t>
      </w:r>
      <w:r w:rsidRPr="00C31DDC">
        <w:t>friches</w:t>
      </w:r>
      <w:r>
        <w:t xml:space="preserve"> et de prairies. </w:t>
      </w:r>
      <w:r w:rsidRPr="00C31DDC">
        <w:t>Des petites parcelles de vergers à l’abandon et de jardins sont également présentes.</w:t>
      </w:r>
      <w:r>
        <w:t xml:space="preserve"> La poursuite de l’abandon conduirait à terme au développement d’accrus forestiers et de boisements spontanés de feuillus.</w:t>
      </w:r>
    </w:p>
    <w:p w:rsidR="00C131D7" w:rsidRDefault="00C131D7" w:rsidP="00C131D7"/>
    <w:tbl>
      <w:tblPr>
        <w:tblpPr w:leftFromText="141" w:rightFromText="141" w:vertAnchor="text" w:horzAnchor="margin" w:tblpXSpec="center" w:tblpY="53"/>
        <w:tblW w:w="8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480"/>
        <w:gridCol w:w="3192"/>
        <w:gridCol w:w="1560"/>
        <w:gridCol w:w="1756"/>
      </w:tblGrid>
      <w:tr w:rsidR="00C131D7" w:rsidTr="00645C09">
        <w:tc>
          <w:tcPr>
            <w:tcW w:w="2480" w:type="dxa"/>
            <w:vAlign w:val="center"/>
          </w:tcPr>
          <w:p w:rsidR="00C131D7" w:rsidRDefault="00C131D7" w:rsidP="00587A03">
            <w:pPr>
              <w:jc w:val="center"/>
              <w:rPr>
                <w:rFonts w:eastAsia="Swis721LtBT"/>
                <w:b/>
                <w:bCs w:val="0"/>
                <w:sz w:val="20"/>
              </w:rPr>
            </w:pPr>
            <w:r>
              <w:rPr>
                <w:rFonts w:eastAsia="Swis721LtBT"/>
                <w:b/>
                <w:bCs w:val="0"/>
                <w:sz w:val="20"/>
              </w:rPr>
              <w:t>Milieu</w:t>
            </w:r>
          </w:p>
        </w:tc>
        <w:tc>
          <w:tcPr>
            <w:tcW w:w="3192" w:type="dxa"/>
            <w:vAlign w:val="center"/>
          </w:tcPr>
          <w:p w:rsidR="00C131D7" w:rsidRDefault="00C131D7" w:rsidP="00587A03">
            <w:pPr>
              <w:jc w:val="center"/>
              <w:rPr>
                <w:rFonts w:eastAsia="Swis721LtBT"/>
                <w:b/>
                <w:bCs w:val="0"/>
                <w:sz w:val="20"/>
              </w:rPr>
            </w:pPr>
            <w:r>
              <w:rPr>
                <w:rFonts w:eastAsia="Swis721LtBT"/>
                <w:b/>
                <w:bCs w:val="0"/>
                <w:sz w:val="20"/>
              </w:rPr>
              <w:t>Intitulé de l’habitat</w:t>
            </w:r>
          </w:p>
        </w:tc>
        <w:tc>
          <w:tcPr>
            <w:tcW w:w="1560" w:type="dxa"/>
            <w:vAlign w:val="center"/>
          </w:tcPr>
          <w:p w:rsidR="00C131D7" w:rsidRDefault="00C131D7" w:rsidP="00587A03">
            <w:pPr>
              <w:jc w:val="center"/>
              <w:rPr>
                <w:rFonts w:eastAsia="Swis721LtBT"/>
                <w:b/>
                <w:bCs w:val="0"/>
                <w:sz w:val="20"/>
              </w:rPr>
            </w:pPr>
            <w:r>
              <w:rPr>
                <w:rFonts w:eastAsia="Swis721LtBT"/>
                <w:b/>
                <w:bCs w:val="0"/>
                <w:sz w:val="20"/>
              </w:rPr>
              <w:t>Code CORINE Biotopes</w:t>
            </w:r>
          </w:p>
        </w:tc>
        <w:tc>
          <w:tcPr>
            <w:tcW w:w="1756" w:type="dxa"/>
            <w:vAlign w:val="center"/>
          </w:tcPr>
          <w:p w:rsidR="00C131D7" w:rsidRDefault="00C131D7" w:rsidP="00587A03">
            <w:pPr>
              <w:jc w:val="center"/>
              <w:rPr>
                <w:rFonts w:eastAsia="Swis721LtBT"/>
                <w:b/>
                <w:bCs w:val="0"/>
                <w:sz w:val="20"/>
              </w:rPr>
            </w:pPr>
            <w:r>
              <w:rPr>
                <w:rFonts w:eastAsia="Swis721LtBT"/>
                <w:b/>
                <w:bCs w:val="0"/>
                <w:sz w:val="20"/>
              </w:rPr>
              <w:t xml:space="preserve">% du périmètre </w:t>
            </w:r>
            <w:r>
              <w:rPr>
                <w:rFonts w:eastAsia="Swis721LtBT"/>
                <w:b/>
                <w:bCs w:val="0"/>
                <w:sz w:val="16"/>
              </w:rPr>
              <w:t>(surface ± 9 ha)</w:t>
            </w:r>
          </w:p>
        </w:tc>
      </w:tr>
      <w:tr w:rsidR="00C131D7" w:rsidTr="00645C09">
        <w:trPr>
          <w:cantSplit/>
          <w:trHeight w:val="438"/>
        </w:trPr>
        <w:tc>
          <w:tcPr>
            <w:tcW w:w="2480" w:type="dxa"/>
            <w:vMerge w:val="restart"/>
            <w:vAlign w:val="center"/>
          </w:tcPr>
          <w:p w:rsidR="00C131D7" w:rsidRDefault="00C131D7" w:rsidP="00587A03">
            <w:pPr>
              <w:jc w:val="center"/>
              <w:rPr>
                <w:rFonts w:eastAsia="Swis721LtBT"/>
                <w:sz w:val="20"/>
              </w:rPr>
            </w:pPr>
            <w:r>
              <w:rPr>
                <w:rFonts w:eastAsia="Swis721LtBT"/>
                <w:sz w:val="20"/>
              </w:rPr>
              <w:t>Terres agricoles et paysages artificiels</w:t>
            </w:r>
          </w:p>
        </w:tc>
        <w:tc>
          <w:tcPr>
            <w:tcW w:w="3192" w:type="dxa"/>
            <w:vAlign w:val="center"/>
          </w:tcPr>
          <w:p w:rsidR="00C131D7" w:rsidRDefault="00C131D7" w:rsidP="00587A03">
            <w:pPr>
              <w:jc w:val="center"/>
              <w:rPr>
                <w:rFonts w:eastAsia="Swis721LtBT"/>
                <w:sz w:val="20"/>
              </w:rPr>
            </w:pPr>
            <w:r>
              <w:rPr>
                <w:rFonts w:eastAsia="Swis721LtBT"/>
                <w:sz w:val="20"/>
              </w:rPr>
              <w:t>Prairies amélioré</w:t>
            </w:r>
            <w:r w:rsidR="00831F79">
              <w:rPr>
                <w:rFonts w:eastAsia="Swis721LtBT"/>
                <w:sz w:val="20"/>
              </w:rPr>
              <w:t>e</w:t>
            </w:r>
            <w:r>
              <w:rPr>
                <w:rFonts w:eastAsia="Swis721LtBT"/>
                <w:sz w:val="20"/>
              </w:rPr>
              <w:t>s</w:t>
            </w:r>
          </w:p>
          <w:p w:rsidR="00C131D7" w:rsidRDefault="00C131D7" w:rsidP="00587A03">
            <w:pPr>
              <w:jc w:val="center"/>
              <w:rPr>
                <w:sz w:val="20"/>
              </w:rPr>
            </w:pPr>
            <w:r>
              <w:rPr>
                <w:rFonts w:eastAsia="Swis721LtBT"/>
                <w:sz w:val="20"/>
              </w:rPr>
              <w:t>(semées)</w:t>
            </w:r>
          </w:p>
        </w:tc>
        <w:tc>
          <w:tcPr>
            <w:tcW w:w="1560" w:type="dxa"/>
            <w:vAlign w:val="center"/>
          </w:tcPr>
          <w:p w:rsidR="00C131D7" w:rsidRDefault="00C131D7" w:rsidP="00587A03">
            <w:pPr>
              <w:jc w:val="center"/>
              <w:rPr>
                <w:sz w:val="20"/>
              </w:rPr>
            </w:pPr>
            <w:r>
              <w:rPr>
                <w:sz w:val="20"/>
              </w:rPr>
              <w:t>81</w:t>
            </w:r>
          </w:p>
        </w:tc>
        <w:tc>
          <w:tcPr>
            <w:tcW w:w="1756" w:type="dxa"/>
            <w:vAlign w:val="center"/>
          </w:tcPr>
          <w:p w:rsidR="00C131D7" w:rsidRDefault="00C131D7" w:rsidP="00587A03">
            <w:pPr>
              <w:jc w:val="center"/>
              <w:rPr>
                <w:sz w:val="20"/>
              </w:rPr>
            </w:pPr>
            <w:r>
              <w:rPr>
                <w:rFonts w:eastAsia="Swis721LtBT"/>
                <w:sz w:val="20"/>
              </w:rPr>
              <w:t>23 %</w:t>
            </w:r>
          </w:p>
        </w:tc>
      </w:tr>
      <w:tr w:rsidR="00C131D7" w:rsidTr="00645C09">
        <w:trPr>
          <w:cantSplit/>
          <w:trHeight w:val="438"/>
        </w:trPr>
        <w:tc>
          <w:tcPr>
            <w:tcW w:w="2480" w:type="dxa"/>
            <w:vMerge/>
            <w:vAlign w:val="center"/>
          </w:tcPr>
          <w:p w:rsidR="00C131D7" w:rsidRDefault="00C131D7" w:rsidP="00587A03">
            <w:pPr>
              <w:jc w:val="center"/>
              <w:rPr>
                <w:rFonts w:eastAsia="Swis721LtBT"/>
                <w:sz w:val="20"/>
              </w:rPr>
            </w:pPr>
          </w:p>
        </w:tc>
        <w:tc>
          <w:tcPr>
            <w:tcW w:w="3192" w:type="dxa"/>
            <w:vAlign w:val="center"/>
          </w:tcPr>
          <w:p w:rsidR="00C131D7" w:rsidRDefault="00C131D7" w:rsidP="00587A03">
            <w:pPr>
              <w:jc w:val="center"/>
              <w:rPr>
                <w:sz w:val="20"/>
              </w:rPr>
            </w:pPr>
            <w:r>
              <w:rPr>
                <w:sz w:val="20"/>
              </w:rPr>
              <w:t>Cultures</w:t>
            </w:r>
          </w:p>
          <w:p w:rsidR="00C131D7" w:rsidRDefault="00C131D7" w:rsidP="00587A03">
            <w:pPr>
              <w:jc w:val="center"/>
              <w:rPr>
                <w:sz w:val="20"/>
              </w:rPr>
            </w:pPr>
            <w:r>
              <w:rPr>
                <w:sz w:val="20"/>
              </w:rPr>
              <w:t>(millet)</w:t>
            </w:r>
          </w:p>
        </w:tc>
        <w:tc>
          <w:tcPr>
            <w:tcW w:w="1560" w:type="dxa"/>
            <w:vAlign w:val="center"/>
          </w:tcPr>
          <w:p w:rsidR="00C131D7" w:rsidRDefault="00C131D7" w:rsidP="00587A03">
            <w:pPr>
              <w:jc w:val="center"/>
              <w:rPr>
                <w:sz w:val="20"/>
              </w:rPr>
            </w:pPr>
            <w:r>
              <w:rPr>
                <w:sz w:val="20"/>
              </w:rPr>
              <w:t>82-1</w:t>
            </w:r>
          </w:p>
        </w:tc>
        <w:tc>
          <w:tcPr>
            <w:tcW w:w="1756" w:type="dxa"/>
            <w:vAlign w:val="center"/>
          </w:tcPr>
          <w:p w:rsidR="00C131D7" w:rsidRDefault="00C131D7" w:rsidP="00587A03">
            <w:pPr>
              <w:jc w:val="center"/>
              <w:rPr>
                <w:sz w:val="20"/>
              </w:rPr>
            </w:pPr>
            <w:r>
              <w:rPr>
                <w:sz w:val="20"/>
              </w:rPr>
              <w:t>7 %</w:t>
            </w:r>
          </w:p>
        </w:tc>
      </w:tr>
      <w:tr w:rsidR="00C131D7" w:rsidTr="00645C09">
        <w:trPr>
          <w:cantSplit/>
          <w:trHeight w:val="438"/>
        </w:trPr>
        <w:tc>
          <w:tcPr>
            <w:tcW w:w="2480" w:type="dxa"/>
            <w:vMerge/>
            <w:vAlign w:val="center"/>
          </w:tcPr>
          <w:p w:rsidR="00C131D7" w:rsidRDefault="00C131D7" w:rsidP="00587A03">
            <w:pPr>
              <w:jc w:val="center"/>
              <w:rPr>
                <w:sz w:val="20"/>
              </w:rPr>
            </w:pPr>
          </w:p>
        </w:tc>
        <w:tc>
          <w:tcPr>
            <w:tcW w:w="3192" w:type="dxa"/>
            <w:vAlign w:val="center"/>
          </w:tcPr>
          <w:p w:rsidR="00C131D7" w:rsidRDefault="00C131D7" w:rsidP="00587A03">
            <w:pPr>
              <w:jc w:val="center"/>
              <w:rPr>
                <w:sz w:val="20"/>
              </w:rPr>
            </w:pPr>
            <w:r>
              <w:rPr>
                <w:sz w:val="20"/>
              </w:rPr>
              <w:t>Terrains en friche</w:t>
            </w:r>
          </w:p>
          <w:p w:rsidR="00C131D7" w:rsidRDefault="00C131D7" w:rsidP="00587A03">
            <w:pPr>
              <w:jc w:val="center"/>
              <w:rPr>
                <w:sz w:val="20"/>
              </w:rPr>
            </w:pPr>
            <w:r>
              <w:rPr>
                <w:sz w:val="20"/>
              </w:rPr>
              <w:t>(post-culturale)</w:t>
            </w:r>
          </w:p>
        </w:tc>
        <w:tc>
          <w:tcPr>
            <w:tcW w:w="1560" w:type="dxa"/>
            <w:vAlign w:val="center"/>
          </w:tcPr>
          <w:p w:rsidR="00C131D7" w:rsidRDefault="00C131D7" w:rsidP="00587A03">
            <w:pPr>
              <w:jc w:val="center"/>
              <w:rPr>
                <w:sz w:val="20"/>
              </w:rPr>
            </w:pPr>
            <w:r>
              <w:rPr>
                <w:sz w:val="20"/>
              </w:rPr>
              <w:t>87-1</w:t>
            </w:r>
          </w:p>
        </w:tc>
        <w:tc>
          <w:tcPr>
            <w:tcW w:w="1756" w:type="dxa"/>
            <w:vAlign w:val="center"/>
          </w:tcPr>
          <w:p w:rsidR="00C131D7" w:rsidRDefault="00C131D7" w:rsidP="00587A03">
            <w:pPr>
              <w:jc w:val="center"/>
              <w:rPr>
                <w:sz w:val="20"/>
              </w:rPr>
            </w:pPr>
            <w:r>
              <w:rPr>
                <w:sz w:val="20"/>
              </w:rPr>
              <w:t>49 %</w:t>
            </w:r>
          </w:p>
        </w:tc>
      </w:tr>
      <w:tr w:rsidR="00C131D7" w:rsidTr="00645C09">
        <w:trPr>
          <w:cantSplit/>
        </w:trPr>
        <w:tc>
          <w:tcPr>
            <w:tcW w:w="2480" w:type="dxa"/>
            <w:vMerge/>
            <w:vAlign w:val="center"/>
          </w:tcPr>
          <w:p w:rsidR="00C131D7" w:rsidRDefault="00C131D7" w:rsidP="00587A03">
            <w:pPr>
              <w:jc w:val="center"/>
              <w:rPr>
                <w:rFonts w:eastAsia="Swis721LtBT"/>
                <w:sz w:val="20"/>
              </w:rPr>
            </w:pPr>
          </w:p>
        </w:tc>
        <w:tc>
          <w:tcPr>
            <w:tcW w:w="3192" w:type="dxa"/>
            <w:vAlign w:val="center"/>
          </w:tcPr>
          <w:p w:rsidR="00C131D7" w:rsidRDefault="00C131D7" w:rsidP="00587A03">
            <w:pPr>
              <w:jc w:val="center"/>
              <w:rPr>
                <w:rFonts w:eastAsia="Swis721LtBT"/>
                <w:sz w:val="20"/>
              </w:rPr>
            </w:pPr>
            <w:r>
              <w:rPr>
                <w:rFonts w:eastAsia="Swis721LtBT"/>
                <w:sz w:val="20"/>
              </w:rPr>
              <w:t>Vergers x terrains en friche</w:t>
            </w:r>
          </w:p>
        </w:tc>
        <w:tc>
          <w:tcPr>
            <w:tcW w:w="1560" w:type="dxa"/>
            <w:vAlign w:val="center"/>
          </w:tcPr>
          <w:p w:rsidR="00C131D7" w:rsidRDefault="00C131D7" w:rsidP="00587A03">
            <w:pPr>
              <w:jc w:val="center"/>
              <w:rPr>
                <w:rFonts w:eastAsia="Swis721LtBT"/>
                <w:sz w:val="20"/>
              </w:rPr>
            </w:pPr>
            <w:r>
              <w:rPr>
                <w:rFonts w:eastAsia="Swis721LtBT"/>
                <w:sz w:val="20"/>
              </w:rPr>
              <w:t>83-15 x 87-1</w:t>
            </w:r>
          </w:p>
        </w:tc>
        <w:tc>
          <w:tcPr>
            <w:tcW w:w="1756" w:type="dxa"/>
            <w:vAlign w:val="center"/>
          </w:tcPr>
          <w:p w:rsidR="00C131D7" w:rsidRDefault="00C131D7" w:rsidP="00587A03">
            <w:pPr>
              <w:jc w:val="center"/>
              <w:rPr>
                <w:rFonts w:eastAsia="Swis721LtBT"/>
                <w:sz w:val="20"/>
              </w:rPr>
            </w:pPr>
            <w:r>
              <w:rPr>
                <w:rFonts w:eastAsia="Swis721LtBT"/>
                <w:sz w:val="20"/>
              </w:rPr>
              <w:t>4 %</w:t>
            </w:r>
          </w:p>
        </w:tc>
      </w:tr>
      <w:tr w:rsidR="00C131D7" w:rsidTr="00645C09">
        <w:trPr>
          <w:cantSplit/>
        </w:trPr>
        <w:tc>
          <w:tcPr>
            <w:tcW w:w="2480" w:type="dxa"/>
            <w:vMerge/>
            <w:vAlign w:val="center"/>
          </w:tcPr>
          <w:p w:rsidR="00C131D7" w:rsidRDefault="00C131D7" w:rsidP="00587A03">
            <w:pPr>
              <w:jc w:val="center"/>
            </w:pPr>
          </w:p>
        </w:tc>
        <w:tc>
          <w:tcPr>
            <w:tcW w:w="3192" w:type="dxa"/>
            <w:vAlign w:val="center"/>
          </w:tcPr>
          <w:p w:rsidR="00C131D7" w:rsidRDefault="00C131D7" w:rsidP="00587A03">
            <w:pPr>
              <w:jc w:val="center"/>
              <w:rPr>
                <w:rFonts w:eastAsia="Swis721LtBT"/>
                <w:sz w:val="20"/>
              </w:rPr>
            </w:pPr>
            <w:r>
              <w:rPr>
                <w:rFonts w:eastAsia="Swis721LtBT"/>
                <w:sz w:val="20"/>
              </w:rPr>
              <w:t>Jardins</w:t>
            </w:r>
          </w:p>
        </w:tc>
        <w:tc>
          <w:tcPr>
            <w:tcW w:w="1560" w:type="dxa"/>
            <w:vAlign w:val="center"/>
          </w:tcPr>
          <w:p w:rsidR="00C131D7" w:rsidRDefault="00C131D7" w:rsidP="00587A03">
            <w:pPr>
              <w:jc w:val="center"/>
              <w:rPr>
                <w:rFonts w:eastAsia="Swis721LtBT"/>
                <w:sz w:val="20"/>
              </w:rPr>
            </w:pPr>
            <w:r>
              <w:rPr>
                <w:rFonts w:eastAsia="Swis721LtBT"/>
                <w:sz w:val="20"/>
              </w:rPr>
              <w:t>85-32</w:t>
            </w:r>
          </w:p>
        </w:tc>
        <w:tc>
          <w:tcPr>
            <w:tcW w:w="1756" w:type="dxa"/>
            <w:vAlign w:val="center"/>
          </w:tcPr>
          <w:p w:rsidR="00C131D7" w:rsidRDefault="00C131D7" w:rsidP="00587A03">
            <w:pPr>
              <w:jc w:val="center"/>
              <w:rPr>
                <w:rFonts w:eastAsia="Swis721LtBT"/>
                <w:sz w:val="20"/>
              </w:rPr>
            </w:pPr>
            <w:r>
              <w:rPr>
                <w:rFonts w:eastAsia="Swis721LtBT"/>
                <w:sz w:val="20"/>
              </w:rPr>
              <w:t>11 %</w:t>
            </w:r>
          </w:p>
        </w:tc>
      </w:tr>
      <w:tr w:rsidR="00C131D7" w:rsidTr="00645C09">
        <w:trPr>
          <w:cantSplit/>
        </w:trPr>
        <w:tc>
          <w:tcPr>
            <w:tcW w:w="2480" w:type="dxa"/>
            <w:vAlign w:val="center"/>
          </w:tcPr>
          <w:p w:rsidR="00C131D7" w:rsidRDefault="00C131D7" w:rsidP="00587A03">
            <w:pPr>
              <w:jc w:val="center"/>
              <w:rPr>
                <w:rFonts w:eastAsia="Swis721LtBT"/>
                <w:sz w:val="20"/>
              </w:rPr>
            </w:pPr>
            <w:r>
              <w:rPr>
                <w:rFonts w:eastAsia="Swis721LtBT"/>
                <w:sz w:val="20"/>
              </w:rPr>
              <w:t>Landes et fruticés</w:t>
            </w:r>
          </w:p>
        </w:tc>
        <w:tc>
          <w:tcPr>
            <w:tcW w:w="3192" w:type="dxa"/>
            <w:vAlign w:val="center"/>
          </w:tcPr>
          <w:p w:rsidR="00C131D7" w:rsidRDefault="00C131D7" w:rsidP="00587A03">
            <w:pPr>
              <w:jc w:val="center"/>
              <w:rPr>
                <w:sz w:val="20"/>
              </w:rPr>
            </w:pPr>
            <w:r>
              <w:rPr>
                <w:sz w:val="20"/>
              </w:rPr>
              <w:t>Fourrés</w:t>
            </w:r>
          </w:p>
        </w:tc>
        <w:tc>
          <w:tcPr>
            <w:tcW w:w="1560" w:type="dxa"/>
            <w:vAlign w:val="center"/>
          </w:tcPr>
          <w:p w:rsidR="00C131D7" w:rsidRDefault="00C131D7" w:rsidP="00587A03">
            <w:pPr>
              <w:jc w:val="center"/>
              <w:rPr>
                <w:sz w:val="20"/>
              </w:rPr>
            </w:pPr>
            <w:r>
              <w:rPr>
                <w:sz w:val="20"/>
              </w:rPr>
              <w:t>31-8</w:t>
            </w:r>
          </w:p>
        </w:tc>
        <w:tc>
          <w:tcPr>
            <w:tcW w:w="1756" w:type="dxa"/>
            <w:vAlign w:val="center"/>
          </w:tcPr>
          <w:p w:rsidR="00C131D7" w:rsidRDefault="00C131D7" w:rsidP="00587A03">
            <w:pPr>
              <w:jc w:val="center"/>
              <w:rPr>
                <w:sz w:val="20"/>
              </w:rPr>
            </w:pPr>
            <w:r>
              <w:rPr>
                <w:sz w:val="20"/>
              </w:rPr>
              <w:t>6</w:t>
            </w:r>
            <w:r w:rsidRPr="00CC5B84">
              <w:rPr>
                <w:sz w:val="20"/>
              </w:rPr>
              <w:t xml:space="preserve"> %</w:t>
            </w:r>
          </w:p>
        </w:tc>
      </w:tr>
    </w:tbl>
    <w:p w:rsidR="00C131D7" w:rsidRDefault="00C131D7" w:rsidP="00C131D7"/>
    <w:p w:rsidR="00C131D7" w:rsidRDefault="00C131D7" w:rsidP="00C131D7">
      <w:r>
        <w:t>En fonction de la culture antérieure et de son éventuel statut de jachère PAC, la gestion des parcelles en gel ou en friche post-culturale à une influence sur le cortège floristique. Les graminées dominent (fétuques, ray-gras, dactyle…souvent semés) si le fauchage ou le broyage est répété et fréquent. Les dicotylédones (Carotte sauvage, picris…) sont plus nombreuses sur les parcelles en jeunes friches ou lorsque les interventions sont plus épisodiques.</w:t>
      </w:r>
    </w:p>
    <w:p w:rsidR="00C131D7" w:rsidRPr="00350335" w:rsidRDefault="00C131D7" w:rsidP="00C131D7"/>
    <w:p w:rsidR="00C131D7" w:rsidRDefault="00C131D7" w:rsidP="00C131D7">
      <w:r>
        <w:t>L’existence, sur le site de la ZAC, de milieux naturels d’intérêt communautaire signalés sur les Zones Spéciales de Conservation Natura 2000 des environs (Vallée de la Loire, Chambord et Grande Sologne) a été particulièrement recherchée.</w:t>
      </w:r>
    </w:p>
    <w:p w:rsidR="00C131D7" w:rsidRDefault="00C131D7" w:rsidP="00C131D7">
      <w:pPr>
        <w:rPr>
          <w:bCs w:val="0"/>
          <w:iCs/>
        </w:rPr>
      </w:pPr>
    </w:p>
    <w:p w:rsidR="00C131D7" w:rsidRDefault="00C131D7" w:rsidP="00C131D7">
      <w:pPr>
        <w:rPr>
          <w:bCs w:val="0"/>
          <w:iCs/>
        </w:rPr>
      </w:pPr>
      <w:r>
        <w:rPr>
          <w:bCs w:val="0"/>
          <w:iCs/>
        </w:rPr>
        <w:t>Les habitats d’intérêt communautaire ayant justifié la nomination des sites Natura 2000 (directive Habitat) les plus proches du site de la ZAC (Grande Sologne, Domaine de Chambord, Vallée de la Loire de Mosnes à Tavers) rassemblent les milieux suivants :</w:t>
      </w:r>
    </w:p>
    <w:p w:rsidR="00C131D7" w:rsidRPr="005C04B7" w:rsidRDefault="00C131D7" w:rsidP="00B73CFD">
      <w:pPr>
        <w:pStyle w:val="Paragraphedeliste"/>
        <w:numPr>
          <w:ilvl w:val="0"/>
          <w:numId w:val="15"/>
        </w:numPr>
        <w:suppressAutoHyphens/>
        <w:contextualSpacing w:val="0"/>
        <w:rPr>
          <w:bCs w:val="0"/>
          <w:iCs/>
          <w:szCs w:val="22"/>
        </w:rPr>
      </w:pPr>
      <w:r w:rsidRPr="005C04B7">
        <w:rPr>
          <w:szCs w:val="22"/>
        </w:rPr>
        <w:t xml:space="preserve">« Grande Sologne : </w:t>
      </w:r>
    </w:p>
    <w:p w:rsidR="00C131D7" w:rsidRPr="004A71EA" w:rsidRDefault="00C131D7" w:rsidP="00C131D7">
      <w:pPr>
        <w:ind w:left="360"/>
        <w:rPr>
          <w:szCs w:val="22"/>
        </w:rPr>
      </w:pPr>
      <w:r>
        <w:rPr>
          <w:szCs w:val="22"/>
        </w:rPr>
        <w:t xml:space="preserve">. </w:t>
      </w:r>
      <w:r w:rsidRPr="004A71EA">
        <w:rPr>
          <w:szCs w:val="22"/>
        </w:rPr>
        <w:t>landes sèches ou humides</w:t>
      </w:r>
    </w:p>
    <w:p w:rsidR="00C131D7" w:rsidRPr="004A71EA" w:rsidRDefault="00C131D7" w:rsidP="00C131D7">
      <w:pPr>
        <w:ind w:left="360"/>
        <w:rPr>
          <w:szCs w:val="22"/>
        </w:rPr>
      </w:pPr>
      <w:r>
        <w:rPr>
          <w:szCs w:val="22"/>
        </w:rPr>
        <w:t xml:space="preserve">. </w:t>
      </w:r>
      <w:r w:rsidRPr="004A71EA">
        <w:rPr>
          <w:szCs w:val="22"/>
        </w:rPr>
        <w:t>marais ou lisières fraiches herbacés (mégaphorbiaies)</w:t>
      </w:r>
    </w:p>
    <w:p w:rsidR="00C131D7" w:rsidRPr="004A71EA" w:rsidRDefault="00C131D7" w:rsidP="00C131D7">
      <w:pPr>
        <w:ind w:left="360"/>
        <w:rPr>
          <w:szCs w:val="22"/>
        </w:rPr>
      </w:pPr>
      <w:r>
        <w:rPr>
          <w:szCs w:val="22"/>
        </w:rPr>
        <w:t xml:space="preserve">. </w:t>
      </w:r>
      <w:r w:rsidRPr="004A71EA">
        <w:rPr>
          <w:szCs w:val="22"/>
        </w:rPr>
        <w:t>diverses végétations d’étangs, mares, rivières</w:t>
      </w:r>
    </w:p>
    <w:p w:rsidR="00C131D7" w:rsidRPr="004A71EA" w:rsidRDefault="00C131D7" w:rsidP="00C131D7">
      <w:pPr>
        <w:ind w:left="360"/>
        <w:rPr>
          <w:szCs w:val="22"/>
        </w:rPr>
      </w:pPr>
      <w:r>
        <w:rPr>
          <w:szCs w:val="22"/>
        </w:rPr>
        <w:t xml:space="preserve">. </w:t>
      </w:r>
      <w:r w:rsidRPr="004A71EA">
        <w:rPr>
          <w:szCs w:val="22"/>
        </w:rPr>
        <w:t>prés maigres sur sables très acides, secs ou humides</w:t>
      </w:r>
    </w:p>
    <w:p w:rsidR="00C131D7" w:rsidRPr="004A71EA" w:rsidRDefault="00C131D7" w:rsidP="00C131D7">
      <w:pPr>
        <w:ind w:left="360"/>
        <w:rPr>
          <w:szCs w:val="22"/>
        </w:rPr>
      </w:pPr>
      <w:r>
        <w:rPr>
          <w:szCs w:val="22"/>
        </w:rPr>
        <w:t xml:space="preserve">. </w:t>
      </w:r>
      <w:r w:rsidRPr="004A71EA">
        <w:rPr>
          <w:szCs w:val="22"/>
        </w:rPr>
        <w:t>prairies et boisements alluviaux des vallées de cours d’eau</w:t>
      </w:r>
    </w:p>
    <w:p w:rsidR="00C131D7" w:rsidRPr="004A71EA" w:rsidRDefault="00C131D7" w:rsidP="00C131D7">
      <w:pPr>
        <w:ind w:left="360"/>
        <w:rPr>
          <w:szCs w:val="22"/>
        </w:rPr>
      </w:pPr>
      <w:r w:rsidRPr="004A71EA">
        <w:rPr>
          <w:szCs w:val="22"/>
        </w:rPr>
        <w:t>tourbières</w:t>
      </w:r>
    </w:p>
    <w:p w:rsidR="00C131D7" w:rsidRPr="004A71EA" w:rsidRDefault="00C131D7" w:rsidP="00C131D7">
      <w:pPr>
        <w:ind w:left="360"/>
        <w:rPr>
          <w:szCs w:val="22"/>
        </w:rPr>
      </w:pPr>
      <w:r>
        <w:rPr>
          <w:szCs w:val="22"/>
        </w:rPr>
        <w:t xml:space="preserve">. </w:t>
      </w:r>
      <w:r w:rsidRPr="004A71EA">
        <w:rPr>
          <w:szCs w:val="22"/>
        </w:rPr>
        <w:t>vieilles chênaies sur sols très humides ou très secs</w:t>
      </w:r>
    </w:p>
    <w:p w:rsidR="00C131D7" w:rsidRPr="004A71EA" w:rsidRDefault="00C131D7" w:rsidP="00C131D7">
      <w:pPr>
        <w:ind w:left="360"/>
        <w:rPr>
          <w:szCs w:val="22"/>
        </w:rPr>
      </w:pPr>
      <w:r>
        <w:rPr>
          <w:szCs w:val="22"/>
        </w:rPr>
        <w:t xml:space="preserve">. </w:t>
      </w:r>
      <w:r w:rsidRPr="004A71EA">
        <w:rPr>
          <w:szCs w:val="22"/>
        </w:rPr>
        <w:t>peuplements de genévriers</w:t>
      </w:r>
    </w:p>
    <w:p w:rsidR="00C131D7" w:rsidRDefault="00C131D7" w:rsidP="00C131D7">
      <w:pPr>
        <w:ind w:left="360"/>
        <w:rPr>
          <w:szCs w:val="22"/>
        </w:rPr>
      </w:pPr>
      <w:r>
        <w:rPr>
          <w:szCs w:val="22"/>
        </w:rPr>
        <w:t xml:space="preserve">. </w:t>
      </w:r>
      <w:r w:rsidRPr="004A71EA">
        <w:rPr>
          <w:szCs w:val="22"/>
        </w:rPr>
        <w:t>prairies humides ou pelouses sèches sur sols calcaires</w:t>
      </w:r>
    </w:p>
    <w:p w:rsidR="00C131D7" w:rsidRDefault="00C131D7" w:rsidP="00B73CFD">
      <w:pPr>
        <w:pStyle w:val="Paragraphedeliste"/>
        <w:numPr>
          <w:ilvl w:val="0"/>
          <w:numId w:val="15"/>
        </w:numPr>
        <w:suppressAutoHyphens/>
        <w:contextualSpacing w:val="0"/>
        <w:rPr>
          <w:szCs w:val="22"/>
        </w:rPr>
      </w:pPr>
      <w:r w:rsidRPr="005C04B7">
        <w:rPr>
          <w:szCs w:val="22"/>
        </w:rPr>
        <w:t>« Domaine de Chambord »</w:t>
      </w:r>
      <w:r>
        <w:rPr>
          <w:szCs w:val="22"/>
        </w:rPr>
        <w:t xml:space="preserve"> : </w:t>
      </w:r>
      <w:r w:rsidRPr="005C04B7">
        <w:rPr>
          <w:szCs w:val="22"/>
        </w:rPr>
        <w:t>une partie des milieux présents en Grande Sologne,</w:t>
      </w:r>
    </w:p>
    <w:p w:rsidR="00C131D7" w:rsidRPr="005C04B7" w:rsidRDefault="00C131D7" w:rsidP="00B73CFD">
      <w:pPr>
        <w:pStyle w:val="Paragraphedeliste"/>
        <w:numPr>
          <w:ilvl w:val="0"/>
          <w:numId w:val="15"/>
        </w:numPr>
        <w:suppressAutoHyphens/>
        <w:contextualSpacing w:val="0"/>
        <w:rPr>
          <w:szCs w:val="22"/>
        </w:rPr>
      </w:pPr>
      <w:r w:rsidRPr="005C04B7">
        <w:rPr>
          <w:szCs w:val="22"/>
        </w:rPr>
        <w:t xml:space="preserve"> « Vallée de la Loire de Mosnes à Tavers »</w:t>
      </w:r>
      <w:r>
        <w:rPr>
          <w:szCs w:val="22"/>
        </w:rPr>
        <w:t xml:space="preserve"> : </w:t>
      </w:r>
      <w:r w:rsidRPr="005C04B7">
        <w:rPr>
          <w:szCs w:val="22"/>
        </w:rPr>
        <w:t>des milieux de grèves, îles et terrasses essentiellement présents dans les vallées des grands fleuves et de leurs affluents.</w:t>
      </w:r>
    </w:p>
    <w:p w:rsidR="00C131D7" w:rsidRDefault="00C131D7" w:rsidP="00C131D7"/>
    <w:p w:rsidR="00C131D7" w:rsidRDefault="00C131D7" w:rsidP="00C131D7">
      <w:pPr>
        <w:rPr>
          <w:b/>
        </w:rPr>
      </w:pPr>
      <w:r w:rsidRPr="00FD18A2">
        <w:rPr>
          <w:b/>
        </w:rPr>
        <w:t>Au cours de cette étude, aucun habitat naturel d’intérêt européen n’a été diagnostiqué sur le site de la ZAC.</w:t>
      </w:r>
    </w:p>
    <w:p w:rsidR="00C131D7" w:rsidRPr="00FD18A2" w:rsidRDefault="00C131D7" w:rsidP="00C131D7">
      <w:pPr>
        <w:rPr>
          <w:b/>
        </w:rPr>
      </w:pPr>
    </w:p>
    <w:tbl>
      <w:tblPr>
        <w:tblW w:w="0" w:type="auto"/>
        <w:jc w:val="center"/>
        <w:tblCellMar>
          <w:left w:w="70" w:type="dxa"/>
          <w:right w:w="70" w:type="dxa"/>
        </w:tblCellMar>
        <w:tblLook w:val="0000" w:firstRow="0" w:lastRow="0" w:firstColumn="0" w:lastColumn="0" w:noHBand="0" w:noVBand="0"/>
      </w:tblPr>
      <w:tblGrid>
        <w:gridCol w:w="3337"/>
        <w:gridCol w:w="3308"/>
      </w:tblGrid>
      <w:tr w:rsidR="00C131D7" w:rsidTr="00587A03">
        <w:trPr>
          <w:jc w:val="center"/>
        </w:trPr>
        <w:tc>
          <w:tcPr>
            <w:tcW w:w="3337" w:type="dxa"/>
          </w:tcPr>
          <w:p w:rsidR="00C131D7" w:rsidRDefault="00C131D7" w:rsidP="00587A03">
            <w:pPr>
              <w:pStyle w:val="normal11retrait"/>
              <w:numPr>
                <w:ilvl w:val="0"/>
                <w:numId w:val="0"/>
              </w:numPr>
              <w:jc w:val="center"/>
            </w:pPr>
            <w:r>
              <w:lastRenderedPageBreak/>
              <w:br w:type="column"/>
            </w:r>
            <w:r>
              <w:rPr>
                <w:noProof/>
              </w:rPr>
              <w:drawing>
                <wp:inline distT="0" distB="0" distL="0" distR="0" wp14:anchorId="66FA0ED0" wp14:editId="22172691">
                  <wp:extent cx="1918800" cy="1440000"/>
                  <wp:effectExtent l="0" t="0" r="5715" b="825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669.JPG"/>
                          <pic:cNvPicPr/>
                        </pic:nvPicPr>
                        <pic:blipFill>
                          <a:blip r:embed="rId47" cstate="screen">
                            <a:extLst>
                              <a:ext uri="{28A0092B-C50C-407E-A947-70E740481C1C}">
                                <a14:useLocalDpi xmlns:a14="http://schemas.microsoft.com/office/drawing/2010/main"/>
                              </a:ext>
                            </a:extLst>
                          </a:blip>
                          <a:stretch>
                            <a:fillRect/>
                          </a:stretch>
                        </pic:blipFill>
                        <pic:spPr>
                          <a:xfrm>
                            <a:off x="0" y="0"/>
                            <a:ext cx="1918800" cy="1440000"/>
                          </a:xfrm>
                          <a:prstGeom prst="rect">
                            <a:avLst/>
                          </a:prstGeom>
                        </pic:spPr>
                      </pic:pic>
                    </a:graphicData>
                  </a:graphic>
                </wp:inline>
              </w:drawing>
            </w:r>
          </w:p>
        </w:tc>
        <w:tc>
          <w:tcPr>
            <w:tcW w:w="3308" w:type="dxa"/>
          </w:tcPr>
          <w:p w:rsidR="00C131D7" w:rsidRDefault="00C131D7" w:rsidP="00587A03">
            <w:pPr>
              <w:pStyle w:val="normal11retrait"/>
              <w:numPr>
                <w:ilvl w:val="0"/>
                <w:numId w:val="0"/>
              </w:numPr>
              <w:jc w:val="center"/>
            </w:pPr>
            <w:r>
              <w:rPr>
                <w:noProof/>
              </w:rPr>
              <w:drawing>
                <wp:inline distT="0" distB="0" distL="0" distR="0" wp14:anchorId="6D2F5CD1" wp14:editId="4D08BD74">
                  <wp:extent cx="1918800" cy="1440000"/>
                  <wp:effectExtent l="0" t="0" r="5715" b="8255"/>
                  <wp:docPr id="2759" name="Imag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0781.jpg"/>
                          <pic:cNvPicPr/>
                        </pic:nvPicPr>
                        <pic:blipFill>
                          <a:blip r:embed="rId48" cstate="screen">
                            <a:extLst>
                              <a:ext uri="{28A0092B-C50C-407E-A947-70E740481C1C}">
                                <a14:useLocalDpi xmlns:a14="http://schemas.microsoft.com/office/drawing/2010/main"/>
                              </a:ext>
                            </a:extLst>
                          </a:blip>
                          <a:stretch>
                            <a:fillRect/>
                          </a:stretch>
                        </pic:blipFill>
                        <pic:spPr>
                          <a:xfrm>
                            <a:off x="0" y="0"/>
                            <a:ext cx="1918800" cy="1440000"/>
                          </a:xfrm>
                          <a:prstGeom prst="rect">
                            <a:avLst/>
                          </a:prstGeom>
                        </pic:spPr>
                      </pic:pic>
                    </a:graphicData>
                  </a:graphic>
                </wp:inline>
              </w:drawing>
            </w:r>
          </w:p>
        </w:tc>
      </w:tr>
      <w:tr w:rsidR="00C131D7" w:rsidTr="00587A03">
        <w:trPr>
          <w:jc w:val="center"/>
        </w:trPr>
        <w:tc>
          <w:tcPr>
            <w:tcW w:w="3337" w:type="dxa"/>
          </w:tcPr>
          <w:p w:rsidR="00C131D7" w:rsidRDefault="00C131D7" w:rsidP="00587A03">
            <w:pPr>
              <w:pStyle w:val="normal11retrait"/>
              <w:numPr>
                <w:ilvl w:val="0"/>
                <w:numId w:val="0"/>
              </w:numPr>
              <w:jc w:val="center"/>
              <w:rPr>
                <w:sz w:val="16"/>
              </w:rPr>
            </w:pPr>
            <w:r>
              <w:rPr>
                <w:sz w:val="16"/>
              </w:rPr>
              <w:t>Culture, gel à millet</w:t>
            </w:r>
          </w:p>
          <w:p w:rsidR="00C131D7" w:rsidRDefault="00C131D7" w:rsidP="00587A03">
            <w:pPr>
              <w:pStyle w:val="normal11retrait"/>
              <w:numPr>
                <w:ilvl w:val="0"/>
                <w:numId w:val="0"/>
              </w:numPr>
              <w:jc w:val="center"/>
              <w:rPr>
                <w:sz w:val="16"/>
              </w:rPr>
            </w:pPr>
          </w:p>
        </w:tc>
        <w:tc>
          <w:tcPr>
            <w:tcW w:w="3308" w:type="dxa"/>
          </w:tcPr>
          <w:p w:rsidR="00C131D7" w:rsidRDefault="00C131D7" w:rsidP="00587A03">
            <w:pPr>
              <w:pStyle w:val="normal11retrait"/>
              <w:numPr>
                <w:ilvl w:val="0"/>
                <w:numId w:val="0"/>
              </w:numPr>
              <w:jc w:val="center"/>
              <w:rPr>
                <w:sz w:val="16"/>
              </w:rPr>
            </w:pPr>
            <w:r>
              <w:rPr>
                <w:sz w:val="16"/>
              </w:rPr>
              <w:t>Gel, friche post culturale à dominante de dicotylédones</w:t>
            </w:r>
          </w:p>
        </w:tc>
      </w:tr>
      <w:tr w:rsidR="00C131D7" w:rsidTr="00587A03">
        <w:trPr>
          <w:jc w:val="center"/>
        </w:trPr>
        <w:tc>
          <w:tcPr>
            <w:tcW w:w="3337" w:type="dxa"/>
          </w:tcPr>
          <w:p w:rsidR="00C131D7" w:rsidRDefault="00C131D7" w:rsidP="00587A03">
            <w:pPr>
              <w:pStyle w:val="normal11retrait"/>
              <w:numPr>
                <w:ilvl w:val="0"/>
                <w:numId w:val="0"/>
              </w:numPr>
              <w:jc w:val="center"/>
              <w:rPr>
                <w:sz w:val="18"/>
              </w:rPr>
            </w:pPr>
            <w:r>
              <w:rPr>
                <w:noProof/>
                <w:sz w:val="16"/>
              </w:rPr>
              <w:drawing>
                <wp:inline distT="0" distB="0" distL="0" distR="0" wp14:anchorId="6358EAD2" wp14:editId="653578C4">
                  <wp:extent cx="1918800" cy="1440000"/>
                  <wp:effectExtent l="0" t="0" r="5715" b="8255"/>
                  <wp:docPr id="117" name="Imag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681.JPG"/>
                          <pic:cNvPicPr/>
                        </pic:nvPicPr>
                        <pic:blipFill>
                          <a:blip r:embed="rId49" cstate="screen">
                            <a:extLst>
                              <a:ext uri="{28A0092B-C50C-407E-A947-70E740481C1C}">
                                <a14:useLocalDpi xmlns:a14="http://schemas.microsoft.com/office/drawing/2010/main"/>
                              </a:ext>
                            </a:extLst>
                          </a:blip>
                          <a:stretch>
                            <a:fillRect/>
                          </a:stretch>
                        </pic:blipFill>
                        <pic:spPr>
                          <a:xfrm>
                            <a:off x="0" y="0"/>
                            <a:ext cx="1918800" cy="1440000"/>
                          </a:xfrm>
                          <a:prstGeom prst="rect">
                            <a:avLst/>
                          </a:prstGeom>
                        </pic:spPr>
                      </pic:pic>
                    </a:graphicData>
                  </a:graphic>
                </wp:inline>
              </w:drawing>
            </w:r>
          </w:p>
        </w:tc>
        <w:tc>
          <w:tcPr>
            <w:tcW w:w="3308" w:type="dxa"/>
          </w:tcPr>
          <w:p w:rsidR="00C131D7" w:rsidRDefault="00C131D7" w:rsidP="00587A03">
            <w:pPr>
              <w:pStyle w:val="normal11retrait"/>
              <w:numPr>
                <w:ilvl w:val="0"/>
                <w:numId w:val="0"/>
              </w:numPr>
              <w:jc w:val="center"/>
              <w:rPr>
                <w:sz w:val="18"/>
              </w:rPr>
            </w:pPr>
            <w:r>
              <w:rPr>
                <w:noProof/>
                <w:sz w:val="16"/>
              </w:rPr>
              <w:drawing>
                <wp:inline distT="0" distB="0" distL="0" distR="0" wp14:anchorId="4F66E86B" wp14:editId="39EF3C52">
                  <wp:extent cx="1918800" cy="1440000"/>
                  <wp:effectExtent l="0" t="0" r="5715" b="8255"/>
                  <wp:docPr id="118" name="Imag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687.JPG"/>
                          <pic:cNvPicPr/>
                        </pic:nvPicPr>
                        <pic:blipFill>
                          <a:blip r:embed="rId50" cstate="screen">
                            <a:extLst>
                              <a:ext uri="{28A0092B-C50C-407E-A947-70E740481C1C}">
                                <a14:useLocalDpi xmlns:a14="http://schemas.microsoft.com/office/drawing/2010/main"/>
                              </a:ext>
                            </a:extLst>
                          </a:blip>
                          <a:stretch>
                            <a:fillRect/>
                          </a:stretch>
                        </pic:blipFill>
                        <pic:spPr>
                          <a:xfrm>
                            <a:off x="0" y="0"/>
                            <a:ext cx="1918800" cy="1440000"/>
                          </a:xfrm>
                          <a:prstGeom prst="rect">
                            <a:avLst/>
                          </a:prstGeom>
                        </pic:spPr>
                      </pic:pic>
                    </a:graphicData>
                  </a:graphic>
                </wp:inline>
              </w:drawing>
            </w:r>
          </w:p>
        </w:tc>
      </w:tr>
      <w:tr w:rsidR="00C131D7" w:rsidTr="00587A03">
        <w:trPr>
          <w:jc w:val="center"/>
        </w:trPr>
        <w:tc>
          <w:tcPr>
            <w:tcW w:w="3337" w:type="dxa"/>
          </w:tcPr>
          <w:p w:rsidR="00C131D7" w:rsidRDefault="00C131D7" w:rsidP="00587A03">
            <w:pPr>
              <w:pStyle w:val="normal11retrait"/>
              <w:numPr>
                <w:ilvl w:val="0"/>
                <w:numId w:val="0"/>
              </w:numPr>
              <w:jc w:val="center"/>
              <w:rPr>
                <w:sz w:val="16"/>
              </w:rPr>
            </w:pPr>
            <w:r>
              <w:rPr>
                <w:sz w:val="16"/>
              </w:rPr>
              <w:t>Gel, friche post culturale à dominante de graminées</w:t>
            </w:r>
          </w:p>
          <w:p w:rsidR="00C131D7" w:rsidRDefault="00C131D7" w:rsidP="00587A03">
            <w:pPr>
              <w:pStyle w:val="normal11retrait"/>
              <w:numPr>
                <w:ilvl w:val="0"/>
                <w:numId w:val="0"/>
              </w:numPr>
              <w:jc w:val="center"/>
              <w:rPr>
                <w:sz w:val="16"/>
              </w:rPr>
            </w:pPr>
          </w:p>
        </w:tc>
        <w:tc>
          <w:tcPr>
            <w:tcW w:w="3308" w:type="dxa"/>
          </w:tcPr>
          <w:p w:rsidR="00C131D7" w:rsidRDefault="00C131D7" w:rsidP="00587A03">
            <w:pPr>
              <w:pStyle w:val="normal11retrait"/>
              <w:numPr>
                <w:ilvl w:val="0"/>
                <w:numId w:val="0"/>
              </w:numPr>
              <w:jc w:val="center"/>
              <w:rPr>
                <w:sz w:val="16"/>
              </w:rPr>
            </w:pPr>
            <w:r>
              <w:rPr>
                <w:sz w:val="16"/>
              </w:rPr>
              <w:t>Parcelle de prairie fauchée</w:t>
            </w:r>
          </w:p>
        </w:tc>
      </w:tr>
      <w:tr w:rsidR="00C131D7" w:rsidTr="00587A03">
        <w:trPr>
          <w:jc w:val="center"/>
        </w:trPr>
        <w:tc>
          <w:tcPr>
            <w:tcW w:w="3337" w:type="dxa"/>
          </w:tcPr>
          <w:p w:rsidR="00C131D7" w:rsidRDefault="00C131D7" w:rsidP="00587A03">
            <w:pPr>
              <w:pStyle w:val="normal11retrait"/>
              <w:numPr>
                <w:ilvl w:val="0"/>
                <w:numId w:val="0"/>
              </w:numPr>
              <w:jc w:val="center"/>
              <w:rPr>
                <w:sz w:val="16"/>
              </w:rPr>
            </w:pPr>
            <w:r>
              <w:rPr>
                <w:noProof/>
                <w:sz w:val="16"/>
              </w:rPr>
              <w:drawing>
                <wp:inline distT="0" distB="0" distL="0" distR="0" wp14:anchorId="29E9DB66" wp14:editId="0B92A815">
                  <wp:extent cx="1918800" cy="1440000"/>
                  <wp:effectExtent l="0" t="0" r="5715" b="8255"/>
                  <wp:docPr id="2760" name="Imag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0782.jpg"/>
                          <pic:cNvPicPr/>
                        </pic:nvPicPr>
                        <pic:blipFill>
                          <a:blip r:embed="rId51" cstate="screen">
                            <a:extLst>
                              <a:ext uri="{28A0092B-C50C-407E-A947-70E740481C1C}">
                                <a14:useLocalDpi xmlns:a14="http://schemas.microsoft.com/office/drawing/2010/main"/>
                              </a:ext>
                            </a:extLst>
                          </a:blip>
                          <a:stretch>
                            <a:fillRect/>
                          </a:stretch>
                        </pic:blipFill>
                        <pic:spPr>
                          <a:xfrm>
                            <a:off x="0" y="0"/>
                            <a:ext cx="1918800" cy="1440000"/>
                          </a:xfrm>
                          <a:prstGeom prst="rect">
                            <a:avLst/>
                          </a:prstGeom>
                        </pic:spPr>
                      </pic:pic>
                    </a:graphicData>
                  </a:graphic>
                </wp:inline>
              </w:drawing>
            </w:r>
          </w:p>
        </w:tc>
        <w:tc>
          <w:tcPr>
            <w:tcW w:w="3308" w:type="dxa"/>
          </w:tcPr>
          <w:p w:rsidR="00C131D7" w:rsidRDefault="00C131D7" w:rsidP="00587A03">
            <w:pPr>
              <w:pStyle w:val="normal11retrait"/>
              <w:numPr>
                <w:ilvl w:val="0"/>
                <w:numId w:val="0"/>
              </w:numPr>
              <w:jc w:val="center"/>
              <w:rPr>
                <w:sz w:val="16"/>
              </w:rPr>
            </w:pPr>
            <w:r>
              <w:rPr>
                <w:noProof/>
                <w:sz w:val="18"/>
              </w:rPr>
              <w:drawing>
                <wp:inline distT="0" distB="0" distL="0" distR="0" wp14:anchorId="1446E0CF" wp14:editId="7E2B1AFF">
                  <wp:extent cx="1918800" cy="1440000"/>
                  <wp:effectExtent l="0" t="0" r="5715" b="8255"/>
                  <wp:docPr id="119" name="Imag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0760.jpg"/>
                          <pic:cNvPicPr/>
                        </pic:nvPicPr>
                        <pic:blipFill>
                          <a:blip r:embed="rId52" cstate="screen">
                            <a:extLst>
                              <a:ext uri="{28A0092B-C50C-407E-A947-70E740481C1C}">
                                <a14:useLocalDpi xmlns:a14="http://schemas.microsoft.com/office/drawing/2010/main"/>
                              </a:ext>
                            </a:extLst>
                          </a:blip>
                          <a:stretch>
                            <a:fillRect/>
                          </a:stretch>
                        </pic:blipFill>
                        <pic:spPr>
                          <a:xfrm>
                            <a:off x="0" y="0"/>
                            <a:ext cx="1918800" cy="1440000"/>
                          </a:xfrm>
                          <a:prstGeom prst="rect">
                            <a:avLst/>
                          </a:prstGeom>
                        </pic:spPr>
                      </pic:pic>
                    </a:graphicData>
                  </a:graphic>
                </wp:inline>
              </w:drawing>
            </w:r>
          </w:p>
        </w:tc>
      </w:tr>
      <w:tr w:rsidR="00C131D7" w:rsidTr="00587A03">
        <w:trPr>
          <w:jc w:val="center"/>
        </w:trPr>
        <w:tc>
          <w:tcPr>
            <w:tcW w:w="3337" w:type="dxa"/>
          </w:tcPr>
          <w:p w:rsidR="00C131D7" w:rsidRDefault="00C131D7" w:rsidP="00587A03">
            <w:pPr>
              <w:pStyle w:val="normal11retrait"/>
              <w:numPr>
                <w:ilvl w:val="0"/>
                <w:numId w:val="0"/>
              </w:numPr>
              <w:jc w:val="center"/>
              <w:rPr>
                <w:sz w:val="16"/>
              </w:rPr>
            </w:pPr>
            <w:r>
              <w:rPr>
                <w:sz w:val="16"/>
              </w:rPr>
              <w:t>Petit verger à l’abandon</w:t>
            </w:r>
          </w:p>
          <w:p w:rsidR="00C131D7" w:rsidRDefault="00C131D7" w:rsidP="00587A03">
            <w:pPr>
              <w:pStyle w:val="normal11retrait"/>
              <w:numPr>
                <w:ilvl w:val="0"/>
                <w:numId w:val="0"/>
              </w:numPr>
              <w:jc w:val="center"/>
              <w:rPr>
                <w:sz w:val="16"/>
              </w:rPr>
            </w:pPr>
          </w:p>
        </w:tc>
        <w:tc>
          <w:tcPr>
            <w:tcW w:w="3308" w:type="dxa"/>
          </w:tcPr>
          <w:p w:rsidR="00C131D7" w:rsidRDefault="00C131D7" w:rsidP="00587A03">
            <w:pPr>
              <w:pStyle w:val="normal11retrait"/>
              <w:numPr>
                <w:ilvl w:val="0"/>
                <w:numId w:val="0"/>
              </w:numPr>
              <w:jc w:val="center"/>
              <w:rPr>
                <w:sz w:val="16"/>
              </w:rPr>
            </w:pPr>
            <w:r>
              <w:rPr>
                <w:sz w:val="16"/>
              </w:rPr>
              <w:t>Jardin</w:t>
            </w:r>
          </w:p>
        </w:tc>
      </w:tr>
      <w:tr w:rsidR="00C131D7" w:rsidTr="00587A03">
        <w:trPr>
          <w:jc w:val="center"/>
        </w:trPr>
        <w:tc>
          <w:tcPr>
            <w:tcW w:w="3337" w:type="dxa"/>
          </w:tcPr>
          <w:p w:rsidR="00C131D7" w:rsidRDefault="00C131D7" w:rsidP="00587A03">
            <w:pPr>
              <w:pStyle w:val="normal11retrait"/>
              <w:numPr>
                <w:ilvl w:val="0"/>
                <w:numId w:val="0"/>
              </w:numPr>
              <w:jc w:val="center"/>
              <w:rPr>
                <w:sz w:val="16"/>
              </w:rPr>
            </w:pPr>
            <w:r>
              <w:rPr>
                <w:noProof/>
                <w:sz w:val="16"/>
              </w:rPr>
              <w:drawing>
                <wp:inline distT="0" distB="0" distL="0" distR="0" wp14:anchorId="56B79282" wp14:editId="5B7C7864">
                  <wp:extent cx="1918800" cy="1440000"/>
                  <wp:effectExtent l="0" t="0" r="5715" b="8255"/>
                  <wp:docPr id="2756" name="Imag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0755.jpg"/>
                          <pic:cNvPicPr/>
                        </pic:nvPicPr>
                        <pic:blipFill>
                          <a:blip r:embed="rId53" cstate="screen">
                            <a:extLst>
                              <a:ext uri="{28A0092B-C50C-407E-A947-70E740481C1C}">
                                <a14:useLocalDpi xmlns:a14="http://schemas.microsoft.com/office/drawing/2010/main"/>
                              </a:ext>
                            </a:extLst>
                          </a:blip>
                          <a:stretch>
                            <a:fillRect/>
                          </a:stretch>
                        </pic:blipFill>
                        <pic:spPr>
                          <a:xfrm>
                            <a:off x="0" y="0"/>
                            <a:ext cx="1918800" cy="1440000"/>
                          </a:xfrm>
                          <a:prstGeom prst="rect">
                            <a:avLst/>
                          </a:prstGeom>
                        </pic:spPr>
                      </pic:pic>
                    </a:graphicData>
                  </a:graphic>
                </wp:inline>
              </w:drawing>
            </w:r>
          </w:p>
        </w:tc>
        <w:tc>
          <w:tcPr>
            <w:tcW w:w="3308" w:type="dxa"/>
          </w:tcPr>
          <w:p w:rsidR="00C131D7" w:rsidRDefault="00C131D7" w:rsidP="00587A03">
            <w:pPr>
              <w:pStyle w:val="normal11retrait"/>
              <w:numPr>
                <w:ilvl w:val="0"/>
                <w:numId w:val="0"/>
              </w:numPr>
              <w:jc w:val="center"/>
              <w:rPr>
                <w:sz w:val="16"/>
              </w:rPr>
            </w:pPr>
            <w:r>
              <w:rPr>
                <w:noProof/>
                <w:sz w:val="16"/>
              </w:rPr>
              <w:drawing>
                <wp:inline distT="0" distB="0" distL="0" distR="0" wp14:anchorId="51237522" wp14:editId="58518D44">
                  <wp:extent cx="1918800" cy="1440000"/>
                  <wp:effectExtent l="0" t="0" r="5715" b="8255"/>
                  <wp:docPr id="2757" name="Imag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40881.JPG"/>
                          <pic:cNvPicPr/>
                        </pic:nvPicPr>
                        <pic:blipFill>
                          <a:blip r:embed="rId54" cstate="screen">
                            <a:extLst>
                              <a:ext uri="{28A0092B-C50C-407E-A947-70E740481C1C}">
                                <a14:useLocalDpi xmlns:a14="http://schemas.microsoft.com/office/drawing/2010/main"/>
                              </a:ext>
                            </a:extLst>
                          </a:blip>
                          <a:stretch>
                            <a:fillRect/>
                          </a:stretch>
                        </pic:blipFill>
                        <pic:spPr>
                          <a:xfrm>
                            <a:off x="0" y="0"/>
                            <a:ext cx="1918800" cy="1440000"/>
                          </a:xfrm>
                          <a:prstGeom prst="rect">
                            <a:avLst/>
                          </a:prstGeom>
                        </pic:spPr>
                      </pic:pic>
                    </a:graphicData>
                  </a:graphic>
                </wp:inline>
              </w:drawing>
            </w:r>
          </w:p>
        </w:tc>
      </w:tr>
      <w:tr w:rsidR="00C131D7" w:rsidTr="00587A03">
        <w:trPr>
          <w:jc w:val="center"/>
        </w:trPr>
        <w:tc>
          <w:tcPr>
            <w:tcW w:w="3337" w:type="dxa"/>
          </w:tcPr>
          <w:p w:rsidR="00C131D7" w:rsidRDefault="00C131D7" w:rsidP="00587A03">
            <w:pPr>
              <w:pStyle w:val="normal11retrait"/>
              <w:numPr>
                <w:ilvl w:val="0"/>
                <w:numId w:val="0"/>
              </w:numPr>
              <w:jc w:val="center"/>
              <w:rPr>
                <w:sz w:val="16"/>
              </w:rPr>
            </w:pPr>
            <w:r>
              <w:rPr>
                <w:sz w:val="16"/>
              </w:rPr>
              <w:t>Fourrés de pruneliers</w:t>
            </w:r>
          </w:p>
        </w:tc>
        <w:tc>
          <w:tcPr>
            <w:tcW w:w="3308" w:type="dxa"/>
          </w:tcPr>
          <w:p w:rsidR="00C131D7" w:rsidRDefault="00C131D7" w:rsidP="00587A03">
            <w:pPr>
              <w:pStyle w:val="normal11retrait"/>
              <w:numPr>
                <w:ilvl w:val="0"/>
                <w:numId w:val="0"/>
              </w:numPr>
              <w:jc w:val="center"/>
              <w:rPr>
                <w:sz w:val="16"/>
              </w:rPr>
            </w:pPr>
            <w:r>
              <w:rPr>
                <w:sz w:val="16"/>
              </w:rPr>
              <w:t>Noyers isolés</w:t>
            </w:r>
          </w:p>
        </w:tc>
      </w:tr>
    </w:tbl>
    <w:p w:rsidR="00C131D7" w:rsidRDefault="00C131D7" w:rsidP="00C131D7">
      <w:pPr>
        <w:pStyle w:val="Titre5"/>
      </w:pPr>
      <w:r>
        <w:br w:type="page"/>
      </w:r>
    </w:p>
    <w:p w:rsidR="00C131D7" w:rsidRDefault="00C131D7" w:rsidP="00C131D7">
      <w:pPr>
        <w:pStyle w:val="Titre5"/>
      </w:pPr>
      <w:r>
        <w:lastRenderedPageBreak/>
        <w:t>Faune</w:t>
      </w:r>
    </w:p>
    <w:p w:rsidR="00C131D7" w:rsidRDefault="00C131D7" w:rsidP="00C131D7"/>
    <w:p w:rsidR="00C131D7" w:rsidRDefault="00C131D7" w:rsidP="00C131D7">
      <w:pPr>
        <w:rPr>
          <w:bCs w:val="0"/>
          <w:iCs/>
        </w:rPr>
      </w:pPr>
      <w:r>
        <w:t xml:space="preserve">Les zones Natura 2000 les plus proches du site de la ZAC possèdent des espèces communautaires </w:t>
      </w:r>
      <w:r w:rsidRPr="00EB7E0E">
        <w:rPr>
          <w:b/>
        </w:rPr>
        <w:t>inféodées aux milieux aquatiques</w:t>
      </w:r>
      <w:r w:rsidRPr="00E349E5">
        <w:t xml:space="preserve"> c</w:t>
      </w:r>
      <w:r>
        <w:t xml:space="preserve">omme le </w:t>
      </w:r>
      <w:r w:rsidRPr="00E349E5">
        <w:t>Castor d’Europe et le Triton</w:t>
      </w:r>
      <w:r w:rsidRPr="00597708">
        <w:rPr>
          <w:b/>
        </w:rPr>
        <w:t xml:space="preserve"> </w:t>
      </w:r>
      <w:r w:rsidRPr="00E349E5">
        <w:t>crêté.</w:t>
      </w:r>
      <w:r>
        <w:t xml:space="preserve"> Des macroinvertébrés comme le </w:t>
      </w:r>
      <w:r>
        <w:rPr>
          <w:b/>
        </w:rPr>
        <w:t>Grand C</w:t>
      </w:r>
      <w:r w:rsidRPr="00987112">
        <w:rPr>
          <w:b/>
        </w:rPr>
        <w:t>apricorne</w:t>
      </w:r>
      <w:r>
        <w:t xml:space="preserve"> ou la </w:t>
      </w:r>
      <w:r w:rsidRPr="00987112">
        <w:rPr>
          <w:b/>
        </w:rPr>
        <w:t>Lucane cerf-volant</w:t>
      </w:r>
      <w:r>
        <w:t xml:space="preserve"> sont également présents sur ces sites Natura 2000 du fait de la présence de </w:t>
      </w:r>
      <w:r w:rsidRPr="005E0629">
        <w:rPr>
          <w:b/>
        </w:rPr>
        <w:t>vieux arbres</w:t>
      </w:r>
      <w:r>
        <w:t xml:space="preserve">. </w:t>
      </w:r>
      <w:r>
        <w:rPr>
          <w:bCs w:val="0"/>
          <w:iCs/>
        </w:rPr>
        <w:t>Ces coléoptères ont besoin pour effectuer leur cycle vital de</w:t>
      </w:r>
      <w:r w:rsidRPr="000D3EDA">
        <w:rPr>
          <w:bCs w:val="0"/>
          <w:iCs/>
        </w:rPr>
        <w:t xml:space="preserve"> vieux chênes </w:t>
      </w:r>
      <w:r>
        <w:rPr>
          <w:bCs w:val="0"/>
          <w:iCs/>
        </w:rPr>
        <w:t xml:space="preserve">d’un âge supérieur à 200 ans pour le Capricorne, ou alors de vieilles souches en décomposition pour le Lucane. </w:t>
      </w:r>
    </w:p>
    <w:p w:rsidR="00C131D7" w:rsidRDefault="00C131D7" w:rsidP="00C131D7">
      <w:pPr>
        <w:rPr>
          <w:bCs w:val="0"/>
          <w:iCs/>
        </w:rPr>
      </w:pPr>
    </w:p>
    <w:p w:rsidR="00C131D7" w:rsidRDefault="00C131D7" w:rsidP="00C131D7">
      <w:pPr>
        <w:rPr>
          <w:bCs w:val="0"/>
          <w:iCs/>
        </w:rPr>
      </w:pPr>
      <w:r w:rsidRPr="00DF28C5">
        <w:rPr>
          <w:bCs w:val="0"/>
          <w:iCs/>
        </w:rPr>
        <w:t>De même, les vieux arbres fissurés peuvent également profiter à c</w:t>
      </w:r>
      <w:r>
        <w:rPr>
          <w:bCs w:val="0"/>
          <w:iCs/>
        </w:rPr>
        <w:t>ertaines chauves-souris comme la</w:t>
      </w:r>
      <w:r w:rsidRPr="00DF28C5">
        <w:rPr>
          <w:bCs w:val="0"/>
          <w:iCs/>
        </w:rPr>
        <w:t xml:space="preserve"> </w:t>
      </w:r>
      <w:r w:rsidRPr="00DF28C5">
        <w:rPr>
          <w:b/>
          <w:bCs w:val="0"/>
          <w:iCs/>
        </w:rPr>
        <w:t>Barbastelle</w:t>
      </w:r>
      <w:r>
        <w:rPr>
          <w:bCs w:val="0"/>
          <w:iCs/>
        </w:rPr>
        <w:t>.</w:t>
      </w:r>
    </w:p>
    <w:p w:rsidR="00C131D7" w:rsidRDefault="00C131D7" w:rsidP="00C131D7"/>
    <w:p w:rsidR="00C131D7" w:rsidRPr="00EB7E0E" w:rsidRDefault="00C131D7" w:rsidP="00C131D7">
      <w:pPr>
        <w:rPr>
          <w:b/>
        </w:rPr>
      </w:pPr>
      <w:r w:rsidRPr="00EB7E0E">
        <w:rPr>
          <w:b/>
        </w:rPr>
        <w:t>Cours d’eau, mares, vieux arbres sont absents du site de la ZAC, les potentialités d’accueil pour ces différentes espèces sont quasi nulles.</w:t>
      </w:r>
    </w:p>
    <w:p w:rsidR="00C131D7" w:rsidRDefault="00C131D7" w:rsidP="00C131D7"/>
    <w:p w:rsidR="00C131D7" w:rsidRPr="00EB7E0E" w:rsidRDefault="00C131D7" w:rsidP="00C131D7">
      <w:r>
        <w:t xml:space="preserve">En ce qui concerne les oiseaux, les espèces présentes dans les zones Natura 2000 les plus proches du site de la ZAC </w:t>
      </w:r>
      <w:r w:rsidRPr="00EB7E0E">
        <w:t xml:space="preserve">sont majoritairement </w:t>
      </w:r>
      <w:r w:rsidRPr="00EB7E0E">
        <w:rPr>
          <w:b/>
        </w:rPr>
        <w:t>inféodées aux milieux aquatiques</w:t>
      </w:r>
      <w:r w:rsidRPr="00EB7E0E">
        <w:t>.</w:t>
      </w:r>
    </w:p>
    <w:p w:rsidR="00C131D7" w:rsidRDefault="00C131D7" w:rsidP="00C131D7"/>
    <w:p w:rsidR="00C131D7" w:rsidRPr="00EB7E0E" w:rsidRDefault="00C131D7" w:rsidP="00C131D7">
      <w:r>
        <w:t xml:space="preserve">Le Balbuzard pêcheur, aigle pêcheur, </w:t>
      </w:r>
      <w:r w:rsidRPr="00EB7E0E">
        <w:t xml:space="preserve">niche actuellement dans le Domaine National de Chambord. Six à sept couples viennent chaque année se reproduire dans le parc (source : ONF/EPIC Chambord). L’enjeu majeur est alors d’éloigner les activités humaines aux abords des nids occupés. Pendant l’été, Il n’est pas rare de voir le Balbuzard venir pêcher en Loire. Plusieurs individus effectuent le trajet Chambord-Loire en traversant différentes communes ligériennes. Il est probable que le Balbuzard pêcheur survole le territoire de </w:t>
      </w:r>
      <w:r>
        <w:t>St-Dyé-sur-Loire</w:t>
      </w:r>
      <w:r w:rsidRPr="00EB7E0E">
        <w:t>, mais l’emprise du projet ne devrait pas représenter un obstacle particulier dans ses déplacements</w:t>
      </w:r>
      <w:r>
        <w:t xml:space="preserve">.  </w:t>
      </w:r>
      <w:r w:rsidRPr="00EB7E0E">
        <w:t xml:space="preserve">Il convient de noter également, que les populations de Balbuzard pêcheur sont en progression depuis une quinzaine </w:t>
      </w:r>
      <w:r w:rsidR="00831F79">
        <w:t>d’</w:t>
      </w:r>
      <w:r w:rsidRPr="00EB7E0E">
        <w:t>années en région Centre et que des couples s’installent également en Sologne.</w:t>
      </w:r>
    </w:p>
    <w:p w:rsidR="00C131D7" w:rsidRDefault="00C131D7" w:rsidP="00C131D7"/>
    <w:p w:rsidR="00C131D7" w:rsidRPr="00EB7E0E" w:rsidRDefault="00C131D7" w:rsidP="00C131D7">
      <w:r w:rsidRPr="00EB7E0E">
        <w:t xml:space="preserve">D’autres espèces d’oiseaux affectionnent des habitats particuliers comme la Fauvette pitchou qui apprécie les landes à Bruyère à balais (Erica scoparia) ou les landes rases pour le Pluvier doré. Ces habitats ne sont pas présents sur le site </w:t>
      </w:r>
      <w:r>
        <w:t>de la ZAC de la Couture</w:t>
      </w:r>
      <w:r w:rsidRPr="00EB7E0E">
        <w:t>.</w:t>
      </w:r>
    </w:p>
    <w:p w:rsidR="00C131D7" w:rsidRDefault="00C131D7" w:rsidP="00C131D7"/>
    <w:p w:rsidR="00C131D7" w:rsidRDefault="00C131D7" w:rsidP="00C131D7">
      <w:r>
        <w:t xml:space="preserve">Les espèces d’oiseaux </w:t>
      </w:r>
      <w:r w:rsidR="00831F79">
        <w:t>d’</w:t>
      </w:r>
      <w:r>
        <w:t xml:space="preserve">intérêt européen du site Natura 2000 concernant la Loire sont des espèces nichant sur le fleuve. Il existe un enjeu fort en Loire concernant surtout </w:t>
      </w:r>
      <w:r w:rsidRPr="009B2F1B">
        <w:t xml:space="preserve">les </w:t>
      </w:r>
      <w:r w:rsidRPr="00597708">
        <w:rPr>
          <w:b/>
        </w:rPr>
        <w:t>Sternes pierregarin et naine</w:t>
      </w:r>
      <w:r>
        <w:t xml:space="preserve">. Ces deux espèces nichent sur les </w:t>
      </w:r>
      <w:r w:rsidRPr="009B2F1B">
        <w:rPr>
          <w:b/>
        </w:rPr>
        <w:t>îlots sableux</w:t>
      </w:r>
      <w:r w:rsidRPr="003814AA">
        <w:rPr>
          <w:b/>
        </w:rPr>
        <w:t xml:space="preserve"> et graveleux </w:t>
      </w:r>
      <w:r>
        <w:t>situés à Blois. D’une manière générale, les oiseaux présents sur le fleuve ne seront pas impactés par le projet car les habitats préférentiels de nourrissage et de nidification de ces espèces n’existent pas sur le site de la ZAC.</w:t>
      </w:r>
    </w:p>
    <w:p w:rsidR="00C131D7" w:rsidRDefault="00C131D7" w:rsidP="00C131D7"/>
    <w:p w:rsidR="00C131D7" w:rsidRDefault="00C131D7" w:rsidP="00C131D7">
      <w:pPr>
        <w:rPr>
          <w:rFonts w:eastAsia="Calibri"/>
          <w:b/>
          <w:szCs w:val="22"/>
          <w:lang w:eastAsia="en-US"/>
        </w:rPr>
      </w:pPr>
      <w:r w:rsidRPr="00C16EB7">
        <w:rPr>
          <w:rFonts w:eastAsia="Calibri"/>
          <w:b/>
          <w:szCs w:val="22"/>
          <w:lang w:eastAsia="en-US"/>
        </w:rPr>
        <w:t>Il n’a pas été noté d’enjeux directs de l’emprise du projet sur la pérennité des espèces d’intérêt européen présentes sur les sites Natura 2000 les plus proches.</w:t>
      </w:r>
    </w:p>
    <w:p w:rsidR="006E3C4C" w:rsidRDefault="006E3C4C" w:rsidP="00C131D7">
      <w:pPr>
        <w:rPr>
          <w:rFonts w:eastAsia="Calibri"/>
          <w:b/>
          <w:szCs w:val="22"/>
          <w:lang w:eastAsia="en-US"/>
        </w:rPr>
      </w:pPr>
    </w:p>
    <w:p w:rsidR="008563F4" w:rsidRDefault="00636B33" w:rsidP="00BA1C1A">
      <w:pPr>
        <w:pStyle w:val="Titre4"/>
        <w:rPr>
          <w:rFonts w:eastAsia="Calibri"/>
          <w:lang w:eastAsia="en-US"/>
        </w:rPr>
      </w:pPr>
      <w:r>
        <w:rPr>
          <w:rFonts w:eastAsia="Calibri"/>
          <w:lang w:eastAsia="en-US"/>
        </w:rPr>
        <w:t>Le réseau écologique ou « trame verte et bleue »</w:t>
      </w:r>
    </w:p>
    <w:p w:rsidR="00BA1C1A" w:rsidRDefault="00BA1C1A" w:rsidP="00C131D7">
      <w:pPr>
        <w:rPr>
          <w:rFonts w:eastAsia="Calibri"/>
          <w:b/>
          <w:szCs w:val="22"/>
          <w:lang w:eastAsia="en-US"/>
        </w:rPr>
      </w:pPr>
    </w:p>
    <w:p w:rsidR="009D07DF" w:rsidRDefault="009D07DF" w:rsidP="009D07DF">
      <w:pPr>
        <w:rPr>
          <w:b/>
          <w:bCs w:val="0"/>
        </w:rPr>
      </w:pPr>
      <w:r>
        <w:rPr>
          <w:b/>
          <w:bCs w:val="0"/>
          <w:sz w:val="16"/>
        </w:rPr>
        <w:sym w:font="Wingdings" w:char="F06E"/>
      </w:r>
      <w:r>
        <w:rPr>
          <w:b/>
          <w:bCs w:val="0"/>
        </w:rPr>
        <w:t xml:space="preserve"> Le </w:t>
      </w:r>
      <w:r w:rsidRPr="009D07DF">
        <w:rPr>
          <w:b/>
        </w:rPr>
        <w:t>schéma rég</w:t>
      </w:r>
      <w:r>
        <w:rPr>
          <w:b/>
        </w:rPr>
        <w:t>ional de cohérence écologique (</w:t>
      </w:r>
      <w:r w:rsidRPr="009D07DF">
        <w:rPr>
          <w:b/>
        </w:rPr>
        <w:t>SRCE</w:t>
      </w:r>
      <w:r>
        <w:rPr>
          <w:b/>
        </w:rPr>
        <w:t>)</w:t>
      </w:r>
    </w:p>
    <w:p w:rsidR="009D07DF" w:rsidRDefault="009D07DF" w:rsidP="009D07DF">
      <w:pPr>
        <w:rPr>
          <w:b/>
          <w:bCs w:val="0"/>
        </w:rPr>
      </w:pPr>
    </w:p>
    <w:p w:rsidR="00BA1C1A" w:rsidRDefault="00BA1C1A" w:rsidP="00BA1C1A">
      <w:r w:rsidRPr="00E47857">
        <w:t>La loi Grenelle 2 confie aux Régions, en co-pilotage avec l’État, l’élaboration d’une stratégie régionale trame verte et bleue (schéma régional de cohérence écologique = SRCE). Ce schéma identifie les grandes zones naturelles à préserver et les connexions à créer entre elles. Relier ces zones permet aux espèces qui les habitent de se déplacer, et ainsi, de résister aux agressions extérieures (routes, pollutions, bruit…).</w:t>
      </w:r>
    </w:p>
    <w:p w:rsidR="00BA1C1A" w:rsidRDefault="00BA1C1A" w:rsidP="00BA1C1A"/>
    <w:p w:rsidR="00BA1C1A" w:rsidRPr="00E47857" w:rsidRDefault="00BA1C1A" w:rsidP="00BA1C1A">
      <w:r>
        <w:t>Le projet régional de SRCE est actuellement en phase de consultation.</w:t>
      </w:r>
    </w:p>
    <w:p w:rsidR="009D07DF" w:rsidRDefault="009D07DF" w:rsidP="009D07DF">
      <w:pPr>
        <w:rPr>
          <w:b/>
          <w:bCs w:val="0"/>
        </w:rPr>
      </w:pPr>
      <w:r>
        <w:rPr>
          <w:b/>
          <w:bCs w:val="0"/>
          <w:sz w:val="16"/>
        </w:rPr>
        <w:lastRenderedPageBreak/>
        <w:sym w:font="Wingdings" w:char="F06E"/>
      </w:r>
      <w:r>
        <w:rPr>
          <w:b/>
          <w:bCs w:val="0"/>
        </w:rPr>
        <w:t> La trame verte et bleue (TVB)</w:t>
      </w:r>
    </w:p>
    <w:p w:rsidR="009D07DF" w:rsidRDefault="009D07DF" w:rsidP="009D07DF">
      <w:pPr>
        <w:rPr>
          <w:rFonts w:eastAsia="Calibri"/>
          <w:szCs w:val="22"/>
          <w:lang w:eastAsia="en-US"/>
        </w:rPr>
      </w:pPr>
    </w:p>
    <w:p w:rsidR="009D07DF" w:rsidRDefault="00BA1C1A" w:rsidP="009D07DF">
      <w:pPr>
        <w:rPr>
          <w:rFonts w:eastAsia="Calibri"/>
          <w:szCs w:val="22"/>
          <w:lang w:eastAsia="en-US"/>
        </w:rPr>
      </w:pPr>
      <w:r w:rsidRPr="00BA1C1A">
        <w:rPr>
          <w:rFonts w:eastAsia="Calibri"/>
          <w:szCs w:val="22"/>
          <w:lang w:eastAsia="en-US"/>
        </w:rPr>
        <w:t xml:space="preserve">Au niveau local, des études </w:t>
      </w:r>
      <w:r>
        <w:rPr>
          <w:rFonts w:eastAsia="Calibri"/>
          <w:szCs w:val="22"/>
          <w:lang w:eastAsia="en-US"/>
        </w:rPr>
        <w:t>dites « </w:t>
      </w:r>
      <w:r w:rsidR="00636B33">
        <w:rPr>
          <w:rFonts w:eastAsia="Calibri"/>
          <w:szCs w:val="22"/>
          <w:lang w:eastAsia="en-US"/>
        </w:rPr>
        <w:t>t</w:t>
      </w:r>
      <w:r>
        <w:rPr>
          <w:rFonts w:eastAsia="Calibri"/>
          <w:szCs w:val="22"/>
          <w:lang w:eastAsia="en-US"/>
        </w:rPr>
        <w:t xml:space="preserve">rame </w:t>
      </w:r>
      <w:r w:rsidR="00636B33">
        <w:rPr>
          <w:rFonts w:eastAsia="Calibri"/>
          <w:szCs w:val="22"/>
          <w:lang w:eastAsia="en-US"/>
        </w:rPr>
        <w:t>verte et bleue</w:t>
      </w:r>
      <w:r>
        <w:rPr>
          <w:rFonts w:eastAsia="Calibri"/>
          <w:szCs w:val="22"/>
          <w:lang w:eastAsia="en-US"/>
        </w:rPr>
        <w:t> » sont menée</w:t>
      </w:r>
      <w:r w:rsidR="00636B33">
        <w:rPr>
          <w:rFonts w:eastAsia="Calibri"/>
          <w:szCs w:val="22"/>
          <w:lang w:eastAsia="en-US"/>
        </w:rPr>
        <w:t>s pour préciser la</w:t>
      </w:r>
      <w:r>
        <w:rPr>
          <w:rFonts w:eastAsia="Calibri"/>
          <w:szCs w:val="22"/>
          <w:lang w:eastAsia="en-US"/>
        </w:rPr>
        <w:t xml:space="preserve"> cartographi</w:t>
      </w:r>
      <w:r w:rsidR="00636B33">
        <w:rPr>
          <w:rFonts w:eastAsia="Calibri"/>
          <w:szCs w:val="22"/>
          <w:lang w:eastAsia="en-US"/>
        </w:rPr>
        <w:t>e</w:t>
      </w:r>
      <w:r>
        <w:rPr>
          <w:rFonts w:eastAsia="Calibri"/>
          <w:szCs w:val="22"/>
          <w:lang w:eastAsia="en-US"/>
        </w:rPr>
        <w:t xml:space="preserve"> et </w:t>
      </w:r>
      <w:r w:rsidR="00636B33">
        <w:rPr>
          <w:rFonts w:eastAsia="Calibri"/>
          <w:szCs w:val="22"/>
          <w:lang w:eastAsia="en-US"/>
        </w:rPr>
        <w:t xml:space="preserve">les enjeux locaux. </w:t>
      </w:r>
    </w:p>
    <w:p w:rsidR="009D07DF" w:rsidRDefault="009D07DF" w:rsidP="009D07DF">
      <w:pPr>
        <w:rPr>
          <w:rFonts w:eastAsia="Calibri"/>
          <w:szCs w:val="22"/>
          <w:lang w:eastAsia="en-US"/>
        </w:rPr>
      </w:pPr>
    </w:p>
    <w:p w:rsidR="009D07DF" w:rsidRPr="009D07DF" w:rsidRDefault="00636B33" w:rsidP="009D07DF">
      <w:pPr>
        <w:rPr>
          <w:rFonts w:eastAsia="Calibri"/>
          <w:szCs w:val="22"/>
          <w:lang w:eastAsia="en-US"/>
        </w:rPr>
      </w:pPr>
      <w:r w:rsidRPr="00811E63">
        <w:rPr>
          <w:szCs w:val="22"/>
        </w:rPr>
        <w:t xml:space="preserve">Le réseau écologique ou « trame verte et bleue » </w:t>
      </w:r>
      <w:r w:rsidR="009D07DF" w:rsidRPr="009D07DF">
        <w:rPr>
          <w:rFonts w:eastAsia="Calibri"/>
          <w:szCs w:val="22"/>
          <w:lang w:eastAsia="en-US"/>
        </w:rPr>
        <w:t>constitue un maillage d’espaces ou de milieux nécessaires au fonctionnement des habitats et de leur diversité ainsi qu’aux cycles de vie des diverses espèces de faune et de flore sauvages afin de garantir leurs capacités de libre évolution.</w:t>
      </w:r>
    </w:p>
    <w:p w:rsidR="009D07DF" w:rsidRDefault="009D07DF" w:rsidP="009D07DF">
      <w:pPr>
        <w:rPr>
          <w:rFonts w:eastAsia="Calibri"/>
          <w:szCs w:val="22"/>
          <w:lang w:eastAsia="en-US"/>
        </w:rPr>
      </w:pPr>
    </w:p>
    <w:p w:rsidR="009D07DF" w:rsidRDefault="009D07DF" w:rsidP="009D07DF">
      <w:pPr>
        <w:rPr>
          <w:rFonts w:eastAsia="Calibri"/>
          <w:szCs w:val="22"/>
          <w:lang w:eastAsia="en-US"/>
        </w:rPr>
      </w:pPr>
      <w:r w:rsidRPr="009D07DF">
        <w:rPr>
          <w:rFonts w:eastAsia="Calibri"/>
          <w:szCs w:val="22"/>
          <w:lang w:eastAsia="en-US"/>
        </w:rPr>
        <w:t>Chaque espèce, voire chaque population a des capacités de dispersion et des exigences écologiques particulières. Il est donc possible théoriquement, d’identifier autant de réseaux écologiques que d’espèces. Néanmoins, dans une visée opérationnelle, les espèces ayant des besoins proches et fréquentant des milieux de même type peuvent être regroupées. Par exemple, on parlera ainsi des oiseaux forestiers ou des espèces vé</w:t>
      </w:r>
      <w:r>
        <w:rPr>
          <w:rFonts w:eastAsia="Calibri"/>
          <w:szCs w:val="22"/>
          <w:lang w:eastAsia="en-US"/>
        </w:rPr>
        <w:t>gétales des pelouses calcaires.</w:t>
      </w:r>
    </w:p>
    <w:p w:rsidR="009D07DF" w:rsidRPr="009D07DF" w:rsidRDefault="009D07DF" w:rsidP="009D07DF">
      <w:pPr>
        <w:rPr>
          <w:rFonts w:eastAsia="Calibri"/>
          <w:szCs w:val="22"/>
          <w:lang w:eastAsia="en-US"/>
        </w:rPr>
      </w:pPr>
    </w:p>
    <w:p w:rsidR="009D07DF" w:rsidRPr="009D07DF" w:rsidRDefault="009D07DF" w:rsidP="009D07DF">
      <w:pPr>
        <w:rPr>
          <w:rFonts w:eastAsia="Calibri"/>
          <w:szCs w:val="22"/>
          <w:lang w:eastAsia="en-US"/>
        </w:rPr>
      </w:pPr>
      <w:r w:rsidRPr="009D07DF">
        <w:rPr>
          <w:rFonts w:eastAsia="Calibri"/>
          <w:szCs w:val="22"/>
          <w:lang w:eastAsia="en-US"/>
        </w:rPr>
        <w:t>Les continuités écologiques sont des éléments du réseau écologique. Elles correspondent à l’ensemble des réservoirs de biodiversité et des corridors écologiques s’appliquant plus particulièrement aux milieux terrestres mais aussi humides, ainsi que les cours d’eau et canaux.</w:t>
      </w:r>
    </w:p>
    <w:p w:rsidR="009D07DF" w:rsidRDefault="009D07DF" w:rsidP="009D07DF">
      <w:pPr>
        <w:rPr>
          <w:rFonts w:eastAsia="Calibri"/>
          <w:szCs w:val="22"/>
          <w:lang w:eastAsia="en-US"/>
        </w:rPr>
      </w:pPr>
    </w:p>
    <w:p w:rsidR="009D07DF" w:rsidRDefault="009D07DF" w:rsidP="009D07DF">
      <w:pPr>
        <w:rPr>
          <w:rFonts w:eastAsia="Calibri"/>
          <w:szCs w:val="22"/>
          <w:lang w:eastAsia="en-US"/>
        </w:rPr>
      </w:pPr>
      <w:r w:rsidRPr="009D07DF">
        <w:rPr>
          <w:rFonts w:eastAsia="Calibri"/>
          <w:szCs w:val="22"/>
          <w:lang w:eastAsia="en-US"/>
        </w:rPr>
        <w:t>Ainsi, par glissement, on peut identifier des « sous-trames » par type de milieux (par exemple la sous-trame des milieux forestiers, des milieux ouverts calcicoles, etc). Le raisonnement à l’échelle de grands types de milieux naturels est souvent privilégié et nécessaire pour identifier une Trame Verte et Bleue qui soit visible et/ou compréhensible par les différents acteurs du territoire</w:t>
      </w:r>
      <w:r w:rsidR="000561A5">
        <w:rPr>
          <w:rFonts w:eastAsia="Calibri"/>
          <w:szCs w:val="22"/>
          <w:lang w:eastAsia="en-US"/>
        </w:rPr>
        <w:t>.</w:t>
      </w:r>
    </w:p>
    <w:p w:rsidR="00636B33" w:rsidRDefault="00636B33" w:rsidP="00C131D7">
      <w:pPr>
        <w:rPr>
          <w:rFonts w:eastAsia="Calibri"/>
          <w:szCs w:val="22"/>
          <w:lang w:eastAsia="en-US"/>
        </w:rPr>
      </w:pPr>
    </w:p>
    <w:p w:rsidR="009D07DF" w:rsidRDefault="009D07DF" w:rsidP="009D07DF">
      <w:pPr>
        <w:rPr>
          <w:rFonts w:eastAsia="Calibri"/>
          <w:szCs w:val="22"/>
          <w:lang w:eastAsia="en-US"/>
        </w:rPr>
      </w:pPr>
      <w:r>
        <w:rPr>
          <w:b/>
          <w:bCs w:val="0"/>
          <w:sz w:val="16"/>
        </w:rPr>
        <w:sym w:font="Wingdings" w:char="F06E"/>
      </w:r>
      <w:r>
        <w:rPr>
          <w:b/>
          <w:bCs w:val="0"/>
        </w:rPr>
        <w:t> Le projet de ZAC dans le SRCE et la TVB locale</w:t>
      </w:r>
    </w:p>
    <w:p w:rsidR="009D07DF" w:rsidRDefault="009D07DF" w:rsidP="00636B33">
      <w:pPr>
        <w:rPr>
          <w:szCs w:val="22"/>
        </w:rPr>
      </w:pPr>
    </w:p>
    <w:p w:rsidR="00636B33" w:rsidRPr="00636B33" w:rsidRDefault="00636B33" w:rsidP="00636B33">
      <w:pPr>
        <w:rPr>
          <w:szCs w:val="22"/>
        </w:rPr>
      </w:pPr>
      <w:r w:rsidRPr="00636B33">
        <w:rPr>
          <w:szCs w:val="22"/>
        </w:rPr>
        <w:t>D’après le  projet de Schéma Régional de Cohérence Territorial (SRCE), le périmètre de la ZAC n’est pas concerné directement ou bien se situe en limite d’emprise de corridors écologiques diffus et imprécis des sous trames liées à la Loire.</w:t>
      </w:r>
    </w:p>
    <w:p w:rsidR="00636B33" w:rsidRPr="00636B33" w:rsidRDefault="00636B33" w:rsidP="00636B33">
      <w:pPr>
        <w:rPr>
          <w:szCs w:val="22"/>
        </w:rPr>
      </w:pPr>
    </w:p>
    <w:p w:rsidR="000561A5" w:rsidRPr="000561A5" w:rsidRDefault="00636B33" w:rsidP="000561A5">
      <w:pPr>
        <w:rPr>
          <w:szCs w:val="22"/>
        </w:rPr>
      </w:pPr>
      <w:r w:rsidRPr="00636B33">
        <w:rPr>
          <w:szCs w:val="22"/>
        </w:rPr>
        <w:t xml:space="preserve">L’étude </w:t>
      </w:r>
      <w:r w:rsidR="000561A5">
        <w:rPr>
          <w:szCs w:val="22"/>
        </w:rPr>
        <w:t>TVB</w:t>
      </w:r>
      <w:r w:rsidRPr="00636B33">
        <w:rPr>
          <w:szCs w:val="22"/>
        </w:rPr>
        <w:t xml:space="preserve"> locale menée par le SIAB </w:t>
      </w:r>
      <w:r w:rsidR="000561A5">
        <w:rPr>
          <w:szCs w:val="22"/>
        </w:rPr>
        <w:t xml:space="preserve">et </w:t>
      </w:r>
      <w:r w:rsidR="000561A5" w:rsidRPr="000561A5">
        <w:rPr>
          <w:szCs w:val="22"/>
        </w:rPr>
        <w:t>les prospections de terrain</w:t>
      </w:r>
      <w:r w:rsidR="000561A5">
        <w:rPr>
          <w:szCs w:val="22"/>
        </w:rPr>
        <w:t xml:space="preserve">, </w:t>
      </w:r>
      <w:r w:rsidR="000561A5" w:rsidRPr="000561A5">
        <w:rPr>
          <w:szCs w:val="22"/>
        </w:rPr>
        <w:t>réalisées dan</w:t>
      </w:r>
      <w:r w:rsidR="000561A5">
        <w:rPr>
          <w:szCs w:val="22"/>
        </w:rPr>
        <w:t xml:space="preserve">s le cadre de l’étude d’impact, </w:t>
      </w:r>
      <w:r w:rsidR="000561A5" w:rsidRPr="000561A5">
        <w:rPr>
          <w:szCs w:val="22"/>
        </w:rPr>
        <w:t>n’identifien</w:t>
      </w:r>
      <w:r w:rsidR="000561A5">
        <w:rPr>
          <w:szCs w:val="22"/>
        </w:rPr>
        <w:t>t pas de corridor écologique et</w:t>
      </w:r>
      <w:r w:rsidR="000561A5" w:rsidRPr="000561A5">
        <w:rPr>
          <w:szCs w:val="22"/>
        </w:rPr>
        <w:t xml:space="preserve"> d’enjeux de continuité écologique sur le secteur de la ZAC.</w:t>
      </w:r>
    </w:p>
    <w:p w:rsidR="00D84C9B" w:rsidRDefault="00D84C9B" w:rsidP="000561A5">
      <w:pPr>
        <w:rPr>
          <w:rFonts w:eastAsia="Calibri"/>
          <w:lang w:eastAsia="en-US"/>
        </w:rPr>
      </w:pPr>
    </w:p>
    <w:p w:rsidR="006E3C4C" w:rsidRDefault="006E3C4C" w:rsidP="006E3C4C">
      <w:pPr>
        <w:pStyle w:val="Titre4"/>
        <w:rPr>
          <w:rFonts w:eastAsia="Calibri"/>
          <w:lang w:eastAsia="en-US"/>
        </w:rPr>
      </w:pPr>
      <w:bookmarkStart w:id="75" w:name="_Toc388965395"/>
      <w:r>
        <w:rPr>
          <w:rFonts w:eastAsia="Calibri"/>
          <w:lang w:eastAsia="en-US"/>
        </w:rPr>
        <w:t>Paysage</w:t>
      </w:r>
      <w:bookmarkEnd w:id="75"/>
    </w:p>
    <w:p w:rsidR="006E3C4C" w:rsidRDefault="006E3C4C" w:rsidP="006E3C4C">
      <w:pPr>
        <w:rPr>
          <w:b/>
          <w:i/>
        </w:rPr>
      </w:pPr>
      <w:r>
        <w:rPr>
          <w:b/>
          <w:i/>
        </w:rPr>
        <w:t xml:space="preserve">Complément au II. 2 Paysage </w:t>
      </w:r>
      <w:r w:rsidRPr="00254017">
        <w:rPr>
          <w:b/>
          <w:i/>
        </w:rPr>
        <w:t xml:space="preserve">p </w:t>
      </w:r>
      <w:r>
        <w:rPr>
          <w:b/>
          <w:i/>
        </w:rPr>
        <w:t>59</w:t>
      </w:r>
      <w:r w:rsidRPr="00254017">
        <w:rPr>
          <w:b/>
          <w:i/>
        </w:rPr>
        <w:t xml:space="preserve"> de l’étude d’impact de </w:t>
      </w:r>
      <w:r>
        <w:rPr>
          <w:b/>
          <w:i/>
        </w:rPr>
        <w:t>décembre</w:t>
      </w:r>
      <w:r w:rsidRPr="00254017">
        <w:rPr>
          <w:b/>
          <w:i/>
        </w:rPr>
        <w:t xml:space="preserve"> 2011</w:t>
      </w:r>
    </w:p>
    <w:p w:rsidR="00587A03" w:rsidRDefault="00587A03" w:rsidP="00C131D7">
      <w:pPr>
        <w:rPr>
          <w:rFonts w:eastAsia="Calibri"/>
          <w:b/>
          <w:szCs w:val="22"/>
          <w:lang w:eastAsia="en-US"/>
        </w:rPr>
      </w:pPr>
    </w:p>
    <w:p w:rsidR="009F1512" w:rsidRDefault="009F1512" w:rsidP="009F1512">
      <w:pPr>
        <w:pStyle w:val="Titre5"/>
        <w:rPr>
          <w:rFonts w:eastAsia="Calibri"/>
          <w:lang w:eastAsia="en-US"/>
        </w:rPr>
      </w:pPr>
      <w:r>
        <w:rPr>
          <w:rFonts w:eastAsia="Calibri"/>
          <w:lang w:eastAsia="en-US"/>
        </w:rPr>
        <w:t>La ZAC dans son environnement paysager</w:t>
      </w:r>
    </w:p>
    <w:p w:rsidR="009F1512" w:rsidRPr="009F1512" w:rsidRDefault="009F1512" w:rsidP="009F1512">
      <w:pPr>
        <w:rPr>
          <w:rFonts w:eastAsia="Calibri"/>
          <w:lang w:eastAsia="en-US"/>
        </w:rPr>
      </w:pPr>
    </w:p>
    <w:p w:rsidR="00007C68" w:rsidRDefault="001C49D2" w:rsidP="00C131D7">
      <w:pPr>
        <w:rPr>
          <w:rFonts w:eastAsia="Calibri"/>
          <w:szCs w:val="22"/>
          <w:lang w:eastAsia="en-US"/>
        </w:rPr>
      </w:pPr>
      <w:r>
        <w:rPr>
          <w:rFonts w:eastAsia="Calibri"/>
          <w:szCs w:val="22"/>
          <w:lang w:eastAsia="en-US"/>
        </w:rPr>
        <w:t xml:space="preserve">Le site de la ZAC </w:t>
      </w:r>
      <w:r w:rsidR="00031BD3">
        <w:rPr>
          <w:rFonts w:eastAsia="Calibri"/>
          <w:szCs w:val="22"/>
          <w:lang w:eastAsia="en-US"/>
        </w:rPr>
        <w:t>se situe en limite Sud-Ouest du bourg de Saint-Dyé-sur-Loire en limite de zones déjà urbanisées.</w:t>
      </w:r>
      <w:r w:rsidR="00007C68">
        <w:rPr>
          <w:rFonts w:eastAsia="Calibri"/>
          <w:szCs w:val="22"/>
          <w:lang w:eastAsia="en-US"/>
        </w:rPr>
        <w:t xml:space="preserve"> Il est à la jonction de différents tissus urbains, situé dans le prolongement du bourg, non loin du centre ancien et des équipements (école)</w:t>
      </w:r>
      <w:r w:rsidR="005B0AD8">
        <w:rPr>
          <w:rFonts w:eastAsia="Calibri"/>
          <w:szCs w:val="22"/>
          <w:lang w:eastAsia="en-US"/>
        </w:rPr>
        <w:t xml:space="preserve"> et bordé par les constructions réalisées ces dernières années.</w:t>
      </w:r>
    </w:p>
    <w:p w:rsidR="00007C68" w:rsidRDefault="00007C68" w:rsidP="00C131D7">
      <w:pPr>
        <w:rPr>
          <w:rFonts w:eastAsia="Calibri"/>
          <w:szCs w:val="22"/>
          <w:lang w:eastAsia="en-US"/>
        </w:rPr>
      </w:pPr>
    </w:p>
    <w:p w:rsidR="00031BD3" w:rsidRDefault="00031BD3" w:rsidP="00C131D7">
      <w:pPr>
        <w:rPr>
          <w:rFonts w:eastAsia="Calibri"/>
          <w:szCs w:val="22"/>
          <w:lang w:eastAsia="en-US"/>
        </w:rPr>
      </w:pPr>
      <w:r>
        <w:rPr>
          <w:rFonts w:eastAsia="Calibri"/>
          <w:szCs w:val="22"/>
          <w:lang w:eastAsia="en-US"/>
        </w:rPr>
        <w:t>Le site est ceinturé sur une grande partie de son périmètre par :</w:t>
      </w:r>
    </w:p>
    <w:p w:rsidR="00031BD3" w:rsidRDefault="00031BD3" w:rsidP="00B73CFD">
      <w:pPr>
        <w:pStyle w:val="Paragraphedeliste"/>
        <w:numPr>
          <w:ilvl w:val="0"/>
          <w:numId w:val="15"/>
        </w:numPr>
        <w:rPr>
          <w:rFonts w:eastAsia="Calibri"/>
          <w:szCs w:val="22"/>
          <w:lang w:eastAsia="en-US"/>
        </w:rPr>
      </w:pPr>
      <w:r>
        <w:rPr>
          <w:rFonts w:eastAsia="Calibri"/>
          <w:szCs w:val="22"/>
          <w:lang w:eastAsia="en-US"/>
        </w:rPr>
        <w:t>des maisons traditionnelles et anciennes le long de la route de Chambord à l’Est,</w:t>
      </w:r>
    </w:p>
    <w:p w:rsidR="00031BD3" w:rsidRDefault="00031BD3" w:rsidP="00B73CFD">
      <w:pPr>
        <w:pStyle w:val="Paragraphedeliste"/>
        <w:numPr>
          <w:ilvl w:val="0"/>
          <w:numId w:val="15"/>
        </w:numPr>
        <w:rPr>
          <w:rFonts w:eastAsia="Calibri"/>
          <w:szCs w:val="22"/>
          <w:lang w:eastAsia="en-US"/>
        </w:rPr>
      </w:pPr>
      <w:r>
        <w:rPr>
          <w:rFonts w:eastAsia="Calibri"/>
          <w:szCs w:val="22"/>
          <w:lang w:eastAsia="en-US"/>
        </w:rPr>
        <w:t>une urbanisation linéaire de pavillons au Nord  le long du chemin de la Couture et de la rue du 19 mars 1962,</w:t>
      </w:r>
    </w:p>
    <w:p w:rsidR="00031BD3" w:rsidRDefault="00031BD3" w:rsidP="00B73CFD">
      <w:pPr>
        <w:pStyle w:val="Paragraphedeliste"/>
        <w:numPr>
          <w:ilvl w:val="0"/>
          <w:numId w:val="15"/>
        </w:numPr>
        <w:rPr>
          <w:rFonts w:eastAsia="Calibri"/>
          <w:szCs w:val="22"/>
          <w:lang w:eastAsia="en-US"/>
        </w:rPr>
      </w:pPr>
      <w:r>
        <w:rPr>
          <w:rFonts w:eastAsia="Calibri"/>
          <w:szCs w:val="22"/>
          <w:lang w:eastAsia="en-US"/>
        </w:rPr>
        <w:t>le nouveau quartier des Grèves au Sud-Est.</w:t>
      </w:r>
    </w:p>
    <w:p w:rsidR="00031BD3" w:rsidRDefault="00031BD3" w:rsidP="00031BD3">
      <w:pPr>
        <w:rPr>
          <w:rFonts w:eastAsia="Calibri"/>
          <w:szCs w:val="22"/>
          <w:lang w:eastAsia="en-US"/>
        </w:rPr>
      </w:pPr>
    </w:p>
    <w:p w:rsidR="00031BD3" w:rsidRDefault="00031BD3" w:rsidP="00031BD3">
      <w:pPr>
        <w:rPr>
          <w:rFonts w:eastAsia="Calibri"/>
          <w:szCs w:val="22"/>
          <w:lang w:eastAsia="en-US"/>
        </w:rPr>
      </w:pPr>
      <w:r>
        <w:rPr>
          <w:rFonts w:eastAsia="Calibri"/>
          <w:szCs w:val="22"/>
          <w:lang w:eastAsia="en-US"/>
        </w:rPr>
        <w:lastRenderedPageBreak/>
        <w:t>Seule, la partie Sud-Ouest de la ZAC est ouverte sur les terrains agricoles proches.</w:t>
      </w:r>
    </w:p>
    <w:p w:rsidR="00A23F37" w:rsidRDefault="00A23F37" w:rsidP="00031BD3">
      <w:pPr>
        <w:rPr>
          <w:rFonts w:eastAsia="Calibri"/>
          <w:szCs w:val="22"/>
          <w:lang w:eastAsia="en-US"/>
        </w:rPr>
      </w:pPr>
    </w:p>
    <w:p w:rsidR="00031BD3" w:rsidRDefault="00A41E07" w:rsidP="00A23F37">
      <w:pPr>
        <w:jc w:val="center"/>
        <w:rPr>
          <w:rFonts w:eastAsia="Calibri"/>
          <w:szCs w:val="22"/>
          <w:lang w:eastAsia="en-US"/>
        </w:rPr>
      </w:pPr>
      <w:r>
        <w:rPr>
          <w:noProof/>
        </w:rPr>
        <mc:AlternateContent>
          <mc:Choice Requires="wps">
            <w:drawing>
              <wp:anchor distT="0" distB="0" distL="114300" distR="114300" simplePos="0" relativeHeight="252780544" behindDoc="0" locked="0" layoutInCell="1" allowOverlap="1" wp14:anchorId="7C3A89D4" wp14:editId="6CC67C47">
                <wp:simplePos x="0" y="0"/>
                <wp:positionH relativeFrom="column">
                  <wp:posOffset>2559050</wp:posOffset>
                </wp:positionH>
                <wp:positionV relativeFrom="paragraph">
                  <wp:posOffset>1557494</wp:posOffset>
                </wp:positionV>
                <wp:extent cx="471170" cy="235585"/>
                <wp:effectExtent l="0" t="38100" r="0" b="46355"/>
                <wp:wrapNone/>
                <wp:docPr id="1262" name="Zone de texte 1262"/>
                <wp:cNvGraphicFramePr/>
                <a:graphic xmlns:a="http://schemas.openxmlformats.org/drawingml/2006/main">
                  <a:graphicData uri="http://schemas.microsoft.com/office/word/2010/wordprocessingShape">
                    <wps:wsp>
                      <wps:cNvSpPr txBox="1"/>
                      <wps:spPr>
                        <a:xfrm rot="19976258">
                          <a:off x="0" y="0"/>
                          <a:ext cx="471170" cy="235585"/>
                        </a:xfrm>
                        <a:prstGeom prst="rect">
                          <a:avLst/>
                        </a:prstGeom>
                        <a:noFill/>
                        <a:ln>
                          <a:noFill/>
                        </a:ln>
                        <a:effectLst/>
                      </wps:spPr>
                      <wps:txbx>
                        <w:txbxContent>
                          <w:p w:rsidR="00652CE0" w:rsidRPr="002775EE" w:rsidRDefault="00652CE0" w:rsidP="006D140D">
                            <w:pPr>
                              <w:jc w:val="center"/>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2775EE">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CR </w:t>
                            </w:r>
                            <w:r>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81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C3A89D4" id="Zone de texte 1262" o:spid="_x0000_s1088" type="#_x0000_t202" style="position:absolute;left:0;text-align:left;margin-left:201.5pt;margin-top:122.65pt;width:37.1pt;height:18.55pt;rotation:-1773559fd;z-index:2527805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" filled="f" stroked="f">
                <v:textbox style="mso-fit-shape-to-text:t">
                  <w:txbxContent>
                    <w:p w:rsidR="00652CE0" w:rsidRPr="002775EE" w:rsidRDefault="00652CE0" w:rsidP="006D140D">
                      <w:pPr>
                        <w:jc w:val="center"/>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2775EE">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CR </w:t>
                      </w:r>
                      <w:r>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81</w:t>
                      </w:r>
                    </w:p>
                  </w:txbxContent>
                </v:textbox>
              </v:shape>
            </w:pict>
          </mc:Fallback>
        </mc:AlternateContent>
      </w:r>
      <w:r w:rsidR="00A36C6B" w:rsidRPr="00EC6433">
        <w:rPr>
          <w:rFonts w:eastAsia="Calibri"/>
          <w:noProof/>
          <w:szCs w:val="22"/>
        </w:rPr>
        <mc:AlternateContent>
          <mc:Choice Requires="wps">
            <w:drawing>
              <wp:anchor distT="0" distB="0" distL="114300" distR="114300" simplePos="0" relativeHeight="252517376" behindDoc="0" locked="0" layoutInCell="1" allowOverlap="1" wp14:anchorId="4BA54378" wp14:editId="1E1A1D4D">
                <wp:simplePos x="0" y="0"/>
                <wp:positionH relativeFrom="column">
                  <wp:posOffset>2003032</wp:posOffset>
                </wp:positionH>
                <wp:positionV relativeFrom="paragraph">
                  <wp:posOffset>1568160</wp:posOffset>
                </wp:positionV>
                <wp:extent cx="286247" cy="1403985"/>
                <wp:effectExtent l="0" t="0" r="0" b="0"/>
                <wp:wrapNone/>
                <wp:docPr id="12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247" cy="1403985"/>
                        </a:xfrm>
                        <a:prstGeom prst="rect">
                          <a:avLst/>
                        </a:prstGeom>
                        <a:noFill/>
                        <a:ln w="9525">
                          <a:noFill/>
                          <a:miter lim="800000"/>
                          <a:headEnd/>
                          <a:tailEnd/>
                        </a:ln>
                      </wps:spPr>
                      <wps:txbx>
                        <w:txbxContent>
                          <w:p w:rsidR="00652CE0" w:rsidRPr="00EC6433" w:rsidRDefault="00652CE0">
                            <w:pPr>
                              <w:rPr>
                                <w:b/>
                                <w:sz w:val="16"/>
                                <w:szCs w:val="16"/>
                              </w:rPr>
                            </w:pPr>
                            <w:r>
                              <w:rPr>
                                <w:b/>
                                <w:sz w:val="16"/>
                                <w:szCs w:val="16"/>
                              </w:rPr>
                              <w:t>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A54378" id="_x0000_s1089" type="#_x0000_t202" style="position:absolute;left:0;text-align:left;margin-left:157.7pt;margin-top:123.5pt;width:22.55pt;height:110.55pt;z-index:2525173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" filled="f" stroked="f">
                <v:textbox style="mso-fit-shape-to-text:t">
                  <w:txbxContent>
                    <w:p w:rsidR="00652CE0" w:rsidRPr="00EC6433" w:rsidRDefault="00652CE0">
                      <w:pPr>
                        <w:rPr>
                          <w:b/>
                          <w:sz w:val="16"/>
                          <w:szCs w:val="16"/>
                        </w:rPr>
                      </w:pPr>
                      <w:r>
                        <w:rPr>
                          <w:b/>
                          <w:sz w:val="16"/>
                          <w:szCs w:val="16"/>
                        </w:rPr>
                        <w:t>4</w:t>
                      </w:r>
                    </w:p>
                  </w:txbxContent>
                </v:textbox>
              </v:shape>
            </w:pict>
          </mc:Fallback>
        </mc:AlternateContent>
      </w:r>
      <w:r w:rsidR="00A36C6B" w:rsidRPr="00EC6433">
        <w:rPr>
          <w:rFonts w:eastAsia="Calibri"/>
          <w:noProof/>
          <w:szCs w:val="22"/>
        </w:rPr>
        <mc:AlternateContent>
          <mc:Choice Requires="wps">
            <w:drawing>
              <wp:anchor distT="0" distB="0" distL="114300" distR="114300" simplePos="0" relativeHeight="252515328" behindDoc="0" locked="0" layoutInCell="1" allowOverlap="1" wp14:anchorId="6AE2CA1E" wp14:editId="1970D51D">
                <wp:simplePos x="0" y="0"/>
                <wp:positionH relativeFrom="column">
                  <wp:posOffset>1614225</wp:posOffset>
                </wp:positionH>
                <wp:positionV relativeFrom="paragraph">
                  <wp:posOffset>1784363</wp:posOffset>
                </wp:positionV>
                <wp:extent cx="286247" cy="1403985"/>
                <wp:effectExtent l="0" t="0" r="0" b="0"/>
                <wp:wrapNone/>
                <wp:docPr id="3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247" cy="1403985"/>
                        </a:xfrm>
                        <a:prstGeom prst="rect">
                          <a:avLst/>
                        </a:prstGeom>
                        <a:noFill/>
                        <a:ln w="9525">
                          <a:noFill/>
                          <a:miter lim="800000"/>
                          <a:headEnd/>
                          <a:tailEnd/>
                        </a:ln>
                      </wps:spPr>
                      <wps:txbx>
                        <w:txbxContent>
                          <w:p w:rsidR="00652CE0" w:rsidRPr="00EC6433" w:rsidRDefault="00652CE0">
                            <w:pPr>
                              <w:rPr>
                                <w:b/>
                                <w:sz w:val="16"/>
                                <w:szCs w:val="16"/>
                              </w:rPr>
                            </w:pPr>
                            <w:r>
                              <w:rPr>
                                <w:b/>
                                <w:sz w:val="16"/>
                                <w:szCs w:val="16"/>
                              </w:rP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AE2CA1E" id="_x0000_s1090" type="#_x0000_t202" style="position:absolute;left:0;text-align:left;margin-left:127.1pt;margin-top:140.5pt;width:22.55pt;height:110.55pt;z-index:2525153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" filled="f" stroked="f">
                <v:textbox style="mso-fit-shape-to-text:t">
                  <w:txbxContent>
                    <w:p w:rsidR="00652CE0" w:rsidRPr="00EC6433" w:rsidRDefault="00652CE0">
                      <w:pPr>
                        <w:rPr>
                          <w:b/>
                          <w:sz w:val="16"/>
                          <w:szCs w:val="16"/>
                        </w:rPr>
                      </w:pPr>
                      <w:r>
                        <w:rPr>
                          <w:b/>
                          <w:sz w:val="16"/>
                          <w:szCs w:val="16"/>
                        </w:rPr>
                        <w:t>3</w:t>
                      </w:r>
                    </w:p>
                  </w:txbxContent>
                </v:textbox>
              </v:shape>
            </w:pict>
          </mc:Fallback>
        </mc:AlternateContent>
      </w:r>
      <w:r w:rsidR="00A36C6B">
        <w:rPr>
          <w:noProof/>
        </w:rPr>
        <mc:AlternateContent>
          <mc:Choice Requires="wps">
            <w:drawing>
              <wp:anchor distT="0" distB="0" distL="114300" distR="114300" simplePos="0" relativeHeight="252507136" behindDoc="0" locked="0" layoutInCell="1" allowOverlap="1" wp14:anchorId="18AC88E3" wp14:editId="2E0C2DA7">
                <wp:simplePos x="0" y="0"/>
                <wp:positionH relativeFrom="column">
                  <wp:posOffset>3187700</wp:posOffset>
                </wp:positionH>
                <wp:positionV relativeFrom="paragraph">
                  <wp:posOffset>1252551</wp:posOffset>
                </wp:positionV>
                <wp:extent cx="143510" cy="201295"/>
                <wp:effectExtent l="38100" t="38100" r="0" b="27305"/>
                <wp:wrapNone/>
                <wp:docPr id="2774" name="Organigramme : Fusion 27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20760000">
                          <a:off x="0" y="0"/>
                          <a:ext cx="143510" cy="201295"/>
                        </a:xfrm>
                        <a:prstGeom prst="flowChartMerge">
                          <a:avLst/>
                        </a:prstGeom>
                        <a:noFill/>
                        <a:ln w="28575" cap="flat" cmpd="sng">
                          <a:solidFill>
                            <a:schemeClr val="tx1"/>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A481B3" id="_x0000_t128" coordsize="21600,21600" o:spt="128" path="m,l21600,,10800,21600xe">
                <v:stroke joinstyle="miter"/>
                <v:path gradientshapeok="t" o:connecttype="custom" o:connectlocs="10800,0;5400,10800;10800,21600;16200,10800" textboxrect="5400,0,16200,10800"/>
              </v:shapetype>
              <v:shape id="Organigramme : Fusion 2774" o:spid="_x0000_s1026" type="#_x0000_t128" style="position:absolute;margin-left:251pt;margin-top:98.65pt;width:11.3pt;height:15.85pt;rotation:-14;z-index:25250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" filled="f" strokecolor="black [3213]" strokeweight="2.25pt">
                <v:stroke joinstyle="round"/>
                <v:path arrowok="t"/>
              </v:shape>
            </w:pict>
          </mc:Fallback>
        </mc:AlternateContent>
      </w:r>
      <w:r w:rsidR="00A36C6B">
        <w:rPr>
          <w:noProof/>
        </w:rPr>
        <mc:AlternateContent>
          <mc:Choice Requires="wps">
            <w:drawing>
              <wp:anchor distT="0" distB="0" distL="114300" distR="114300" simplePos="0" relativeHeight="252493824" behindDoc="0" locked="0" layoutInCell="1" allowOverlap="1" wp14:anchorId="24403A8F" wp14:editId="4F134016">
                <wp:simplePos x="0" y="0"/>
                <wp:positionH relativeFrom="column">
                  <wp:posOffset>3110230</wp:posOffset>
                </wp:positionH>
                <wp:positionV relativeFrom="paragraph">
                  <wp:posOffset>1535126</wp:posOffset>
                </wp:positionV>
                <wp:extent cx="735330" cy="379095"/>
                <wp:effectExtent l="0" t="0" r="0" b="12700"/>
                <wp:wrapNone/>
                <wp:docPr id="65" name="Zone de texte 65"/>
                <wp:cNvGraphicFramePr/>
                <a:graphic xmlns:a="http://schemas.openxmlformats.org/drawingml/2006/main">
                  <a:graphicData uri="http://schemas.microsoft.com/office/word/2010/wordprocessingShape">
                    <wps:wsp>
                      <wps:cNvSpPr txBox="1"/>
                      <wps:spPr>
                        <a:xfrm rot="168615">
                          <a:off x="0" y="0"/>
                          <a:ext cx="735330" cy="379095"/>
                        </a:xfrm>
                        <a:prstGeom prst="rect">
                          <a:avLst/>
                        </a:prstGeom>
                        <a:noFill/>
                        <a:ln>
                          <a:noFill/>
                        </a:ln>
                        <a:effectLst/>
                      </wps:spPr>
                      <wps:txbx>
                        <w:txbxContent>
                          <w:p w:rsidR="00652CE0" w:rsidRPr="002775EE" w:rsidRDefault="00652CE0" w:rsidP="006D140D">
                            <w:pPr>
                              <w:jc w:val="center"/>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2775EE">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Lotissement des Grèves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4403A8F" id="Zone de texte 65" o:spid="_x0000_s1091" type="#_x0000_t202" style="position:absolute;left:0;text-align:left;margin-left:244.9pt;margin-top:120.9pt;width:57.9pt;height:29.85pt;rotation:184173fd;z-index:252493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" filled="f" stroked="f">
                <v:textbox style="mso-fit-shape-to-text:t">
                  <w:txbxContent>
                    <w:p w:rsidR="00652CE0" w:rsidRPr="002775EE" w:rsidRDefault="00652CE0" w:rsidP="006D140D">
                      <w:pPr>
                        <w:jc w:val="center"/>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2775EE">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Lotissement des Grèves</w:t>
                      </w:r>
                    </w:p>
                  </w:txbxContent>
                </v:textbox>
              </v:shape>
            </w:pict>
          </mc:Fallback>
        </mc:AlternateContent>
      </w:r>
      <w:r w:rsidR="00A36C6B" w:rsidRPr="00EC6433">
        <w:rPr>
          <w:rFonts w:eastAsia="Calibri"/>
          <w:noProof/>
          <w:szCs w:val="22"/>
        </w:rPr>
        <mc:AlternateContent>
          <mc:Choice Requires="wps">
            <w:drawing>
              <wp:anchor distT="0" distB="0" distL="114300" distR="114300" simplePos="0" relativeHeight="252513280" behindDoc="0" locked="0" layoutInCell="1" allowOverlap="1" wp14:anchorId="308E786A" wp14:editId="64AE4DFA">
                <wp:simplePos x="0" y="0"/>
                <wp:positionH relativeFrom="column">
                  <wp:posOffset>3093720</wp:posOffset>
                </wp:positionH>
                <wp:positionV relativeFrom="paragraph">
                  <wp:posOffset>1066496</wp:posOffset>
                </wp:positionV>
                <wp:extent cx="285750" cy="1403985"/>
                <wp:effectExtent l="0" t="0" r="0" b="0"/>
                <wp:wrapNone/>
                <wp:docPr id="278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1403985"/>
                        </a:xfrm>
                        <a:prstGeom prst="rect">
                          <a:avLst/>
                        </a:prstGeom>
                        <a:noFill/>
                        <a:ln w="9525">
                          <a:noFill/>
                          <a:miter lim="800000"/>
                          <a:headEnd/>
                          <a:tailEnd/>
                        </a:ln>
                      </wps:spPr>
                      <wps:txbx>
                        <w:txbxContent>
                          <w:p w:rsidR="00652CE0" w:rsidRPr="00EC6433" w:rsidRDefault="00652CE0">
                            <w:pPr>
                              <w:rPr>
                                <w:b/>
                                <w:sz w:val="16"/>
                                <w:szCs w:val="16"/>
                              </w:rPr>
                            </w:pPr>
                            <w:r>
                              <w:rPr>
                                <w:b/>
                                <w:sz w:val="16"/>
                                <w:szCs w:val="16"/>
                              </w:rP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08E786A" id="_x0000_s1092" type="#_x0000_t202" style="position:absolute;left:0;text-align:left;margin-left:243.6pt;margin-top:84pt;width:22.5pt;height:110.55pt;z-index:2525132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" filled="f" stroked="f">
                <v:textbox style="mso-fit-shape-to-text:t">
                  <w:txbxContent>
                    <w:p w:rsidR="00652CE0" w:rsidRPr="00EC6433" w:rsidRDefault="00652CE0">
                      <w:pPr>
                        <w:rPr>
                          <w:b/>
                          <w:sz w:val="16"/>
                          <w:szCs w:val="16"/>
                        </w:rPr>
                      </w:pPr>
                      <w:r>
                        <w:rPr>
                          <w:b/>
                          <w:sz w:val="16"/>
                          <w:szCs w:val="16"/>
                        </w:rPr>
                        <w:t>2</w:t>
                      </w:r>
                    </w:p>
                  </w:txbxContent>
                </v:textbox>
              </v:shape>
            </w:pict>
          </mc:Fallback>
        </mc:AlternateContent>
      </w:r>
      <w:r w:rsidR="00A36C6B">
        <w:rPr>
          <w:noProof/>
        </w:rPr>
        <mc:AlternateContent>
          <mc:Choice Requires="wps">
            <w:drawing>
              <wp:anchor distT="0" distB="0" distL="114300" distR="114300" simplePos="0" relativeHeight="252490752" behindDoc="0" locked="0" layoutInCell="1" allowOverlap="1" wp14:anchorId="0DF25700" wp14:editId="2500530C">
                <wp:simplePos x="0" y="0"/>
                <wp:positionH relativeFrom="column">
                  <wp:posOffset>2463800</wp:posOffset>
                </wp:positionH>
                <wp:positionV relativeFrom="paragraph">
                  <wp:posOffset>742646</wp:posOffset>
                </wp:positionV>
                <wp:extent cx="1170940" cy="234950"/>
                <wp:effectExtent l="56832" t="0" r="141923" b="0"/>
                <wp:wrapNone/>
                <wp:docPr id="33" name="Zone de texte 33"/>
                <wp:cNvGraphicFramePr/>
                <a:graphic xmlns:a="http://schemas.openxmlformats.org/drawingml/2006/main">
                  <a:graphicData uri="http://schemas.microsoft.com/office/word/2010/wordprocessingShape">
                    <wps:wsp>
                      <wps:cNvSpPr txBox="1"/>
                      <wps:spPr>
                        <a:xfrm rot="3914355">
                          <a:off x="0" y="0"/>
                          <a:ext cx="1170940" cy="234950"/>
                        </a:xfrm>
                        <a:prstGeom prst="rect">
                          <a:avLst/>
                        </a:prstGeom>
                        <a:noFill/>
                        <a:ln>
                          <a:noFill/>
                        </a:ln>
                        <a:effectLst/>
                      </wps:spPr>
                      <wps:txbx>
                        <w:txbxContent>
                          <w:p w:rsidR="00652CE0" w:rsidRPr="002775EE" w:rsidRDefault="00652CE0" w:rsidP="006D140D">
                            <w:pPr>
                              <w:jc w:val="center"/>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2775EE">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Chemin de la Couture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DF25700" id="Zone de texte 33" o:spid="_x0000_s1093" type="#_x0000_t202" style="position:absolute;left:0;text-align:left;margin-left:194pt;margin-top:58.5pt;width:92.2pt;height:18.5pt;rotation:4275519fd;z-index:2524907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" filled="f" stroked="f">
                <v:textbox style="mso-fit-shape-to-text:t">
                  <w:txbxContent>
                    <w:p w:rsidR="00652CE0" w:rsidRPr="002775EE" w:rsidRDefault="00652CE0" w:rsidP="006D140D">
                      <w:pPr>
                        <w:jc w:val="center"/>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2775EE">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Chemin de la Couture</w:t>
                      </w:r>
                    </w:p>
                  </w:txbxContent>
                </v:textbox>
              </v:shape>
            </w:pict>
          </mc:Fallback>
        </mc:AlternateContent>
      </w:r>
      <w:r w:rsidR="00EC6433" w:rsidRPr="00EC6433">
        <w:rPr>
          <w:rFonts w:eastAsia="Calibri"/>
          <w:noProof/>
          <w:szCs w:val="22"/>
        </w:rPr>
        <mc:AlternateContent>
          <mc:Choice Requires="wps">
            <w:drawing>
              <wp:anchor distT="0" distB="0" distL="114300" distR="114300" simplePos="0" relativeHeight="252511232" behindDoc="0" locked="0" layoutInCell="1" allowOverlap="1" wp14:anchorId="187EC81B" wp14:editId="52CF77FE">
                <wp:simplePos x="0" y="0"/>
                <wp:positionH relativeFrom="column">
                  <wp:posOffset>2862931</wp:posOffset>
                </wp:positionH>
                <wp:positionV relativeFrom="paragraph">
                  <wp:posOffset>1094212</wp:posOffset>
                </wp:positionV>
                <wp:extent cx="286247" cy="1403985"/>
                <wp:effectExtent l="0" t="0" r="0" b="0"/>
                <wp:wrapNone/>
                <wp:docPr id="278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247" cy="1403985"/>
                        </a:xfrm>
                        <a:prstGeom prst="rect">
                          <a:avLst/>
                        </a:prstGeom>
                        <a:noFill/>
                        <a:ln w="9525">
                          <a:noFill/>
                          <a:miter lim="800000"/>
                          <a:headEnd/>
                          <a:tailEnd/>
                        </a:ln>
                      </wps:spPr>
                      <wps:txbx>
                        <w:txbxContent>
                          <w:p w:rsidR="00652CE0" w:rsidRPr="00EC6433" w:rsidRDefault="00652CE0">
                            <w:pPr>
                              <w:rPr>
                                <w:b/>
                                <w:sz w:val="16"/>
                                <w:szCs w:val="16"/>
                              </w:rPr>
                            </w:pPr>
                            <w:r w:rsidRPr="00EC6433">
                              <w:rPr>
                                <w:b/>
                                <w:sz w:val="16"/>
                                <w:szCs w:val="16"/>
                              </w:rP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87EC81B" id="_x0000_s1094" type="#_x0000_t202" style="position:absolute;left:0;text-align:left;margin-left:225.45pt;margin-top:86.15pt;width:22.55pt;height:110.55pt;z-index:2525112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" filled="f" stroked="f">
                <v:textbox style="mso-fit-shape-to-text:t">
                  <w:txbxContent>
                    <w:p w:rsidR="00652CE0" w:rsidRPr="00EC6433" w:rsidRDefault="00652CE0">
                      <w:pPr>
                        <w:rPr>
                          <w:b/>
                          <w:sz w:val="16"/>
                          <w:szCs w:val="16"/>
                        </w:rPr>
                      </w:pPr>
                      <w:r w:rsidRPr="00EC6433">
                        <w:rPr>
                          <w:b/>
                          <w:sz w:val="16"/>
                          <w:szCs w:val="16"/>
                        </w:rPr>
                        <w:t>1</w:t>
                      </w:r>
                    </w:p>
                  </w:txbxContent>
                </v:textbox>
              </v:shape>
            </w:pict>
          </mc:Fallback>
        </mc:AlternateContent>
      </w:r>
      <w:r w:rsidR="00EC6433">
        <w:rPr>
          <w:noProof/>
        </w:rPr>
        <mc:AlternateContent>
          <mc:Choice Requires="wps">
            <w:drawing>
              <wp:anchor distT="0" distB="0" distL="114300" distR="114300" simplePos="0" relativeHeight="252509184" behindDoc="0" locked="0" layoutInCell="1" allowOverlap="1" wp14:anchorId="7C3B3059" wp14:editId="05BAC7D0">
                <wp:simplePos x="0" y="0"/>
                <wp:positionH relativeFrom="column">
                  <wp:posOffset>2999755</wp:posOffset>
                </wp:positionH>
                <wp:positionV relativeFrom="paragraph">
                  <wp:posOffset>1282065</wp:posOffset>
                </wp:positionV>
                <wp:extent cx="144000" cy="201600"/>
                <wp:effectExtent l="57150" t="38100" r="0" b="8255"/>
                <wp:wrapNone/>
                <wp:docPr id="2778" name="Organigramme : Fusion 27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20280000">
                          <a:off x="0" y="0"/>
                          <a:ext cx="144000" cy="201600"/>
                        </a:xfrm>
                        <a:prstGeom prst="flowChartMerge">
                          <a:avLst/>
                        </a:prstGeom>
                        <a:noFill/>
                        <a:ln w="28575" cap="flat" cmpd="sng">
                          <a:solidFill>
                            <a:schemeClr val="tx1"/>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5C9310" id="Organigramme : Fusion 2778" o:spid="_x0000_s1026" type="#_x0000_t128" style="position:absolute;margin-left:236.2pt;margin-top:100.95pt;width:11.35pt;height:15.85pt;rotation:-22;z-index:25250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" filled="f" strokecolor="black [3213]" strokeweight="2.25pt">
                <v:stroke joinstyle="round"/>
                <v:path arrowok="t"/>
              </v:shape>
            </w:pict>
          </mc:Fallback>
        </mc:AlternateContent>
      </w:r>
      <w:r w:rsidR="00EC6433">
        <w:rPr>
          <w:noProof/>
        </w:rPr>
        <mc:AlternateContent>
          <mc:Choice Requires="wps">
            <w:drawing>
              <wp:anchor distT="0" distB="0" distL="114300" distR="114300" simplePos="0" relativeHeight="252505088" behindDoc="0" locked="0" layoutInCell="1" allowOverlap="1" wp14:anchorId="6990253E" wp14:editId="59F19B95">
                <wp:simplePos x="0" y="0"/>
                <wp:positionH relativeFrom="column">
                  <wp:posOffset>2116952</wp:posOffset>
                </wp:positionH>
                <wp:positionV relativeFrom="paragraph">
                  <wp:posOffset>1779905</wp:posOffset>
                </wp:positionV>
                <wp:extent cx="144000" cy="201600"/>
                <wp:effectExtent l="38100" t="38100" r="0" b="27305"/>
                <wp:wrapNone/>
                <wp:docPr id="2772" name="Organigramme : Fusion 27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20760000">
                          <a:off x="0" y="0"/>
                          <a:ext cx="144000" cy="201600"/>
                        </a:xfrm>
                        <a:prstGeom prst="flowChartMerge">
                          <a:avLst/>
                        </a:prstGeom>
                        <a:noFill/>
                        <a:ln w="28575" cap="flat" cmpd="sng">
                          <a:solidFill>
                            <a:schemeClr val="tx1"/>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1615D4" id="Organigramme : Fusion 2772" o:spid="_x0000_s1026" type="#_x0000_t128" style="position:absolute;margin-left:166.7pt;margin-top:140.15pt;width:11.35pt;height:15.85pt;rotation:-14;z-index:25250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" filled="f" strokecolor="black [3213]" strokeweight="2.25pt">
                <v:stroke joinstyle="round"/>
                <v:path arrowok="t"/>
              </v:shape>
            </w:pict>
          </mc:Fallback>
        </mc:AlternateContent>
      </w:r>
      <w:r w:rsidR="00EC6433">
        <w:rPr>
          <w:noProof/>
        </w:rPr>
        <mc:AlternateContent>
          <mc:Choice Requires="wps">
            <w:drawing>
              <wp:anchor distT="0" distB="0" distL="114300" distR="114300" simplePos="0" relativeHeight="252503040" behindDoc="0" locked="0" layoutInCell="1" allowOverlap="1" wp14:anchorId="24EA77BA" wp14:editId="51FFD0D1">
                <wp:simplePos x="0" y="0"/>
                <wp:positionH relativeFrom="column">
                  <wp:posOffset>1541255</wp:posOffset>
                </wp:positionH>
                <wp:positionV relativeFrom="paragraph">
                  <wp:posOffset>1907883</wp:posOffset>
                </wp:positionV>
                <wp:extent cx="144000" cy="201600"/>
                <wp:effectExtent l="9207" t="66993" r="18098" b="18097"/>
                <wp:wrapNone/>
                <wp:docPr id="2768" name="Organigramme : Fusion 27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3000000">
                          <a:off x="0" y="0"/>
                          <a:ext cx="144000" cy="201600"/>
                        </a:xfrm>
                        <a:prstGeom prst="flowChartMerge">
                          <a:avLst/>
                        </a:prstGeom>
                        <a:noFill/>
                        <a:ln w="28575" cap="flat" cmpd="sng">
                          <a:solidFill>
                            <a:schemeClr val="tx1"/>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732881" id="Organigramme : Fusion 2768" o:spid="_x0000_s1026" type="#_x0000_t128" style="position:absolute;margin-left:121.35pt;margin-top:150.25pt;width:11.35pt;height:15.85pt;rotation:50;z-index:25250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" filled="f" strokecolor="black [3213]" strokeweight="2.25pt">
                <v:stroke joinstyle="round"/>
                <v:path arrowok="t"/>
              </v:shape>
            </w:pict>
          </mc:Fallback>
        </mc:AlternateContent>
      </w:r>
      <w:r w:rsidR="002775EE">
        <w:rPr>
          <w:noProof/>
        </w:rPr>
        <mc:AlternateContent>
          <mc:Choice Requires="wps">
            <w:drawing>
              <wp:anchor distT="0" distB="0" distL="114300" distR="114300" simplePos="0" relativeHeight="252499968" behindDoc="0" locked="0" layoutInCell="1" allowOverlap="1" wp14:anchorId="5DFACF3F" wp14:editId="79ED7E3F">
                <wp:simplePos x="0" y="0"/>
                <wp:positionH relativeFrom="column">
                  <wp:posOffset>1350011</wp:posOffset>
                </wp:positionH>
                <wp:positionV relativeFrom="paragraph">
                  <wp:posOffset>2881372</wp:posOffset>
                </wp:positionV>
                <wp:extent cx="471170" cy="235585"/>
                <wp:effectExtent l="75882" t="0" r="103823" b="0"/>
                <wp:wrapNone/>
                <wp:docPr id="123" name="Zone de texte 123"/>
                <wp:cNvGraphicFramePr/>
                <a:graphic xmlns:a="http://schemas.openxmlformats.org/drawingml/2006/main">
                  <a:graphicData uri="http://schemas.microsoft.com/office/word/2010/wordprocessingShape">
                    <wps:wsp>
                      <wps:cNvSpPr txBox="1"/>
                      <wps:spPr>
                        <a:xfrm rot="17056492">
                          <a:off x="0" y="0"/>
                          <a:ext cx="471170" cy="235585"/>
                        </a:xfrm>
                        <a:prstGeom prst="rect">
                          <a:avLst/>
                        </a:prstGeom>
                        <a:noFill/>
                        <a:ln>
                          <a:noFill/>
                        </a:ln>
                        <a:effectLst/>
                      </wps:spPr>
                      <wps:txbx>
                        <w:txbxContent>
                          <w:p w:rsidR="00652CE0" w:rsidRPr="002775EE" w:rsidRDefault="00652CE0" w:rsidP="006D140D">
                            <w:pPr>
                              <w:jc w:val="center"/>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Route de Maslives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DFACF3F" id="Zone de texte 123" o:spid="_x0000_s1095" type="#_x0000_t202" style="position:absolute;left:0;text-align:left;margin-left:106.3pt;margin-top:226.9pt;width:37.1pt;height:18.55pt;rotation:-4962722fd;z-index:2524999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" filled="f" stroked="f">
                <v:textbox style="mso-fit-shape-to-text:t">
                  <w:txbxContent>
                    <w:p w:rsidR="00652CE0" w:rsidRPr="002775EE" w:rsidRDefault="00652CE0" w:rsidP="006D140D">
                      <w:pPr>
                        <w:jc w:val="center"/>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Route de Maslives</w:t>
                      </w:r>
                    </w:p>
                  </w:txbxContent>
                </v:textbox>
              </v:shape>
            </w:pict>
          </mc:Fallback>
        </mc:AlternateContent>
      </w:r>
      <w:r w:rsidR="002775EE">
        <w:rPr>
          <w:noProof/>
        </w:rPr>
        <mc:AlternateContent>
          <mc:Choice Requires="wps">
            <w:drawing>
              <wp:anchor distT="0" distB="0" distL="114300" distR="114300" simplePos="0" relativeHeight="252492800" behindDoc="0" locked="0" layoutInCell="1" allowOverlap="1" wp14:anchorId="27113957" wp14:editId="5AD17B39">
                <wp:simplePos x="0" y="0"/>
                <wp:positionH relativeFrom="column">
                  <wp:posOffset>1732280</wp:posOffset>
                </wp:positionH>
                <wp:positionV relativeFrom="paragraph">
                  <wp:posOffset>1605280</wp:posOffset>
                </wp:positionV>
                <wp:extent cx="471170" cy="235585"/>
                <wp:effectExtent l="0" t="0" r="42545" b="0"/>
                <wp:wrapNone/>
                <wp:docPr id="64" name="Zone de texte 64"/>
                <wp:cNvGraphicFramePr/>
                <a:graphic xmlns:a="http://schemas.openxmlformats.org/drawingml/2006/main">
                  <a:graphicData uri="http://schemas.microsoft.com/office/word/2010/wordprocessingShape">
                    <wps:wsp>
                      <wps:cNvSpPr txBox="1"/>
                      <wps:spPr>
                        <a:xfrm rot="3630439">
                          <a:off x="0" y="0"/>
                          <a:ext cx="471170" cy="235585"/>
                        </a:xfrm>
                        <a:prstGeom prst="rect">
                          <a:avLst/>
                        </a:prstGeom>
                        <a:noFill/>
                        <a:ln>
                          <a:noFill/>
                        </a:ln>
                        <a:effectLst/>
                      </wps:spPr>
                      <wps:txbx>
                        <w:txbxContent>
                          <w:p w:rsidR="00652CE0" w:rsidRPr="002775EE" w:rsidRDefault="00652CE0" w:rsidP="006D140D">
                            <w:pPr>
                              <w:jc w:val="center"/>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2775EE">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CR 62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7113957" id="Zone de texte 64" o:spid="_x0000_s1096" type="#_x0000_t202" style="position:absolute;left:0;text-align:left;margin-left:136.4pt;margin-top:126.4pt;width:37.1pt;height:18.55pt;rotation:3965408fd;z-index:2524928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" filled="f" stroked="f">
                <v:textbox style="mso-fit-shape-to-text:t">
                  <w:txbxContent>
                    <w:p w:rsidR="00652CE0" w:rsidRPr="002775EE" w:rsidRDefault="00652CE0" w:rsidP="006D140D">
                      <w:pPr>
                        <w:jc w:val="center"/>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2775EE">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CR 62</w:t>
                      </w:r>
                    </w:p>
                  </w:txbxContent>
                </v:textbox>
              </v:shape>
            </w:pict>
          </mc:Fallback>
        </mc:AlternateContent>
      </w:r>
      <w:r w:rsidR="002775EE">
        <w:rPr>
          <w:noProof/>
        </w:rPr>
        <mc:AlternateContent>
          <mc:Choice Requires="wps">
            <w:drawing>
              <wp:anchor distT="0" distB="0" distL="114300" distR="114300" simplePos="0" relativeHeight="252487680" behindDoc="0" locked="0" layoutInCell="1" allowOverlap="1" wp14:anchorId="31711186" wp14:editId="59BA1706">
                <wp:simplePos x="0" y="0"/>
                <wp:positionH relativeFrom="column">
                  <wp:posOffset>2418080</wp:posOffset>
                </wp:positionH>
                <wp:positionV relativeFrom="paragraph">
                  <wp:posOffset>139065</wp:posOffset>
                </wp:positionV>
                <wp:extent cx="1007110" cy="234950"/>
                <wp:effectExtent l="0" t="114300" r="0" b="122555"/>
                <wp:wrapNone/>
                <wp:docPr id="2781" name="Zone de texte 2781"/>
                <wp:cNvGraphicFramePr/>
                <a:graphic xmlns:a="http://schemas.openxmlformats.org/drawingml/2006/main">
                  <a:graphicData uri="http://schemas.microsoft.com/office/word/2010/wordprocessingShape">
                    <wps:wsp>
                      <wps:cNvSpPr txBox="1"/>
                      <wps:spPr>
                        <a:xfrm rot="20178771">
                          <a:off x="0" y="0"/>
                          <a:ext cx="1007110" cy="234950"/>
                        </a:xfrm>
                        <a:prstGeom prst="rect">
                          <a:avLst/>
                        </a:prstGeom>
                        <a:noFill/>
                        <a:ln>
                          <a:noFill/>
                        </a:ln>
                        <a:effectLst/>
                      </wps:spPr>
                      <wps:txbx>
                        <w:txbxContent>
                          <w:p w:rsidR="00652CE0" w:rsidRPr="002775EE" w:rsidRDefault="00652CE0" w:rsidP="006D140D">
                            <w:pPr>
                              <w:jc w:val="center"/>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Chemin </w:t>
                            </w:r>
                            <w:r w:rsidRPr="002775EE">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 de la Couture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1711186" id="Zone de texte 2781" o:spid="_x0000_s1097" type="#_x0000_t202" style="position:absolute;left:0;text-align:left;margin-left:190.4pt;margin-top:10.95pt;width:79.3pt;height:18.5pt;rotation:-1552361fd;z-index:2524876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" filled="f" stroked="f">
                <v:textbox style="mso-fit-shape-to-text:t">
                  <w:txbxContent>
                    <w:p w:rsidR="00652CE0" w:rsidRPr="002775EE" w:rsidRDefault="00652CE0" w:rsidP="006D140D">
                      <w:pPr>
                        <w:jc w:val="center"/>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Chemin </w:t>
                      </w:r>
                      <w:r w:rsidRPr="002775EE">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 de la Couture</w:t>
                      </w:r>
                    </w:p>
                  </w:txbxContent>
                </v:textbox>
              </v:shape>
            </w:pict>
          </mc:Fallback>
        </mc:AlternateContent>
      </w:r>
      <w:r w:rsidR="006D140D">
        <w:rPr>
          <w:noProof/>
        </w:rPr>
        <mc:AlternateContent>
          <mc:Choice Requires="wps">
            <w:drawing>
              <wp:anchor distT="0" distB="0" distL="114300" distR="114300" simplePos="0" relativeHeight="252489728" behindDoc="0" locked="0" layoutInCell="1" allowOverlap="1" wp14:anchorId="531216BF" wp14:editId="77FF87DB">
                <wp:simplePos x="0" y="0"/>
                <wp:positionH relativeFrom="column">
                  <wp:posOffset>2210699</wp:posOffset>
                </wp:positionH>
                <wp:positionV relativeFrom="paragraph">
                  <wp:posOffset>1008380</wp:posOffset>
                </wp:positionV>
                <wp:extent cx="1170940" cy="234950"/>
                <wp:effectExtent l="0" t="209550" r="0" b="217805"/>
                <wp:wrapNone/>
                <wp:docPr id="2783" name="Zone de texte 2783"/>
                <wp:cNvGraphicFramePr/>
                <a:graphic xmlns:a="http://schemas.openxmlformats.org/drawingml/2006/main">
                  <a:graphicData uri="http://schemas.microsoft.com/office/word/2010/wordprocessingShape">
                    <wps:wsp>
                      <wps:cNvSpPr txBox="1"/>
                      <wps:spPr>
                        <a:xfrm rot="2219970">
                          <a:off x="0" y="0"/>
                          <a:ext cx="1170940" cy="234950"/>
                        </a:xfrm>
                        <a:prstGeom prst="rect">
                          <a:avLst/>
                        </a:prstGeom>
                        <a:noFill/>
                        <a:ln>
                          <a:noFill/>
                        </a:ln>
                        <a:effectLst/>
                      </wps:spPr>
                      <wps:txbx>
                        <w:txbxContent>
                          <w:p w:rsidR="00652CE0" w:rsidRPr="006D140D" w:rsidRDefault="00652CE0" w:rsidP="006D140D">
                            <w:pPr>
                              <w:jc w:val="center"/>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6D140D">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Chemin des Cornards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31216BF" id="Zone de texte 2783" o:spid="_x0000_s1098" type="#_x0000_t202" style="position:absolute;left:0;text-align:left;margin-left:174.05pt;margin-top:79.4pt;width:92.2pt;height:18.5pt;rotation:2424799fd;z-index:2524897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" filled="f" stroked="f">
                <v:textbox style="mso-fit-shape-to-text:t">
                  <w:txbxContent>
                    <w:p w:rsidR="00652CE0" w:rsidRPr="006D140D" w:rsidRDefault="00652CE0" w:rsidP="006D140D">
                      <w:pPr>
                        <w:jc w:val="center"/>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6D140D">
                        <w:rPr>
                          <w:sz w:val="12"/>
                          <w:szCs w:val="1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Chemin des Cornards</w:t>
                      </w:r>
                    </w:p>
                  </w:txbxContent>
                </v:textbox>
              </v:shape>
            </w:pict>
          </mc:Fallback>
        </mc:AlternateContent>
      </w:r>
      <w:r w:rsidR="00A23F37">
        <w:rPr>
          <w:noProof/>
        </w:rPr>
        <w:drawing>
          <wp:inline distT="0" distB="0" distL="0" distR="0" wp14:anchorId="210BE109" wp14:editId="5FC4CF23">
            <wp:extent cx="3916800" cy="4446000"/>
            <wp:effectExtent l="0" t="0" r="7620" b="0"/>
            <wp:docPr id="2779" name="Imag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s_paysage.jpg"/>
                    <pic:cNvPicPr/>
                  </pic:nvPicPr>
                  <pic:blipFill>
                    <a:blip r:embed="rId55" cstate="screen">
                      <a:extLst>
                        <a:ext uri="{28A0092B-C50C-407E-A947-70E740481C1C}">
                          <a14:useLocalDpi xmlns:a14="http://schemas.microsoft.com/office/drawing/2010/main"/>
                        </a:ext>
                      </a:extLst>
                    </a:blip>
                    <a:stretch>
                      <a:fillRect/>
                    </a:stretch>
                  </pic:blipFill>
                  <pic:spPr>
                    <a:xfrm>
                      <a:off x="0" y="0"/>
                      <a:ext cx="3916800" cy="4446000"/>
                    </a:xfrm>
                    <a:prstGeom prst="rect">
                      <a:avLst/>
                    </a:prstGeom>
                  </pic:spPr>
                </pic:pic>
              </a:graphicData>
            </a:graphic>
          </wp:inline>
        </w:drawing>
      </w:r>
    </w:p>
    <w:p w:rsidR="005319BE" w:rsidRDefault="005319BE" w:rsidP="00A23F37">
      <w:pPr>
        <w:jc w:val="center"/>
        <w:rPr>
          <w:rFonts w:eastAsia="Calibri"/>
          <w:szCs w:val="22"/>
          <w:lang w:eastAsia="en-US"/>
        </w:rPr>
      </w:pPr>
    </w:p>
    <w:p w:rsidR="005319BE" w:rsidRPr="00165947" w:rsidRDefault="005319BE" w:rsidP="005319BE">
      <w:pPr>
        <w:jc w:val="center"/>
      </w:pPr>
      <w:r>
        <w:rPr>
          <w:b/>
          <w:sz w:val="18"/>
          <w:szCs w:val="18"/>
          <w:u w:val="single"/>
        </w:rPr>
        <w:t>Prises de vue des photos</w:t>
      </w:r>
    </w:p>
    <w:p w:rsidR="005319BE" w:rsidRDefault="005319BE" w:rsidP="00A23F37">
      <w:pPr>
        <w:jc w:val="center"/>
        <w:rPr>
          <w:rFonts w:eastAsia="Calibri"/>
          <w:szCs w:val="22"/>
          <w:lang w:eastAsia="en-US"/>
        </w:rPr>
      </w:pPr>
    </w:p>
    <w:p w:rsidR="00A23F37" w:rsidRDefault="00A23F37" w:rsidP="00A23F37">
      <w:pPr>
        <w:jc w:val="right"/>
        <w:rPr>
          <w:rFonts w:eastAsia="Calibri"/>
          <w:szCs w:val="22"/>
          <w:lang w:eastAsia="en-US"/>
        </w:rPr>
      </w:pPr>
    </w:p>
    <w:p w:rsidR="008C71F9" w:rsidRDefault="00031BD3" w:rsidP="00A23F37">
      <w:pPr>
        <w:rPr>
          <w:rFonts w:eastAsia="Calibri"/>
          <w:szCs w:val="22"/>
          <w:lang w:eastAsia="en-US"/>
        </w:rPr>
      </w:pPr>
      <w:r>
        <w:rPr>
          <w:rFonts w:eastAsia="Calibri"/>
          <w:szCs w:val="22"/>
          <w:lang w:eastAsia="en-US"/>
        </w:rPr>
        <w:t xml:space="preserve">Les vues directes sur le site depuis les principales routes qui </w:t>
      </w:r>
      <w:r w:rsidR="00E0017D">
        <w:rPr>
          <w:rFonts w:eastAsia="Calibri"/>
          <w:szCs w:val="22"/>
          <w:lang w:eastAsia="en-US"/>
        </w:rPr>
        <w:t>l’</w:t>
      </w:r>
      <w:r>
        <w:rPr>
          <w:rFonts w:eastAsia="Calibri"/>
          <w:szCs w:val="22"/>
          <w:lang w:eastAsia="en-US"/>
        </w:rPr>
        <w:t xml:space="preserve">encadrent sont rares et limitées principalement aux </w:t>
      </w:r>
      <w:r w:rsidR="00E0017D">
        <w:rPr>
          <w:rFonts w:eastAsia="Calibri"/>
          <w:szCs w:val="22"/>
          <w:lang w:eastAsia="en-US"/>
        </w:rPr>
        <w:t>accès (</w:t>
      </w:r>
      <w:r>
        <w:rPr>
          <w:rFonts w:eastAsia="Calibri"/>
          <w:szCs w:val="22"/>
          <w:lang w:eastAsia="en-US"/>
        </w:rPr>
        <w:t>routes et chemins qui le traverse</w:t>
      </w:r>
      <w:r w:rsidR="00B3762D">
        <w:rPr>
          <w:rFonts w:eastAsia="Calibri"/>
          <w:szCs w:val="22"/>
          <w:lang w:eastAsia="en-US"/>
        </w:rPr>
        <w:t>nt</w:t>
      </w:r>
      <w:r w:rsidR="00E0017D">
        <w:rPr>
          <w:rFonts w:eastAsia="Calibri"/>
          <w:szCs w:val="22"/>
          <w:lang w:eastAsia="en-US"/>
        </w:rPr>
        <w:t>).</w:t>
      </w:r>
    </w:p>
    <w:p w:rsidR="00A23F37" w:rsidRDefault="00A23F37" w:rsidP="00C131D7">
      <w:pPr>
        <w:rPr>
          <w:rFonts w:eastAsia="Calibri"/>
          <w:szCs w:val="22"/>
          <w:lang w:eastAsia="en-US"/>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4"/>
        <w:gridCol w:w="4536"/>
      </w:tblGrid>
      <w:tr w:rsidR="00A23F37" w:rsidTr="00A23F37">
        <w:tc>
          <w:tcPr>
            <w:tcW w:w="4606" w:type="dxa"/>
          </w:tcPr>
          <w:p w:rsidR="00A23F37" w:rsidRDefault="00A23F37" w:rsidP="00A23F37">
            <w:pPr>
              <w:jc w:val="center"/>
              <w:rPr>
                <w:rFonts w:eastAsia="Calibri"/>
                <w:szCs w:val="22"/>
                <w:lang w:eastAsia="en-US"/>
              </w:rPr>
            </w:pPr>
            <w:r>
              <w:rPr>
                <w:rFonts w:eastAsia="Calibri"/>
                <w:b/>
                <w:noProof/>
                <w:szCs w:val="22"/>
              </w:rPr>
              <w:drawing>
                <wp:inline distT="0" distB="0" distL="0" distR="0" wp14:anchorId="1C4B6CC0" wp14:editId="1497BEF8">
                  <wp:extent cx="2231367" cy="1509623"/>
                  <wp:effectExtent l="0" t="0" r="0" b="0"/>
                  <wp:docPr id="2776" name="Imag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684.JPG"/>
                          <pic:cNvPicPr/>
                        </pic:nvPicPr>
                        <pic:blipFill rotWithShape="1">
                          <a:blip r:embed="rId56" cstate="screen">
                            <a:extLst>
                              <a:ext uri="{28A0092B-C50C-407E-A947-70E740481C1C}">
                                <a14:useLocalDpi xmlns:a14="http://schemas.microsoft.com/office/drawing/2010/main"/>
                              </a:ext>
                            </a:extLst>
                          </a:blip>
                          <a:srcRect t="-1"/>
                          <a:stretch/>
                        </pic:blipFill>
                        <pic:spPr bwMode="auto">
                          <a:xfrm>
                            <a:off x="0" y="0"/>
                            <a:ext cx="2230699" cy="1509171"/>
                          </a:xfrm>
                          <a:prstGeom prst="rect">
                            <a:avLst/>
                          </a:prstGeom>
                          <a:ln>
                            <a:noFill/>
                          </a:ln>
                          <a:extLst>
                            <a:ext uri="{53640926-AAD7-44D8-BBD7-CCE9431645EC}">
                              <a14:shadowObscured xmlns:a14="http://schemas.microsoft.com/office/drawing/2010/main"/>
                            </a:ext>
                          </a:extLst>
                        </pic:spPr>
                      </pic:pic>
                    </a:graphicData>
                  </a:graphic>
                </wp:inline>
              </w:drawing>
            </w:r>
          </w:p>
        </w:tc>
        <w:tc>
          <w:tcPr>
            <w:tcW w:w="4606" w:type="dxa"/>
          </w:tcPr>
          <w:p w:rsidR="00A23F37" w:rsidRDefault="00A23F37" w:rsidP="00A23F37">
            <w:pPr>
              <w:jc w:val="center"/>
              <w:rPr>
                <w:rFonts w:eastAsia="Calibri"/>
                <w:szCs w:val="22"/>
                <w:lang w:eastAsia="en-US"/>
              </w:rPr>
            </w:pPr>
            <w:r>
              <w:rPr>
                <w:rFonts w:eastAsia="Calibri"/>
                <w:b/>
                <w:noProof/>
                <w:szCs w:val="22"/>
              </w:rPr>
              <w:drawing>
                <wp:inline distT="0" distB="0" distL="0" distR="0" wp14:anchorId="1C85F2EF" wp14:editId="59C56F33">
                  <wp:extent cx="2251494" cy="1508751"/>
                  <wp:effectExtent l="0" t="0" r="0" b="0"/>
                  <wp:docPr id="2777" name="Imag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676.JPG"/>
                          <pic:cNvPicPr/>
                        </pic:nvPicPr>
                        <pic:blipFill rotWithShape="1">
                          <a:blip r:embed="rId57" cstate="screen">
                            <a:extLst>
                              <a:ext uri="{28A0092B-C50C-407E-A947-70E740481C1C}">
                                <a14:useLocalDpi xmlns:a14="http://schemas.microsoft.com/office/drawing/2010/main"/>
                              </a:ext>
                            </a:extLst>
                          </a:blip>
                          <a:srcRect/>
                          <a:stretch/>
                        </pic:blipFill>
                        <pic:spPr bwMode="auto">
                          <a:xfrm>
                            <a:off x="0" y="0"/>
                            <a:ext cx="2265194" cy="1517932"/>
                          </a:xfrm>
                          <a:prstGeom prst="rect">
                            <a:avLst/>
                          </a:prstGeom>
                          <a:ln>
                            <a:noFill/>
                          </a:ln>
                          <a:extLst>
                            <a:ext uri="{53640926-AAD7-44D8-BBD7-CCE9431645EC}">
                              <a14:shadowObscured xmlns:a14="http://schemas.microsoft.com/office/drawing/2010/main"/>
                            </a:ext>
                          </a:extLst>
                        </pic:spPr>
                      </pic:pic>
                    </a:graphicData>
                  </a:graphic>
                </wp:inline>
              </w:drawing>
            </w:r>
          </w:p>
        </w:tc>
      </w:tr>
      <w:tr w:rsidR="00A23F37" w:rsidTr="00A23F37">
        <w:tc>
          <w:tcPr>
            <w:tcW w:w="4606" w:type="dxa"/>
            <w:vAlign w:val="center"/>
          </w:tcPr>
          <w:p w:rsidR="006D140D" w:rsidRDefault="00A23F37" w:rsidP="00A23F37">
            <w:pPr>
              <w:jc w:val="center"/>
              <w:rPr>
                <w:sz w:val="16"/>
              </w:rPr>
            </w:pPr>
            <w:r>
              <w:rPr>
                <w:sz w:val="16"/>
              </w:rPr>
              <w:t>Photo 1 : vue vers le Nord</w:t>
            </w:r>
            <w:r w:rsidR="006D140D">
              <w:rPr>
                <w:sz w:val="16"/>
              </w:rPr>
              <w:t xml:space="preserve"> </w:t>
            </w:r>
          </w:p>
          <w:p w:rsidR="00A23F37" w:rsidRDefault="006D140D" w:rsidP="00A23F37">
            <w:pPr>
              <w:jc w:val="center"/>
              <w:rPr>
                <w:rFonts w:eastAsia="Calibri"/>
                <w:szCs w:val="22"/>
                <w:lang w:eastAsia="en-US"/>
              </w:rPr>
            </w:pPr>
            <w:r>
              <w:rPr>
                <w:sz w:val="16"/>
              </w:rPr>
              <w:t>et le CR des Cornards</w:t>
            </w:r>
          </w:p>
        </w:tc>
        <w:tc>
          <w:tcPr>
            <w:tcW w:w="4606" w:type="dxa"/>
          </w:tcPr>
          <w:p w:rsidR="006D140D" w:rsidRDefault="006D140D" w:rsidP="006D140D">
            <w:pPr>
              <w:jc w:val="center"/>
              <w:rPr>
                <w:sz w:val="16"/>
              </w:rPr>
            </w:pPr>
            <w:r>
              <w:rPr>
                <w:sz w:val="16"/>
              </w:rPr>
              <w:t xml:space="preserve">Photo 2 : vue vers le Nord </w:t>
            </w:r>
          </w:p>
          <w:p w:rsidR="00A23F37" w:rsidRDefault="006D140D" w:rsidP="006D140D">
            <w:pPr>
              <w:jc w:val="center"/>
              <w:rPr>
                <w:rFonts w:eastAsia="Calibri"/>
                <w:szCs w:val="22"/>
                <w:lang w:eastAsia="en-US"/>
              </w:rPr>
            </w:pPr>
            <w:r>
              <w:rPr>
                <w:sz w:val="16"/>
              </w:rPr>
              <w:t>et le CR de la Couture (GR)</w:t>
            </w:r>
          </w:p>
        </w:tc>
      </w:tr>
    </w:tbl>
    <w:p w:rsidR="009F1512" w:rsidRDefault="009F1512" w:rsidP="00C131D7">
      <w:pPr>
        <w:rPr>
          <w:rFonts w:eastAsia="Calibri"/>
          <w:szCs w:val="22"/>
          <w:lang w:eastAsia="en-US"/>
        </w:rPr>
      </w:pPr>
    </w:p>
    <w:p w:rsidR="00E0017D" w:rsidRDefault="00E0017D" w:rsidP="00C131D7">
      <w:pPr>
        <w:rPr>
          <w:rFonts w:eastAsia="Calibri"/>
          <w:szCs w:val="22"/>
          <w:lang w:eastAsia="en-US"/>
        </w:rPr>
      </w:pPr>
      <w:r>
        <w:rPr>
          <w:rFonts w:eastAsia="Calibri"/>
          <w:szCs w:val="22"/>
          <w:lang w:eastAsia="en-US"/>
        </w:rPr>
        <w:t>Les vue extérieur</w:t>
      </w:r>
      <w:r w:rsidR="00B57929">
        <w:rPr>
          <w:rFonts w:eastAsia="Calibri"/>
          <w:szCs w:val="22"/>
          <w:lang w:eastAsia="en-US"/>
        </w:rPr>
        <w:t>e</w:t>
      </w:r>
      <w:r>
        <w:rPr>
          <w:rFonts w:eastAsia="Calibri"/>
          <w:szCs w:val="22"/>
          <w:lang w:eastAsia="en-US"/>
        </w:rPr>
        <w:t>s principales sur le site se font :</w:t>
      </w:r>
    </w:p>
    <w:p w:rsidR="00E0017D" w:rsidRPr="00183CF6" w:rsidRDefault="00E0017D" w:rsidP="00B73CFD">
      <w:pPr>
        <w:pStyle w:val="Paragraphedeliste"/>
        <w:numPr>
          <w:ilvl w:val="0"/>
          <w:numId w:val="15"/>
        </w:numPr>
        <w:rPr>
          <w:rFonts w:eastAsia="Calibri"/>
          <w:szCs w:val="22"/>
          <w:lang w:eastAsia="en-US"/>
        </w:rPr>
      </w:pPr>
      <w:r w:rsidRPr="00183CF6">
        <w:rPr>
          <w:rFonts w:eastAsia="Calibri"/>
          <w:szCs w:val="22"/>
          <w:lang w:eastAsia="en-US"/>
        </w:rPr>
        <w:t>depuis la route de Maslives en venant du Sud</w:t>
      </w:r>
      <w:r w:rsidR="00A41E07">
        <w:rPr>
          <w:rFonts w:eastAsia="Calibri"/>
          <w:szCs w:val="22"/>
          <w:lang w:eastAsia="en-US"/>
        </w:rPr>
        <w:t xml:space="preserve"> où</w:t>
      </w:r>
      <w:r w:rsidR="009A4F3A" w:rsidRPr="00183CF6">
        <w:rPr>
          <w:rFonts w:eastAsia="Calibri"/>
          <w:szCs w:val="22"/>
          <w:lang w:eastAsia="en-US"/>
        </w:rPr>
        <w:t xml:space="preserve"> les bosquets du </w:t>
      </w:r>
      <w:r w:rsidR="00183CF6" w:rsidRPr="00183CF6">
        <w:rPr>
          <w:rFonts w:eastAsia="Calibri"/>
          <w:szCs w:val="22"/>
          <w:lang w:eastAsia="en-US"/>
        </w:rPr>
        <w:t>plateau filtrent le</w:t>
      </w:r>
      <w:r w:rsidR="00183CF6">
        <w:rPr>
          <w:rFonts w:eastAsia="Calibri"/>
          <w:szCs w:val="22"/>
          <w:lang w:eastAsia="en-US"/>
        </w:rPr>
        <w:t xml:space="preserve"> regard </w:t>
      </w:r>
      <w:r w:rsidR="00960658">
        <w:rPr>
          <w:rFonts w:eastAsia="Calibri"/>
          <w:szCs w:val="22"/>
          <w:lang w:eastAsia="en-US"/>
        </w:rPr>
        <w:t>vers</w:t>
      </w:r>
      <w:r w:rsidR="00183CF6">
        <w:rPr>
          <w:rFonts w:eastAsia="Calibri"/>
          <w:szCs w:val="22"/>
          <w:lang w:eastAsia="en-US"/>
        </w:rPr>
        <w:t xml:space="preserve"> les abords du bourg</w:t>
      </w:r>
      <w:r w:rsidR="009A4F3A" w:rsidRPr="00183CF6">
        <w:rPr>
          <w:rFonts w:eastAsia="Calibri"/>
          <w:szCs w:val="22"/>
          <w:lang w:eastAsia="en-US"/>
        </w:rPr>
        <w:t>. Le secteur de la ZAC apparaît, à l’approche de l’entrée dans l’agglomération, comme un léger front arboré entre deux z</w:t>
      </w:r>
      <w:r w:rsidR="00A36C6B">
        <w:rPr>
          <w:rFonts w:eastAsia="Calibri"/>
          <w:szCs w:val="22"/>
          <w:lang w:eastAsia="en-US"/>
        </w:rPr>
        <w:t xml:space="preserve">ones de constructions </w:t>
      </w:r>
      <w:r w:rsidR="00A41E07">
        <w:rPr>
          <w:rFonts w:eastAsia="Calibri"/>
          <w:szCs w:val="22"/>
          <w:lang w:eastAsia="en-US"/>
        </w:rPr>
        <w:t xml:space="preserve">de </w:t>
      </w:r>
      <w:r w:rsidR="007B2013">
        <w:rPr>
          <w:rFonts w:eastAsia="Calibri"/>
          <w:szCs w:val="22"/>
          <w:lang w:eastAsia="en-US"/>
        </w:rPr>
        <w:t xml:space="preserve">type pavillonnaire (rue du 19 mars 1962 et lotissement des Grèves) </w:t>
      </w:r>
      <w:r w:rsidR="00A36C6B">
        <w:rPr>
          <w:rFonts w:eastAsia="Calibri"/>
          <w:szCs w:val="22"/>
          <w:lang w:eastAsia="en-US"/>
        </w:rPr>
        <w:t>(Photo 3).</w:t>
      </w:r>
    </w:p>
    <w:p w:rsidR="00764902" w:rsidRDefault="00764902" w:rsidP="00C131D7">
      <w:pPr>
        <w:rPr>
          <w:noProof/>
        </w:rPr>
      </w:pPr>
    </w:p>
    <w:p w:rsidR="00764902" w:rsidRDefault="000561A5" w:rsidP="006D140D">
      <w:pPr>
        <w:jc w:val="right"/>
        <w:rPr>
          <w:rFonts w:eastAsia="Calibri"/>
          <w:b/>
          <w:szCs w:val="22"/>
          <w:lang w:eastAsia="en-US"/>
        </w:rPr>
      </w:pPr>
      <w:r>
        <w:rPr>
          <w:noProof/>
        </w:rPr>
        <w:lastRenderedPageBreak/>
        <mc:AlternateContent>
          <mc:Choice Requires="wps">
            <w:drawing>
              <wp:anchor distT="0" distB="0" distL="114300" distR="114300" simplePos="0" relativeHeight="252935168" behindDoc="0" locked="0" layoutInCell="1" allowOverlap="1" wp14:anchorId="75D666FC" wp14:editId="3D39B80D">
                <wp:simplePos x="0" y="0"/>
                <wp:positionH relativeFrom="column">
                  <wp:posOffset>290195</wp:posOffset>
                </wp:positionH>
                <wp:positionV relativeFrom="paragraph">
                  <wp:posOffset>1208709</wp:posOffset>
                </wp:positionV>
                <wp:extent cx="1159510" cy="234950"/>
                <wp:effectExtent l="0" t="0" r="0" b="1270"/>
                <wp:wrapNone/>
                <wp:docPr id="67" name="Zone de texte 67"/>
                <wp:cNvGraphicFramePr/>
                <a:graphic xmlns:a="http://schemas.openxmlformats.org/drawingml/2006/main">
                  <a:graphicData uri="http://schemas.microsoft.com/office/word/2010/wordprocessingShape">
                    <wps:wsp>
                      <wps:cNvSpPr txBox="1"/>
                      <wps:spPr>
                        <a:xfrm>
                          <a:off x="0" y="0"/>
                          <a:ext cx="1159510" cy="234950"/>
                        </a:xfrm>
                        <a:prstGeom prst="rect">
                          <a:avLst/>
                        </a:prstGeom>
                        <a:noFill/>
                        <a:ln>
                          <a:noFill/>
                        </a:ln>
                        <a:effectLst/>
                      </wps:spPr>
                      <wps:txbx>
                        <w:txbxContent>
                          <w:p w:rsidR="00652CE0" w:rsidRPr="000561A5" w:rsidRDefault="00652CE0" w:rsidP="000561A5">
                            <w:pPr>
                              <w:rPr>
                                <w:color w:val="FFFFFF" w:themeColor="background1"/>
                                <w:sz w:val="16"/>
                                <w:szCs w:val="16"/>
                              </w:rPr>
                            </w:pPr>
                            <w:r w:rsidRPr="000561A5">
                              <w:rPr>
                                <w:color w:val="FFFFFF" w:themeColor="background1"/>
                                <w:sz w:val="16"/>
                                <w:szCs w:val="16"/>
                              </w:rPr>
                              <w:t>Photo 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5D666FC" id="Zone de texte 67" o:spid="_x0000_s1099" type="#_x0000_t202" style="position:absolute;left:0;text-align:left;margin-left:22.85pt;margin-top:95.15pt;width:91.3pt;height:18.5pt;z-index:2529351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" filled="f" stroked="f">
                <v:textbox style="mso-fit-shape-to-text:t">
                  <w:txbxContent>
                    <w:p w:rsidR="00652CE0" w:rsidRPr="000561A5" w:rsidRDefault="00652CE0" w:rsidP="000561A5">
                      <w:pPr>
                        <w:rPr>
                          <w:color w:val="FFFFFF" w:themeColor="background1"/>
                          <w:sz w:val="16"/>
                          <w:szCs w:val="16"/>
                        </w:rPr>
                      </w:pPr>
                      <w:r w:rsidRPr="000561A5">
                        <w:rPr>
                          <w:color w:val="FFFFFF" w:themeColor="background1"/>
                          <w:sz w:val="16"/>
                          <w:szCs w:val="16"/>
                        </w:rPr>
                        <w:t>Photo 3</w:t>
                      </w:r>
                    </w:p>
                  </w:txbxContent>
                </v:textbox>
              </v:shape>
            </w:pict>
          </mc:Fallback>
        </mc:AlternateContent>
      </w:r>
      <w:r w:rsidR="00B3762D">
        <w:rPr>
          <w:noProof/>
        </w:rPr>
        <mc:AlternateContent>
          <mc:Choice Requires="wps">
            <w:drawing>
              <wp:anchor distT="0" distB="0" distL="114300" distR="114300" simplePos="0" relativeHeight="252525568" behindDoc="0" locked="0" layoutInCell="1" allowOverlap="1" wp14:anchorId="0A26E3C2" wp14:editId="10FC2FEB">
                <wp:simplePos x="0" y="0"/>
                <wp:positionH relativeFrom="column">
                  <wp:posOffset>2462972</wp:posOffset>
                </wp:positionH>
                <wp:positionV relativeFrom="paragraph">
                  <wp:posOffset>706865</wp:posOffset>
                </wp:positionV>
                <wp:extent cx="2035534" cy="39757"/>
                <wp:effectExtent l="0" t="0" r="22225" b="17780"/>
                <wp:wrapNone/>
                <wp:docPr id="40" name="Forme libre 40"/>
                <wp:cNvGraphicFramePr/>
                <a:graphic xmlns:a="http://schemas.openxmlformats.org/drawingml/2006/main">
                  <a:graphicData uri="http://schemas.microsoft.com/office/word/2010/wordprocessingShape">
                    <wps:wsp>
                      <wps:cNvSpPr/>
                      <wps:spPr bwMode="auto">
                        <a:xfrm>
                          <a:off x="0" y="0"/>
                          <a:ext cx="2035534" cy="39757"/>
                        </a:xfrm>
                        <a:custGeom>
                          <a:avLst/>
                          <a:gdLst>
                            <a:gd name="connsiteX0" fmla="*/ 0 w 2035534"/>
                            <a:gd name="connsiteY0" fmla="*/ 0 h 39757"/>
                            <a:gd name="connsiteX1" fmla="*/ 1375575 w 2035534"/>
                            <a:gd name="connsiteY1" fmla="*/ 39757 h 39757"/>
                            <a:gd name="connsiteX2" fmla="*/ 2035534 w 2035534"/>
                            <a:gd name="connsiteY2" fmla="*/ 39757 h 39757"/>
                          </a:gdLst>
                          <a:ahLst/>
                          <a:cxnLst>
                            <a:cxn ang="0">
                              <a:pos x="connsiteX0" y="connsiteY0"/>
                            </a:cxn>
                            <a:cxn ang="0">
                              <a:pos x="connsiteX1" y="connsiteY1"/>
                            </a:cxn>
                            <a:cxn ang="0">
                              <a:pos x="connsiteX2" y="connsiteY2"/>
                            </a:cxn>
                          </a:cxnLst>
                          <a:rect l="l" t="t" r="r" b="b"/>
                          <a:pathLst>
                            <a:path w="2035534" h="39757">
                              <a:moveTo>
                                <a:pt x="0" y="0"/>
                              </a:moveTo>
                              <a:lnTo>
                                <a:pt x="1375575" y="39757"/>
                              </a:lnTo>
                              <a:lnTo>
                                <a:pt x="2035534" y="39757"/>
                              </a:lnTo>
                            </a:path>
                          </a:pathLst>
                        </a:custGeom>
                        <a:noFill/>
                        <a:ln w="25400" cap="flat" cmpd="sng">
                          <a:solidFill>
                            <a:schemeClr val="accent6">
                              <a:lumMod val="75000"/>
                            </a:schemeClr>
                          </a:solidFill>
                          <a:prstDash val="sysDot"/>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C2C7EE2" id="Forme libre 40" o:spid="_x0000_s1026" style="position:absolute;margin-left:193.95pt;margin-top:55.65pt;width:160.3pt;height:3.15pt;z-index:252525568;visibility:visible;mso-wrap-style:square;mso-wrap-distance-left:9pt;mso-wrap-distance-top:0;mso-wrap-distance-right:9pt;mso-wrap-distance-bottom:0;mso-position-horizontal:absolute;mso-position-horizontal-relative:text;mso-position-vertical:absolute;mso-position-vertical-relative:text;v-text-anchor:middle" coordsize="2035534,397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" path="m,l1375575,39757r659959,e" filled="f" strokecolor="#e36c0a [2409]" strokeweight="2pt">
                <v:stroke dashstyle="1 1"/>
                <v:path arrowok="t" o:connecttype="custom" o:connectlocs="0,0;1375575,39757;2035534,39757" o:connectangles="0,0,0"/>
              </v:shape>
            </w:pict>
          </mc:Fallback>
        </mc:AlternateContent>
      </w:r>
      <w:r w:rsidR="002775EE">
        <w:rPr>
          <w:noProof/>
        </w:rPr>
        <mc:AlternateContent>
          <mc:Choice Requires="wps">
            <w:drawing>
              <wp:anchor distT="0" distB="0" distL="114300" distR="114300" simplePos="0" relativeHeight="252502016" behindDoc="0" locked="0" layoutInCell="1" allowOverlap="1" wp14:anchorId="35C704D1" wp14:editId="2F10937A">
                <wp:simplePos x="0" y="0"/>
                <wp:positionH relativeFrom="column">
                  <wp:posOffset>3255777</wp:posOffset>
                </wp:positionH>
                <wp:positionV relativeFrom="paragraph">
                  <wp:posOffset>451749</wp:posOffset>
                </wp:positionV>
                <wp:extent cx="1159510" cy="234950"/>
                <wp:effectExtent l="0" t="0" r="0" b="0"/>
                <wp:wrapNone/>
                <wp:docPr id="125" name="Zone de texte 125"/>
                <wp:cNvGraphicFramePr/>
                <a:graphic xmlns:a="http://schemas.openxmlformats.org/drawingml/2006/main">
                  <a:graphicData uri="http://schemas.microsoft.com/office/word/2010/wordprocessingShape">
                    <wps:wsp>
                      <wps:cNvSpPr txBox="1"/>
                      <wps:spPr>
                        <a:xfrm>
                          <a:off x="0" y="0"/>
                          <a:ext cx="1159510" cy="234950"/>
                        </a:xfrm>
                        <a:prstGeom prst="rect">
                          <a:avLst/>
                        </a:prstGeom>
                        <a:noFill/>
                        <a:ln>
                          <a:noFill/>
                        </a:ln>
                        <a:effectLst/>
                      </wps:spPr>
                      <wps:txbx>
                        <w:txbxContent>
                          <w:p w:rsidR="00652CE0" w:rsidRPr="002775EE" w:rsidRDefault="00652CE0" w:rsidP="002775EE">
                            <w:pPr>
                              <w:rPr>
                                <w:sz w:val="12"/>
                                <w:szCs w:val="12"/>
                              </w:rPr>
                            </w:pPr>
                            <w:r>
                              <w:rPr>
                                <w:sz w:val="12"/>
                                <w:szCs w:val="12"/>
                              </w:rPr>
                              <w:t>Secteur de la ZAC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5C704D1" id="Zone de texte 125" o:spid="_x0000_s1100" type="#_x0000_t202" style="position:absolute;left:0;text-align:left;margin-left:256.35pt;margin-top:35.55pt;width:91.3pt;height:18.5pt;z-index:2525020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" filled="f" stroked="f">
                <v:textbox style="mso-fit-shape-to-text:t">
                  <w:txbxContent>
                    <w:p w:rsidR="00652CE0" w:rsidRPr="002775EE" w:rsidRDefault="00652CE0" w:rsidP="002775EE">
                      <w:pPr>
                        <w:rPr>
                          <w:sz w:val="12"/>
                          <w:szCs w:val="12"/>
                        </w:rPr>
                      </w:pPr>
                      <w:r>
                        <w:rPr>
                          <w:sz w:val="12"/>
                          <w:szCs w:val="12"/>
                        </w:rPr>
                        <w:t>Secteur de la ZAC</w:t>
                      </w:r>
                    </w:p>
                  </w:txbxContent>
                </v:textbox>
              </v:shape>
            </w:pict>
          </mc:Fallback>
        </mc:AlternateContent>
      </w:r>
      <w:r w:rsidR="002775EE">
        <w:rPr>
          <w:noProof/>
        </w:rPr>
        <mc:AlternateContent>
          <mc:Choice Requires="wps">
            <w:drawing>
              <wp:anchor distT="0" distB="0" distL="114300" distR="114300" simplePos="0" relativeHeight="252497920" behindDoc="0" locked="0" layoutInCell="1" allowOverlap="1" wp14:anchorId="29F68916" wp14:editId="71F5DBB1">
                <wp:simplePos x="0" y="0"/>
                <wp:positionH relativeFrom="column">
                  <wp:posOffset>4680214</wp:posOffset>
                </wp:positionH>
                <wp:positionV relativeFrom="paragraph">
                  <wp:posOffset>314325</wp:posOffset>
                </wp:positionV>
                <wp:extent cx="1159510" cy="234950"/>
                <wp:effectExtent l="0" t="0" r="0" b="0"/>
                <wp:wrapNone/>
                <wp:docPr id="122" name="Zone de texte 122"/>
                <wp:cNvGraphicFramePr/>
                <a:graphic xmlns:a="http://schemas.openxmlformats.org/drawingml/2006/main">
                  <a:graphicData uri="http://schemas.microsoft.com/office/word/2010/wordprocessingShape">
                    <wps:wsp>
                      <wps:cNvSpPr txBox="1"/>
                      <wps:spPr>
                        <a:xfrm>
                          <a:off x="0" y="0"/>
                          <a:ext cx="1159510" cy="234950"/>
                        </a:xfrm>
                        <a:prstGeom prst="rect">
                          <a:avLst/>
                        </a:prstGeom>
                        <a:noFill/>
                        <a:ln>
                          <a:noFill/>
                        </a:ln>
                        <a:effectLst/>
                      </wps:spPr>
                      <wps:txbx>
                        <w:txbxContent>
                          <w:p w:rsidR="00652CE0" w:rsidRPr="002775EE" w:rsidRDefault="00652CE0" w:rsidP="002775EE">
                            <w:pPr>
                              <w:rPr>
                                <w:sz w:val="12"/>
                                <w:szCs w:val="12"/>
                              </w:rPr>
                            </w:pPr>
                            <w:r>
                              <w:rPr>
                                <w:sz w:val="12"/>
                                <w:szCs w:val="12"/>
                              </w:rPr>
                              <w:t>Lotissement des Grèves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9F68916" id="Zone de texte 122" o:spid="_x0000_s1101" type="#_x0000_t202" style="position:absolute;left:0;text-align:left;margin-left:368.5pt;margin-top:24.75pt;width:91.3pt;height:18.5pt;z-index:2524979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" filled="f" stroked="f">
                <v:textbox style="mso-fit-shape-to-text:t">
                  <w:txbxContent>
                    <w:p w:rsidR="00652CE0" w:rsidRPr="002775EE" w:rsidRDefault="00652CE0" w:rsidP="002775EE">
                      <w:pPr>
                        <w:rPr>
                          <w:sz w:val="12"/>
                          <w:szCs w:val="12"/>
                        </w:rPr>
                      </w:pPr>
                      <w:r>
                        <w:rPr>
                          <w:sz w:val="12"/>
                          <w:szCs w:val="12"/>
                        </w:rPr>
                        <w:t>Lotissement des Grèves</w:t>
                      </w:r>
                    </w:p>
                  </w:txbxContent>
                </v:textbox>
              </v:shape>
            </w:pict>
          </mc:Fallback>
        </mc:AlternateContent>
      </w:r>
      <w:r w:rsidR="002775EE">
        <w:rPr>
          <w:noProof/>
        </w:rPr>
        <mc:AlternateContent>
          <mc:Choice Requires="wps">
            <w:drawing>
              <wp:anchor distT="0" distB="0" distL="114300" distR="114300" simplePos="0" relativeHeight="252494848" behindDoc="0" locked="0" layoutInCell="1" allowOverlap="1" wp14:anchorId="7FFA192C" wp14:editId="38A4A133">
                <wp:simplePos x="0" y="0"/>
                <wp:positionH relativeFrom="column">
                  <wp:posOffset>1803089</wp:posOffset>
                </wp:positionH>
                <wp:positionV relativeFrom="paragraph">
                  <wp:posOffset>314421</wp:posOffset>
                </wp:positionV>
                <wp:extent cx="1159510" cy="234950"/>
                <wp:effectExtent l="0" t="0" r="0" b="0"/>
                <wp:wrapNone/>
                <wp:docPr id="68" name="Zone de texte 68"/>
                <wp:cNvGraphicFramePr/>
                <a:graphic xmlns:a="http://schemas.openxmlformats.org/drawingml/2006/main">
                  <a:graphicData uri="http://schemas.microsoft.com/office/word/2010/wordprocessingShape">
                    <wps:wsp>
                      <wps:cNvSpPr txBox="1"/>
                      <wps:spPr>
                        <a:xfrm>
                          <a:off x="0" y="0"/>
                          <a:ext cx="1159510" cy="234950"/>
                        </a:xfrm>
                        <a:prstGeom prst="rect">
                          <a:avLst/>
                        </a:prstGeom>
                        <a:noFill/>
                        <a:ln>
                          <a:noFill/>
                        </a:ln>
                        <a:effectLst/>
                      </wps:spPr>
                      <wps:txbx>
                        <w:txbxContent>
                          <w:p w:rsidR="00652CE0" w:rsidRPr="002775EE" w:rsidRDefault="00652CE0" w:rsidP="002775EE">
                            <w:pPr>
                              <w:rPr>
                                <w:sz w:val="12"/>
                                <w:szCs w:val="12"/>
                              </w:rPr>
                            </w:pPr>
                            <w:r w:rsidRPr="002775EE">
                              <w:rPr>
                                <w:sz w:val="12"/>
                                <w:szCs w:val="12"/>
                              </w:rPr>
                              <w:t>Rue du 19 mars 1962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FFA192C" id="Zone de texte 68" o:spid="_x0000_s1102" type="#_x0000_t202" style="position:absolute;left:0;text-align:left;margin-left:142pt;margin-top:24.75pt;width:91.3pt;height:18.5pt;z-index:2524948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" filled="f" stroked="f">
                <v:textbox style="mso-fit-shape-to-text:t">
                  <w:txbxContent>
                    <w:p w:rsidR="00652CE0" w:rsidRPr="002775EE" w:rsidRDefault="00652CE0" w:rsidP="002775EE">
                      <w:pPr>
                        <w:rPr>
                          <w:sz w:val="12"/>
                          <w:szCs w:val="12"/>
                        </w:rPr>
                      </w:pPr>
                      <w:r w:rsidRPr="002775EE">
                        <w:rPr>
                          <w:sz w:val="12"/>
                          <w:szCs w:val="12"/>
                        </w:rPr>
                        <w:t>Rue du 19 mars 1962</w:t>
                      </w:r>
                    </w:p>
                  </w:txbxContent>
                </v:textbox>
              </v:shape>
            </w:pict>
          </mc:Fallback>
        </mc:AlternateContent>
      </w:r>
      <w:r w:rsidR="00E0017D">
        <w:rPr>
          <w:noProof/>
        </w:rPr>
        <w:drawing>
          <wp:inline distT="0" distB="0" distL="0" distR="0" wp14:anchorId="1EC8F0E1" wp14:editId="1DCDA8EE">
            <wp:extent cx="5508000" cy="1420188"/>
            <wp:effectExtent l="0" t="0" r="0" b="8890"/>
            <wp:docPr id="2773" name="Imag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cstate="screen">
                      <a:extLst>
                        <a:ext uri="{28A0092B-C50C-407E-A947-70E740481C1C}">
                          <a14:useLocalDpi xmlns:a14="http://schemas.microsoft.com/office/drawing/2010/main"/>
                        </a:ext>
                      </a:extLst>
                    </a:blip>
                    <a:srcRect/>
                    <a:stretch/>
                  </pic:blipFill>
                  <pic:spPr bwMode="auto">
                    <a:xfrm>
                      <a:off x="0" y="0"/>
                      <a:ext cx="5508000" cy="1420188"/>
                    </a:xfrm>
                    <a:prstGeom prst="rect">
                      <a:avLst/>
                    </a:prstGeom>
                    <a:ln>
                      <a:noFill/>
                    </a:ln>
                    <a:extLst>
                      <a:ext uri="{53640926-AAD7-44D8-BBD7-CCE9431645EC}">
                        <a14:shadowObscured xmlns:a14="http://schemas.microsoft.com/office/drawing/2010/main"/>
                      </a:ext>
                    </a:extLst>
                  </pic:spPr>
                </pic:pic>
              </a:graphicData>
            </a:graphic>
          </wp:inline>
        </w:drawing>
      </w:r>
    </w:p>
    <w:p w:rsidR="00764902" w:rsidRDefault="00764902" w:rsidP="00C131D7">
      <w:pPr>
        <w:rPr>
          <w:rFonts w:eastAsia="Calibri"/>
          <w:b/>
          <w:szCs w:val="22"/>
          <w:lang w:eastAsia="en-US"/>
        </w:rPr>
      </w:pPr>
    </w:p>
    <w:p w:rsidR="00764902" w:rsidRPr="002775EE" w:rsidRDefault="002775EE" w:rsidP="00B73CFD">
      <w:pPr>
        <w:pStyle w:val="Paragraphedeliste"/>
        <w:numPr>
          <w:ilvl w:val="0"/>
          <w:numId w:val="15"/>
        </w:numPr>
        <w:rPr>
          <w:rFonts w:eastAsia="Calibri"/>
          <w:szCs w:val="22"/>
          <w:lang w:eastAsia="en-US"/>
        </w:rPr>
      </w:pPr>
      <w:r>
        <w:rPr>
          <w:rFonts w:eastAsia="Calibri"/>
          <w:szCs w:val="22"/>
          <w:lang w:eastAsia="en-US"/>
        </w:rPr>
        <w:t>depuis le CR 6</w:t>
      </w:r>
      <w:r w:rsidR="006D140D" w:rsidRPr="002775EE">
        <w:rPr>
          <w:rFonts w:eastAsia="Calibri"/>
          <w:szCs w:val="22"/>
          <w:lang w:eastAsia="en-US"/>
        </w:rPr>
        <w:t>2</w:t>
      </w:r>
      <w:r>
        <w:rPr>
          <w:rFonts w:eastAsia="Calibri"/>
          <w:szCs w:val="22"/>
          <w:lang w:eastAsia="en-US"/>
        </w:rPr>
        <w:t>, le f</w:t>
      </w:r>
      <w:r w:rsidR="00831F79">
        <w:rPr>
          <w:rFonts w:eastAsia="Calibri"/>
          <w:szCs w:val="22"/>
          <w:lang w:eastAsia="en-US"/>
        </w:rPr>
        <w:t>r</w:t>
      </w:r>
      <w:r>
        <w:rPr>
          <w:rFonts w:eastAsia="Calibri"/>
          <w:szCs w:val="22"/>
          <w:lang w:eastAsia="en-US"/>
        </w:rPr>
        <w:t>on</w:t>
      </w:r>
      <w:r w:rsidR="00831F79">
        <w:rPr>
          <w:rFonts w:eastAsia="Calibri"/>
          <w:szCs w:val="22"/>
          <w:lang w:eastAsia="en-US"/>
        </w:rPr>
        <w:t>t bâti de la</w:t>
      </w:r>
      <w:r>
        <w:rPr>
          <w:rFonts w:eastAsia="Calibri"/>
          <w:szCs w:val="22"/>
          <w:lang w:eastAsia="en-US"/>
        </w:rPr>
        <w:t xml:space="preserve"> rue du 19 mars 1</w:t>
      </w:r>
      <w:r w:rsidR="00A36C6B">
        <w:rPr>
          <w:rFonts w:eastAsia="Calibri"/>
          <w:szCs w:val="22"/>
          <w:lang w:eastAsia="en-US"/>
        </w:rPr>
        <w:t>962 se distingue au second plan (Photo 4).</w:t>
      </w:r>
    </w:p>
    <w:p w:rsidR="00764902" w:rsidRDefault="00764902" w:rsidP="00C131D7">
      <w:pPr>
        <w:rPr>
          <w:rFonts w:eastAsia="Calibri"/>
          <w:b/>
          <w:szCs w:val="22"/>
          <w:lang w:eastAsia="en-US"/>
        </w:rPr>
      </w:pPr>
    </w:p>
    <w:p w:rsidR="00764902" w:rsidRDefault="000561A5" w:rsidP="006D140D">
      <w:pPr>
        <w:jc w:val="right"/>
        <w:rPr>
          <w:rFonts w:eastAsia="Calibri"/>
          <w:b/>
          <w:szCs w:val="22"/>
          <w:lang w:eastAsia="en-US"/>
        </w:rPr>
      </w:pPr>
      <w:r>
        <w:rPr>
          <w:noProof/>
        </w:rPr>
        <mc:AlternateContent>
          <mc:Choice Requires="wps">
            <w:drawing>
              <wp:anchor distT="0" distB="0" distL="114300" distR="114300" simplePos="0" relativeHeight="252937216" behindDoc="0" locked="0" layoutInCell="1" allowOverlap="1" wp14:anchorId="639F9B6A" wp14:editId="7D1A280A">
                <wp:simplePos x="0" y="0"/>
                <wp:positionH relativeFrom="column">
                  <wp:posOffset>302260</wp:posOffset>
                </wp:positionH>
                <wp:positionV relativeFrom="paragraph">
                  <wp:posOffset>1180161</wp:posOffset>
                </wp:positionV>
                <wp:extent cx="1159510" cy="234950"/>
                <wp:effectExtent l="0" t="0" r="0" b="1270"/>
                <wp:wrapNone/>
                <wp:docPr id="78" name="Zone de texte 78"/>
                <wp:cNvGraphicFramePr/>
                <a:graphic xmlns:a="http://schemas.openxmlformats.org/drawingml/2006/main">
                  <a:graphicData uri="http://schemas.microsoft.com/office/word/2010/wordprocessingShape">
                    <wps:wsp>
                      <wps:cNvSpPr txBox="1"/>
                      <wps:spPr>
                        <a:xfrm>
                          <a:off x="0" y="0"/>
                          <a:ext cx="1159510" cy="234950"/>
                        </a:xfrm>
                        <a:prstGeom prst="rect">
                          <a:avLst/>
                        </a:prstGeom>
                        <a:noFill/>
                        <a:ln>
                          <a:noFill/>
                        </a:ln>
                        <a:effectLst/>
                      </wps:spPr>
                      <wps:txbx>
                        <w:txbxContent>
                          <w:p w:rsidR="00652CE0" w:rsidRPr="000561A5" w:rsidRDefault="00652CE0" w:rsidP="000561A5">
                            <w:pPr>
                              <w:rPr>
                                <w:color w:val="FFFFFF" w:themeColor="background1"/>
                                <w:sz w:val="16"/>
                                <w:szCs w:val="16"/>
                              </w:rPr>
                            </w:pPr>
                            <w:r w:rsidRPr="000561A5">
                              <w:rPr>
                                <w:color w:val="FFFFFF" w:themeColor="background1"/>
                                <w:sz w:val="16"/>
                                <w:szCs w:val="16"/>
                              </w:rPr>
                              <w:t xml:space="preserve">Photo </w:t>
                            </w:r>
                            <w:r>
                              <w:rPr>
                                <w:color w:val="FFFFFF" w:themeColor="background1"/>
                                <w:sz w:val="16"/>
                                <w:szCs w:val="16"/>
                              </w:rPr>
                              <w:t>4</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39F9B6A" id="Zone de texte 78" o:spid="_x0000_s1103" type="#_x0000_t202" style="position:absolute;left:0;text-align:left;margin-left:23.8pt;margin-top:92.95pt;width:91.3pt;height:18.5pt;z-index:2529372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" filled="f" stroked="f">
                <v:textbox style="mso-fit-shape-to-text:t">
                  <w:txbxContent>
                    <w:p w:rsidR="00652CE0" w:rsidRPr="000561A5" w:rsidRDefault="00652CE0" w:rsidP="000561A5">
                      <w:pPr>
                        <w:rPr>
                          <w:color w:val="FFFFFF" w:themeColor="background1"/>
                          <w:sz w:val="16"/>
                          <w:szCs w:val="16"/>
                        </w:rPr>
                      </w:pPr>
                      <w:r w:rsidRPr="000561A5">
                        <w:rPr>
                          <w:color w:val="FFFFFF" w:themeColor="background1"/>
                          <w:sz w:val="16"/>
                          <w:szCs w:val="16"/>
                        </w:rPr>
                        <w:t xml:space="preserve">Photo </w:t>
                      </w:r>
                      <w:r>
                        <w:rPr>
                          <w:color w:val="FFFFFF" w:themeColor="background1"/>
                          <w:sz w:val="16"/>
                          <w:szCs w:val="16"/>
                        </w:rPr>
                        <w:t>4</w:t>
                      </w:r>
                    </w:p>
                  </w:txbxContent>
                </v:textbox>
              </v:shape>
            </w:pict>
          </mc:Fallback>
        </mc:AlternateContent>
      </w:r>
      <w:r w:rsidR="00764902">
        <w:rPr>
          <w:rFonts w:eastAsia="Calibri"/>
          <w:b/>
          <w:noProof/>
          <w:szCs w:val="22"/>
        </w:rPr>
        <w:drawing>
          <wp:inline distT="0" distB="0" distL="0" distR="0" wp14:anchorId="7BE3AC39" wp14:editId="685311C6">
            <wp:extent cx="5508000" cy="1418564"/>
            <wp:effectExtent l="0" t="0" r="0" b="0"/>
            <wp:docPr id="2775" name="Imag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689pano.jpg"/>
                    <pic:cNvPicPr/>
                  </pic:nvPicPr>
                  <pic:blipFill rotWithShape="1">
                    <a:blip r:embed="rId59" cstate="screen">
                      <a:extLst>
                        <a:ext uri="{28A0092B-C50C-407E-A947-70E740481C1C}">
                          <a14:useLocalDpi xmlns:a14="http://schemas.microsoft.com/office/drawing/2010/main"/>
                        </a:ext>
                      </a:extLst>
                    </a:blip>
                    <a:srcRect/>
                    <a:stretch/>
                  </pic:blipFill>
                  <pic:spPr bwMode="auto">
                    <a:xfrm>
                      <a:off x="0" y="0"/>
                      <a:ext cx="5508000" cy="1418564"/>
                    </a:xfrm>
                    <a:prstGeom prst="rect">
                      <a:avLst/>
                    </a:prstGeom>
                    <a:ln>
                      <a:noFill/>
                    </a:ln>
                    <a:extLst>
                      <a:ext uri="{53640926-AAD7-44D8-BBD7-CCE9431645EC}">
                        <a14:shadowObscured xmlns:a14="http://schemas.microsoft.com/office/drawing/2010/main"/>
                      </a:ext>
                    </a:extLst>
                  </pic:spPr>
                </pic:pic>
              </a:graphicData>
            </a:graphic>
          </wp:inline>
        </w:drawing>
      </w:r>
    </w:p>
    <w:p w:rsidR="00764902" w:rsidRDefault="00764902" w:rsidP="00C131D7">
      <w:pPr>
        <w:rPr>
          <w:rFonts w:eastAsia="Calibri"/>
          <w:b/>
          <w:szCs w:val="22"/>
          <w:lang w:eastAsia="en-US"/>
        </w:rPr>
      </w:pPr>
    </w:p>
    <w:p w:rsidR="009F1512" w:rsidRDefault="009F1512" w:rsidP="009F1512">
      <w:pPr>
        <w:pStyle w:val="Titre5"/>
        <w:rPr>
          <w:rFonts w:eastAsia="Calibri"/>
          <w:lang w:eastAsia="en-US"/>
        </w:rPr>
      </w:pPr>
      <w:r>
        <w:rPr>
          <w:rFonts w:eastAsia="Calibri"/>
          <w:lang w:eastAsia="en-US"/>
        </w:rPr>
        <w:t>La ZAC et le Val de Loire -Patrimoine mondial de l’UNESCO</w:t>
      </w:r>
    </w:p>
    <w:p w:rsidR="009F1512" w:rsidRDefault="009F1512" w:rsidP="009F1512">
      <w:pPr>
        <w:rPr>
          <w:rFonts w:eastAsia="Calibri"/>
          <w:lang w:eastAsia="en-US"/>
        </w:rPr>
      </w:pPr>
    </w:p>
    <w:p w:rsidR="009F1512" w:rsidRDefault="009F1512" w:rsidP="009F1512">
      <w:pPr>
        <w:rPr>
          <w:rFonts w:eastAsia="Calibri"/>
          <w:lang w:eastAsia="en-US"/>
        </w:rPr>
      </w:pPr>
      <w:r>
        <w:rPr>
          <w:rFonts w:eastAsia="Calibri"/>
          <w:lang w:eastAsia="en-US"/>
        </w:rPr>
        <w:t>Le Val de Loir</w:t>
      </w:r>
      <w:r w:rsidR="004D299C">
        <w:rPr>
          <w:rFonts w:eastAsia="Calibri"/>
          <w:lang w:eastAsia="en-US"/>
        </w:rPr>
        <w:t>e</w:t>
      </w:r>
      <w:r>
        <w:rPr>
          <w:rFonts w:eastAsia="Calibri"/>
          <w:lang w:eastAsia="en-US"/>
        </w:rPr>
        <w:t xml:space="preserve"> est classé depuis 2000 au </w:t>
      </w:r>
      <w:r w:rsidR="004D299C">
        <w:rPr>
          <w:rFonts w:eastAsia="Calibri"/>
          <w:lang w:eastAsia="en-US"/>
        </w:rPr>
        <w:t>patrimoine de l’humanité par l’</w:t>
      </w:r>
      <w:r>
        <w:rPr>
          <w:rFonts w:eastAsia="Calibri"/>
          <w:lang w:eastAsia="en-US"/>
        </w:rPr>
        <w:t xml:space="preserve">UNESCO. </w:t>
      </w:r>
      <w:r w:rsidRPr="009F1512">
        <w:rPr>
          <w:rFonts w:eastAsia="Calibri"/>
          <w:lang w:eastAsia="en-US"/>
        </w:rPr>
        <w:t>L’inscription concerne spécifiquement le Val de Loire et le périmètre situé en général entre les deux coteaux le bordant de Sully-sur-Loire (45) à Chalonnes-sur-Loire (49) sur une longueur de 280 km et près de 800 km².</w:t>
      </w:r>
    </w:p>
    <w:p w:rsidR="009F1512" w:rsidRDefault="009F1512" w:rsidP="009F1512">
      <w:pPr>
        <w:rPr>
          <w:rFonts w:eastAsia="Calibri"/>
          <w:lang w:eastAsia="en-US"/>
        </w:rPr>
      </w:pPr>
    </w:p>
    <w:p w:rsidR="009F1512" w:rsidRDefault="00616690" w:rsidP="009F1512">
      <w:pPr>
        <w:rPr>
          <w:rFonts w:eastAsia="Calibri"/>
          <w:lang w:eastAsia="en-US"/>
        </w:rPr>
      </w:pPr>
      <w:r>
        <w:rPr>
          <w:rFonts w:eastAsia="Calibri"/>
          <w:lang w:eastAsia="en-US"/>
        </w:rPr>
        <w:t>Cette inscription est basée sur 3 critères caractéristiques du Val de Loire à savoir :</w:t>
      </w:r>
    </w:p>
    <w:p w:rsidR="00616690" w:rsidRDefault="00616690" w:rsidP="00B73CFD">
      <w:pPr>
        <w:pStyle w:val="Paragraphedeliste"/>
        <w:numPr>
          <w:ilvl w:val="0"/>
          <w:numId w:val="15"/>
        </w:numPr>
        <w:rPr>
          <w:rFonts w:eastAsia="Calibri"/>
          <w:lang w:eastAsia="en-US"/>
        </w:rPr>
      </w:pPr>
      <w:r>
        <w:rPr>
          <w:rFonts w:eastAsia="Calibri"/>
          <w:lang w:eastAsia="en-US"/>
        </w:rPr>
        <w:t>son patrimoine monumental et la qualité de ses sites urbains (Val de Loire = expression du génie créateur humain),</w:t>
      </w:r>
    </w:p>
    <w:p w:rsidR="00616690" w:rsidRDefault="00616690" w:rsidP="00B73CFD">
      <w:pPr>
        <w:pStyle w:val="Paragraphedeliste"/>
        <w:numPr>
          <w:ilvl w:val="0"/>
          <w:numId w:val="15"/>
        </w:numPr>
        <w:rPr>
          <w:rFonts w:eastAsia="Calibri"/>
          <w:lang w:eastAsia="en-US"/>
        </w:rPr>
      </w:pPr>
      <w:r>
        <w:rPr>
          <w:rFonts w:eastAsia="Calibri"/>
          <w:lang w:eastAsia="en-US"/>
        </w:rPr>
        <w:t>l’influence des idéaux de la</w:t>
      </w:r>
      <w:r w:rsidR="004D299C">
        <w:rPr>
          <w:rFonts w:eastAsia="Calibri"/>
          <w:lang w:eastAsia="en-US"/>
        </w:rPr>
        <w:t xml:space="preserve"> Renaissance et du siècle des lu</w:t>
      </w:r>
      <w:r>
        <w:rPr>
          <w:rFonts w:eastAsia="Calibri"/>
          <w:lang w:eastAsia="en-US"/>
        </w:rPr>
        <w:t>mières sur la pensée et la création de l’Europe occidentale,</w:t>
      </w:r>
    </w:p>
    <w:p w:rsidR="00616690" w:rsidRDefault="00616690" w:rsidP="00B73CFD">
      <w:pPr>
        <w:pStyle w:val="Paragraphedeliste"/>
        <w:numPr>
          <w:ilvl w:val="0"/>
          <w:numId w:val="15"/>
        </w:numPr>
        <w:rPr>
          <w:rFonts w:eastAsia="Calibri"/>
          <w:lang w:eastAsia="en-US"/>
        </w:rPr>
      </w:pPr>
      <w:r>
        <w:rPr>
          <w:rFonts w:eastAsia="Calibri"/>
          <w:lang w:eastAsia="en-US"/>
        </w:rPr>
        <w:t>le développement harmonieux entre l’homme et son environnement depuis 2000 ans.</w:t>
      </w:r>
    </w:p>
    <w:p w:rsidR="00616690" w:rsidRDefault="00616690" w:rsidP="00616690">
      <w:pPr>
        <w:rPr>
          <w:rFonts w:eastAsia="Calibri"/>
          <w:lang w:eastAsia="en-US"/>
        </w:rPr>
      </w:pPr>
      <w:r>
        <w:rPr>
          <w:rFonts w:eastAsia="Calibri"/>
          <w:lang w:eastAsia="en-US"/>
        </w:rPr>
        <w:t xml:space="preserve">La commune de Saint-Dyé-sur-Loire fait partie des 164 communes du Val de Loire. A ce titre elle s’est engagée par délibération du conseil municipal en date du 26 janvier 2012 à préserver la valeur universelle exceptionnelle de ce site et à prendre en </w:t>
      </w:r>
      <w:r w:rsidR="00831F79">
        <w:rPr>
          <w:rFonts w:eastAsia="Calibri"/>
          <w:lang w:eastAsia="en-US"/>
        </w:rPr>
        <w:t>compte le plan de gestion dans s</w:t>
      </w:r>
      <w:r>
        <w:rPr>
          <w:rFonts w:eastAsia="Calibri"/>
          <w:lang w:eastAsia="en-US"/>
        </w:rPr>
        <w:t>es documents de planification, notamment dans le Plan Local d’Urbanisme ainsi que dans l’élaboration des projets d’aménagement susceptibles d’avoir un impact sur la valeur universelle exceptionnelle du site UNESCO.</w:t>
      </w:r>
    </w:p>
    <w:p w:rsidR="00616690" w:rsidRDefault="00616690" w:rsidP="00616690">
      <w:pPr>
        <w:rPr>
          <w:rFonts w:eastAsia="Calibri"/>
          <w:lang w:eastAsia="en-US"/>
        </w:rPr>
      </w:pPr>
    </w:p>
    <w:p w:rsidR="00616690" w:rsidRDefault="00616690" w:rsidP="00616690">
      <w:pPr>
        <w:rPr>
          <w:rFonts w:eastAsia="Calibri"/>
          <w:lang w:eastAsia="en-US"/>
        </w:rPr>
      </w:pPr>
      <w:r>
        <w:rPr>
          <w:rFonts w:eastAsia="Calibri"/>
          <w:lang w:eastAsia="en-US"/>
        </w:rPr>
        <w:t>Une partie du territoire de la commune appartient au patrimoine</w:t>
      </w:r>
      <w:r w:rsidR="007B54D0">
        <w:rPr>
          <w:rFonts w:eastAsia="Calibri"/>
          <w:lang w:eastAsia="en-US"/>
        </w:rPr>
        <w:t xml:space="preserve"> mondial de l’UNESCO (Bien « Val de Loire ») : bord de Loire, noyau urbain ancien et prolongement vers le site du château et du parc de Chambord. Le reste du territoire communal, dont la ZAC, fait partie de la zone « Tampon ». </w:t>
      </w:r>
    </w:p>
    <w:p w:rsidR="007B54D0" w:rsidRDefault="007B54D0" w:rsidP="00616690">
      <w:pPr>
        <w:rPr>
          <w:rFonts w:eastAsia="Calibri"/>
          <w:lang w:eastAsia="en-US"/>
        </w:rPr>
      </w:pPr>
    </w:p>
    <w:p w:rsidR="007B54D0" w:rsidRPr="00616690" w:rsidRDefault="00960658" w:rsidP="00960658">
      <w:pPr>
        <w:jc w:val="center"/>
        <w:rPr>
          <w:rFonts w:eastAsia="Calibri"/>
          <w:lang w:eastAsia="en-US"/>
        </w:rPr>
      </w:pPr>
      <w:r w:rsidRPr="00960658">
        <w:rPr>
          <w:noProof/>
          <w:sz w:val="18"/>
          <w:szCs w:val="18"/>
        </w:rPr>
        <w:lastRenderedPageBreak/>
        <mc:AlternateContent>
          <mc:Choice Requires="wps">
            <w:drawing>
              <wp:anchor distT="0" distB="0" distL="114300" distR="114300" simplePos="0" relativeHeight="252519424" behindDoc="0" locked="0" layoutInCell="1" allowOverlap="1" wp14:anchorId="030DB2DB" wp14:editId="3F931F73">
                <wp:simplePos x="0" y="0"/>
                <wp:positionH relativeFrom="column">
                  <wp:posOffset>3693795</wp:posOffset>
                </wp:positionH>
                <wp:positionV relativeFrom="paragraph">
                  <wp:posOffset>1146175</wp:posOffset>
                </wp:positionV>
                <wp:extent cx="1494790" cy="445135"/>
                <wp:effectExtent l="0" t="0" r="0" b="0"/>
                <wp:wrapNone/>
                <wp:docPr id="12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4790" cy="445135"/>
                        </a:xfrm>
                        <a:prstGeom prst="rect">
                          <a:avLst/>
                        </a:prstGeom>
                        <a:noFill/>
                        <a:ln w="9525">
                          <a:noFill/>
                          <a:miter lim="800000"/>
                          <a:headEnd/>
                          <a:tailEnd/>
                        </a:ln>
                      </wps:spPr>
                      <wps:txbx>
                        <w:txbxContent>
                          <w:p w:rsidR="00652CE0" w:rsidRPr="00960658" w:rsidRDefault="00652CE0">
                            <w:pPr>
                              <w:rPr>
                                <w:b/>
                                <w:color w:val="17365D" w:themeColor="text2" w:themeShade="BF"/>
                                <w:sz w:val="18"/>
                                <w:szCs w:val="18"/>
                                <w:u w:val="single"/>
                              </w:rPr>
                            </w:pPr>
                            <w:r w:rsidRPr="00960658">
                              <w:rPr>
                                <w:b/>
                                <w:color w:val="17365D" w:themeColor="text2" w:themeShade="BF"/>
                                <w:sz w:val="18"/>
                                <w:szCs w:val="18"/>
                                <w:u w:val="single"/>
                              </w:rPr>
                              <w:t>Bien « Val de Loire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0DB2DB" id="_x0000_s1104" type="#_x0000_t202" style="position:absolute;left:0;text-align:left;margin-left:290.85pt;margin-top:90.25pt;width:117.7pt;height:35.05pt;z-index:25251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" filled="f" stroked="f">
                <v:textbox>
                  <w:txbxContent>
                    <w:p w:rsidR="00652CE0" w:rsidRPr="00960658" w:rsidRDefault="00652CE0">
                      <w:pPr>
                        <w:rPr>
                          <w:b/>
                          <w:color w:val="17365D" w:themeColor="text2" w:themeShade="BF"/>
                          <w:sz w:val="18"/>
                          <w:szCs w:val="18"/>
                          <w:u w:val="single"/>
                        </w:rPr>
                      </w:pPr>
                      <w:r w:rsidRPr="00960658">
                        <w:rPr>
                          <w:b/>
                          <w:color w:val="17365D" w:themeColor="text2" w:themeShade="BF"/>
                          <w:sz w:val="18"/>
                          <w:szCs w:val="18"/>
                          <w:u w:val="single"/>
                        </w:rPr>
                        <w:t>Bien « Val de Loire »</w:t>
                      </w:r>
                    </w:p>
                  </w:txbxContent>
                </v:textbox>
              </v:shape>
            </w:pict>
          </mc:Fallback>
        </mc:AlternateContent>
      </w:r>
      <w:r w:rsidRPr="00960658">
        <w:rPr>
          <w:noProof/>
          <w:sz w:val="18"/>
          <w:szCs w:val="18"/>
        </w:rPr>
        <mc:AlternateContent>
          <mc:Choice Requires="wps">
            <w:drawing>
              <wp:anchor distT="0" distB="0" distL="114300" distR="114300" simplePos="0" relativeHeight="252521472" behindDoc="0" locked="0" layoutInCell="1" allowOverlap="1" wp14:anchorId="16999BB8" wp14:editId="1DF7AF52">
                <wp:simplePos x="0" y="0"/>
                <wp:positionH relativeFrom="column">
                  <wp:posOffset>1920240</wp:posOffset>
                </wp:positionH>
                <wp:positionV relativeFrom="paragraph">
                  <wp:posOffset>2576830</wp:posOffset>
                </wp:positionV>
                <wp:extent cx="1494790" cy="445135"/>
                <wp:effectExtent l="0" t="0" r="0" b="0"/>
                <wp:wrapNone/>
                <wp:docPr id="12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4790" cy="445135"/>
                        </a:xfrm>
                        <a:prstGeom prst="rect">
                          <a:avLst/>
                        </a:prstGeom>
                        <a:noFill/>
                        <a:ln w="9525">
                          <a:noFill/>
                          <a:miter lim="800000"/>
                          <a:headEnd/>
                          <a:tailEnd/>
                        </a:ln>
                      </wps:spPr>
                      <wps:txbx>
                        <w:txbxContent>
                          <w:p w:rsidR="00652CE0" w:rsidRPr="00960658" w:rsidRDefault="00652CE0">
                            <w:pPr>
                              <w:rPr>
                                <w:b/>
                                <w:color w:val="17365D" w:themeColor="text2" w:themeShade="BF"/>
                                <w:sz w:val="18"/>
                                <w:szCs w:val="18"/>
                                <w:u w:val="single"/>
                              </w:rPr>
                            </w:pPr>
                            <w:r>
                              <w:rPr>
                                <w:b/>
                                <w:color w:val="17365D" w:themeColor="text2" w:themeShade="BF"/>
                                <w:sz w:val="18"/>
                                <w:szCs w:val="18"/>
                                <w:u w:val="single"/>
                              </w:rPr>
                              <w:t>Zone « Tampon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999BB8" id="_x0000_s1105" type="#_x0000_t202" style="position:absolute;left:0;text-align:left;margin-left:151.2pt;margin-top:202.9pt;width:117.7pt;height:35.05pt;z-index:25252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" filled="f" stroked="f">
                <v:textbox>
                  <w:txbxContent>
                    <w:p w:rsidR="00652CE0" w:rsidRPr="00960658" w:rsidRDefault="00652CE0">
                      <w:pPr>
                        <w:rPr>
                          <w:b/>
                          <w:color w:val="17365D" w:themeColor="text2" w:themeShade="BF"/>
                          <w:sz w:val="18"/>
                          <w:szCs w:val="18"/>
                          <w:u w:val="single"/>
                        </w:rPr>
                      </w:pPr>
                      <w:r>
                        <w:rPr>
                          <w:b/>
                          <w:color w:val="17365D" w:themeColor="text2" w:themeShade="BF"/>
                          <w:sz w:val="18"/>
                          <w:szCs w:val="18"/>
                          <w:u w:val="single"/>
                        </w:rPr>
                        <w:t>Zone « Tampon »</w:t>
                      </w:r>
                    </w:p>
                  </w:txbxContent>
                </v:textbox>
              </v:shape>
            </w:pict>
          </mc:Fallback>
        </mc:AlternateContent>
      </w:r>
      <w:r>
        <w:rPr>
          <w:noProof/>
          <w:sz w:val="18"/>
          <w:szCs w:val="18"/>
        </w:rPr>
        <mc:AlternateContent>
          <mc:Choice Requires="wps">
            <w:drawing>
              <wp:anchor distT="0" distB="0" distL="114300" distR="114300" simplePos="0" relativeHeight="252522496" behindDoc="0" locked="0" layoutInCell="1" allowOverlap="1" wp14:anchorId="3ABDB5B1" wp14:editId="1AF02D22">
                <wp:simplePos x="0" y="0"/>
                <wp:positionH relativeFrom="column">
                  <wp:posOffset>2938780</wp:posOffset>
                </wp:positionH>
                <wp:positionV relativeFrom="paragraph">
                  <wp:posOffset>1321435</wp:posOffset>
                </wp:positionV>
                <wp:extent cx="294005" cy="214630"/>
                <wp:effectExtent l="0" t="0" r="10795" b="13970"/>
                <wp:wrapNone/>
                <wp:docPr id="127" name="Forme libre 127"/>
                <wp:cNvGraphicFramePr/>
                <a:graphic xmlns:a="http://schemas.openxmlformats.org/drawingml/2006/main">
                  <a:graphicData uri="http://schemas.microsoft.com/office/word/2010/wordprocessingShape">
                    <wps:wsp>
                      <wps:cNvSpPr/>
                      <wps:spPr bwMode="auto">
                        <a:xfrm>
                          <a:off x="0" y="0"/>
                          <a:ext cx="294005" cy="214630"/>
                        </a:xfrm>
                        <a:custGeom>
                          <a:avLst/>
                          <a:gdLst>
                            <a:gd name="connsiteX0" fmla="*/ 246490 w 294198"/>
                            <a:gd name="connsiteY0" fmla="*/ 0 h 214685"/>
                            <a:gd name="connsiteX1" fmla="*/ 0 w 294198"/>
                            <a:gd name="connsiteY1" fmla="*/ 111318 h 214685"/>
                            <a:gd name="connsiteX2" fmla="*/ 63610 w 294198"/>
                            <a:gd name="connsiteY2" fmla="*/ 214685 h 214685"/>
                            <a:gd name="connsiteX3" fmla="*/ 294198 w 294198"/>
                            <a:gd name="connsiteY3" fmla="*/ 87464 h 214685"/>
                            <a:gd name="connsiteX4" fmla="*/ 246490 w 294198"/>
                            <a:gd name="connsiteY4" fmla="*/ 0 h 21468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94198" h="214685">
                              <a:moveTo>
                                <a:pt x="246490" y="0"/>
                              </a:moveTo>
                              <a:lnTo>
                                <a:pt x="0" y="111318"/>
                              </a:lnTo>
                              <a:lnTo>
                                <a:pt x="63610" y="214685"/>
                              </a:lnTo>
                              <a:lnTo>
                                <a:pt x="294198" y="87464"/>
                              </a:lnTo>
                              <a:lnTo>
                                <a:pt x="246490" y="0"/>
                              </a:lnTo>
                              <a:close/>
                            </a:path>
                          </a:pathLst>
                        </a:custGeom>
                        <a:solidFill>
                          <a:srgbClr val="FFCCCC"/>
                        </a:solidFill>
                        <a:ln w="1905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shape w14:anchorId="2DE7BDA6" id="Forme libre 127" o:spid="_x0000_s1026" style="position:absolute;margin-left:231.4pt;margin-top:104.05pt;width:23.15pt;height:16.9pt;z-index:252522496;visibility:visible;mso-wrap-style:square;mso-wrap-distance-left:9pt;mso-wrap-distance-top:0;mso-wrap-distance-right:9pt;mso-wrap-distance-bottom:0;mso-position-horizontal:absolute;mso-position-horizontal-relative:text;mso-position-vertical:absolute;mso-position-vertical-relative:text;v-text-anchor:top" coordsize="294198,214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" path="m246490,l,111318,63610,214685,294198,87464,246490,xe" fillcolor="#fcc" strokecolor="red" strokeweight="1.5pt">
                <v:path arrowok="t" o:connecttype="custom" o:connectlocs="246328,0;0,111289;63568,214630;294005,87442;246328,0" o:connectangles="0,0,0,0,0"/>
              </v:shape>
            </w:pict>
          </mc:Fallback>
        </mc:AlternateContent>
      </w:r>
      <w:r w:rsidRPr="00960658">
        <w:rPr>
          <w:noProof/>
          <w:sz w:val="18"/>
          <w:szCs w:val="18"/>
        </w:rPr>
        <mc:AlternateContent>
          <mc:Choice Requires="wps">
            <w:drawing>
              <wp:anchor distT="0" distB="0" distL="114300" distR="114300" simplePos="0" relativeHeight="252524544" behindDoc="0" locked="0" layoutInCell="1" allowOverlap="1" wp14:anchorId="428E0745" wp14:editId="5DB9C4BF">
                <wp:simplePos x="0" y="0"/>
                <wp:positionH relativeFrom="column">
                  <wp:posOffset>2723515</wp:posOffset>
                </wp:positionH>
                <wp:positionV relativeFrom="paragraph">
                  <wp:posOffset>1591641</wp:posOffset>
                </wp:positionV>
                <wp:extent cx="468630" cy="357505"/>
                <wp:effectExtent l="0" t="0" r="0" b="4445"/>
                <wp:wrapNone/>
                <wp:docPr id="161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630" cy="357505"/>
                        </a:xfrm>
                        <a:prstGeom prst="rect">
                          <a:avLst/>
                        </a:prstGeom>
                        <a:noFill/>
                        <a:ln w="9525">
                          <a:noFill/>
                          <a:miter lim="800000"/>
                          <a:headEnd/>
                          <a:tailEnd/>
                        </a:ln>
                      </wps:spPr>
                      <wps:txbx>
                        <w:txbxContent>
                          <w:p w:rsidR="00652CE0" w:rsidRPr="00960658" w:rsidRDefault="00652CE0">
                            <w:pPr>
                              <w:rPr>
                                <w:b/>
                                <w:color w:val="FF0000"/>
                                <w:sz w:val="18"/>
                                <w:szCs w:val="18"/>
                                <w:u w:val="single"/>
                              </w:rPr>
                            </w:pPr>
                            <w:r w:rsidRPr="00960658">
                              <w:rPr>
                                <w:b/>
                                <w:color w:val="FF0000"/>
                                <w:sz w:val="18"/>
                                <w:szCs w:val="18"/>
                                <w:u w:val="single"/>
                              </w:rPr>
                              <w:t>ZAC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8E0745" id="_x0000_s1106" type="#_x0000_t202" style="position:absolute;left:0;text-align:left;margin-left:214.45pt;margin-top:125.35pt;width:36.9pt;height:28.15pt;z-index:25252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" filled="f" stroked="f">
                <v:textbox>
                  <w:txbxContent>
                    <w:p w:rsidR="00652CE0" w:rsidRPr="00960658" w:rsidRDefault="00652CE0">
                      <w:pPr>
                        <w:rPr>
                          <w:b/>
                          <w:color w:val="FF0000"/>
                          <w:sz w:val="18"/>
                          <w:szCs w:val="18"/>
                          <w:u w:val="single"/>
                        </w:rPr>
                      </w:pPr>
                      <w:r w:rsidRPr="00960658">
                        <w:rPr>
                          <w:b/>
                          <w:color w:val="FF0000"/>
                          <w:sz w:val="18"/>
                          <w:szCs w:val="18"/>
                          <w:u w:val="single"/>
                        </w:rPr>
                        <w:t>ZAC</w:t>
                      </w:r>
                    </w:p>
                  </w:txbxContent>
                </v:textbox>
              </v:shape>
            </w:pict>
          </mc:Fallback>
        </mc:AlternateContent>
      </w:r>
      <w:r w:rsidR="005319BE">
        <w:rPr>
          <w:noProof/>
        </w:rPr>
        <w:drawing>
          <wp:inline distT="0" distB="0" distL="0" distR="0" wp14:anchorId="5BF25F77" wp14:editId="7C45464C">
            <wp:extent cx="5133975" cy="4733925"/>
            <wp:effectExtent l="0" t="0" r="9525" b="9525"/>
            <wp:docPr id="121" name="Imag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133975" cy="4733925"/>
                    </a:xfrm>
                    <a:prstGeom prst="rect">
                      <a:avLst/>
                    </a:prstGeom>
                  </pic:spPr>
                </pic:pic>
              </a:graphicData>
            </a:graphic>
          </wp:inline>
        </w:drawing>
      </w:r>
    </w:p>
    <w:p w:rsidR="005319BE" w:rsidRDefault="005319BE" w:rsidP="00C131D7">
      <w:pPr>
        <w:rPr>
          <w:rFonts w:eastAsia="Calibri"/>
          <w:b/>
          <w:szCs w:val="22"/>
          <w:lang w:eastAsia="en-US"/>
        </w:rPr>
      </w:pPr>
    </w:p>
    <w:p w:rsidR="005319BE" w:rsidRDefault="005319BE" w:rsidP="005319BE">
      <w:pPr>
        <w:jc w:val="center"/>
        <w:rPr>
          <w:b/>
          <w:sz w:val="18"/>
          <w:szCs w:val="18"/>
          <w:u w:val="single"/>
        </w:rPr>
      </w:pPr>
      <w:r>
        <w:rPr>
          <w:b/>
          <w:sz w:val="18"/>
          <w:szCs w:val="18"/>
          <w:u w:val="single"/>
        </w:rPr>
        <w:t xml:space="preserve">Limite du </w:t>
      </w:r>
      <w:r w:rsidR="00960658">
        <w:rPr>
          <w:b/>
          <w:sz w:val="18"/>
          <w:szCs w:val="18"/>
          <w:u w:val="single"/>
        </w:rPr>
        <w:t>site « Val de Loire » UNESCO</w:t>
      </w:r>
    </w:p>
    <w:p w:rsidR="00960658" w:rsidRDefault="00960658" w:rsidP="005319BE">
      <w:pPr>
        <w:jc w:val="center"/>
        <w:rPr>
          <w:sz w:val="18"/>
          <w:szCs w:val="18"/>
        </w:rPr>
      </w:pPr>
      <w:r w:rsidRPr="00960658">
        <w:rPr>
          <w:sz w:val="18"/>
          <w:szCs w:val="18"/>
        </w:rPr>
        <w:t>(extrait</w:t>
      </w:r>
      <w:r>
        <w:rPr>
          <w:sz w:val="18"/>
          <w:szCs w:val="18"/>
        </w:rPr>
        <w:t xml:space="preserve"> de la carte du zonage</w:t>
      </w:r>
      <w:r w:rsidRPr="00960658">
        <w:rPr>
          <w:sz w:val="18"/>
          <w:szCs w:val="18"/>
        </w:rPr>
        <w:t xml:space="preserve"> « Val de Loire »</w:t>
      </w:r>
    </w:p>
    <w:p w:rsidR="00960658" w:rsidRDefault="00960658" w:rsidP="005319BE">
      <w:pPr>
        <w:jc w:val="center"/>
        <w:rPr>
          <w:sz w:val="18"/>
          <w:szCs w:val="18"/>
        </w:rPr>
      </w:pPr>
    </w:p>
    <w:p w:rsidR="00960658" w:rsidRPr="004D299C" w:rsidRDefault="00960658" w:rsidP="00960658">
      <w:pPr>
        <w:rPr>
          <w:szCs w:val="22"/>
        </w:rPr>
      </w:pPr>
      <w:r w:rsidRPr="004D299C">
        <w:rPr>
          <w:szCs w:val="22"/>
        </w:rPr>
        <w:t>La zone tampon a été créée pour permettre de préserver des espaces d’approche et de covisibilités, de menaces, et utilisations inconséquentes et de protéger ainsi la vue du périmètre.</w:t>
      </w:r>
    </w:p>
    <w:p w:rsidR="006E3C4C" w:rsidRDefault="006E3C4C" w:rsidP="00C131D7">
      <w:pPr>
        <w:rPr>
          <w:rFonts w:eastAsia="Calibri"/>
          <w:b/>
          <w:szCs w:val="22"/>
          <w:lang w:eastAsia="en-US"/>
        </w:rPr>
      </w:pPr>
    </w:p>
    <w:p w:rsidR="00587A03" w:rsidRDefault="00587A03" w:rsidP="00587A03">
      <w:pPr>
        <w:pStyle w:val="Titre3"/>
        <w:rPr>
          <w:rFonts w:eastAsia="Calibri"/>
          <w:lang w:eastAsia="en-US"/>
        </w:rPr>
      </w:pPr>
      <w:bookmarkStart w:id="76" w:name="_Toc388964829"/>
      <w:bookmarkStart w:id="77" w:name="_Toc388965396"/>
      <w:bookmarkStart w:id="78" w:name="_Toc397442397"/>
      <w:r>
        <w:rPr>
          <w:rFonts w:eastAsia="Calibri"/>
          <w:lang w:eastAsia="en-US"/>
        </w:rPr>
        <w:t>Milieu, urbanisme et patrimoine</w:t>
      </w:r>
      <w:bookmarkEnd w:id="76"/>
      <w:bookmarkEnd w:id="77"/>
      <w:bookmarkEnd w:id="78"/>
    </w:p>
    <w:p w:rsidR="00587A03" w:rsidRDefault="00587A03" w:rsidP="00587A03">
      <w:pPr>
        <w:rPr>
          <w:rFonts w:eastAsia="Calibri"/>
          <w:lang w:eastAsia="en-US"/>
        </w:rPr>
      </w:pPr>
    </w:p>
    <w:p w:rsidR="00587A03" w:rsidRPr="00587A03" w:rsidRDefault="00587A03" w:rsidP="00587A03">
      <w:pPr>
        <w:pStyle w:val="Titre4"/>
        <w:rPr>
          <w:rFonts w:eastAsia="Calibri"/>
          <w:lang w:eastAsia="en-US"/>
        </w:rPr>
      </w:pPr>
      <w:bookmarkStart w:id="79" w:name="_Toc388965397"/>
      <w:r>
        <w:rPr>
          <w:rFonts w:eastAsia="Calibri"/>
          <w:lang w:eastAsia="en-US"/>
        </w:rPr>
        <w:t>Occupation du sol</w:t>
      </w:r>
      <w:bookmarkEnd w:id="79"/>
    </w:p>
    <w:p w:rsidR="00587A03" w:rsidRDefault="001C49D2" w:rsidP="00587A03">
      <w:pPr>
        <w:rPr>
          <w:b/>
          <w:i/>
        </w:rPr>
      </w:pPr>
      <w:r>
        <w:rPr>
          <w:b/>
          <w:i/>
        </w:rPr>
        <w:t xml:space="preserve">Complément au III. 1 </w:t>
      </w:r>
      <w:r w:rsidR="00587A03">
        <w:rPr>
          <w:b/>
          <w:i/>
        </w:rPr>
        <w:t xml:space="preserve">Occupation du sol </w:t>
      </w:r>
      <w:r w:rsidR="00587A03" w:rsidRPr="00254017">
        <w:rPr>
          <w:b/>
          <w:i/>
        </w:rPr>
        <w:t xml:space="preserve">p </w:t>
      </w:r>
      <w:r w:rsidR="00587A03">
        <w:rPr>
          <w:b/>
          <w:i/>
        </w:rPr>
        <w:t>67</w:t>
      </w:r>
      <w:r w:rsidR="00587A03" w:rsidRPr="00254017">
        <w:rPr>
          <w:b/>
          <w:i/>
        </w:rPr>
        <w:t xml:space="preserve"> de l’étude d’impact de </w:t>
      </w:r>
      <w:r w:rsidR="00587A03">
        <w:rPr>
          <w:b/>
          <w:i/>
        </w:rPr>
        <w:t>décembre</w:t>
      </w:r>
      <w:r w:rsidR="00587A03" w:rsidRPr="00254017">
        <w:rPr>
          <w:b/>
          <w:i/>
        </w:rPr>
        <w:t xml:space="preserve"> 2011</w:t>
      </w:r>
    </w:p>
    <w:p w:rsidR="00587A03" w:rsidRDefault="00587A03" w:rsidP="00587A03">
      <w:pPr>
        <w:rPr>
          <w:b/>
          <w:i/>
        </w:rPr>
      </w:pPr>
    </w:p>
    <w:p w:rsidR="00587A03" w:rsidRDefault="00587A03" w:rsidP="00587A03">
      <w:r>
        <w:t xml:space="preserve">Les terrains concernés par la ZAC sont principalement occupés par des formations végétales herbacées </w:t>
      </w:r>
      <w:r w:rsidRPr="00C31DDC">
        <w:t xml:space="preserve">de </w:t>
      </w:r>
      <w:r>
        <w:t xml:space="preserve">jachères et de </w:t>
      </w:r>
      <w:r w:rsidRPr="00C31DDC">
        <w:t>friches</w:t>
      </w:r>
      <w:r>
        <w:t xml:space="preserve"> avec une évolution vers un abandon progressif.</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A9451E" w:rsidTr="00A9451E">
        <w:tc>
          <w:tcPr>
            <w:tcW w:w="4606" w:type="dxa"/>
          </w:tcPr>
          <w:p w:rsidR="00A9451E" w:rsidRDefault="00A9451E" w:rsidP="00A9451E">
            <w:pPr>
              <w:jc w:val="center"/>
            </w:pPr>
            <w:r>
              <w:rPr>
                <w:noProof/>
              </w:rPr>
              <w:lastRenderedPageBreak/>
              <w:drawing>
                <wp:inline distT="0" distB="0" distL="0" distR="0" wp14:anchorId="7CFFE75E" wp14:editId="005C015B">
                  <wp:extent cx="2736000" cy="2436518"/>
                  <wp:effectExtent l="0" t="0" r="7620" b="1905"/>
                  <wp:docPr id="2763" name="Imag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PG2007.PNG"/>
                          <pic:cNvPicPr/>
                        </pic:nvPicPr>
                        <pic:blipFill rotWithShape="1">
                          <a:blip r:embed="rId61" cstate="print">
                            <a:extLst>
                              <a:ext uri="{28A0092B-C50C-407E-A947-70E740481C1C}">
                                <a14:useLocalDpi xmlns:a14="http://schemas.microsoft.com/office/drawing/2010/main"/>
                              </a:ext>
                            </a:extLst>
                          </a:blip>
                          <a:srcRect/>
                          <a:stretch/>
                        </pic:blipFill>
                        <pic:spPr bwMode="auto">
                          <a:xfrm>
                            <a:off x="0" y="0"/>
                            <a:ext cx="2736000" cy="2436518"/>
                          </a:xfrm>
                          <a:prstGeom prst="rect">
                            <a:avLst/>
                          </a:prstGeom>
                          <a:ln>
                            <a:noFill/>
                          </a:ln>
                          <a:extLst>
                            <a:ext uri="{53640926-AAD7-44D8-BBD7-CCE9431645EC}">
                              <a14:shadowObscured xmlns:a14="http://schemas.microsoft.com/office/drawing/2010/main"/>
                            </a:ext>
                          </a:extLst>
                        </pic:spPr>
                      </pic:pic>
                    </a:graphicData>
                  </a:graphic>
                </wp:inline>
              </w:drawing>
            </w:r>
          </w:p>
        </w:tc>
        <w:tc>
          <w:tcPr>
            <w:tcW w:w="4606" w:type="dxa"/>
          </w:tcPr>
          <w:p w:rsidR="00A9451E" w:rsidRDefault="00A9451E" w:rsidP="00A9451E">
            <w:pPr>
              <w:jc w:val="center"/>
            </w:pPr>
            <w:r>
              <w:rPr>
                <w:noProof/>
              </w:rPr>
              <w:drawing>
                <wp:inline distT="0" distB="0" distL="0" distR="0" wp14:anchorId="64ACAB71" wp14:editId="4F39EE69">
                  <wp:extent cx="2736000" cy="2448589"/>
                  <wp:effectExtent l="0" t="0" r="7620" b="8890"/>
                  <wp:docPr id="2764" name="Imag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PG2008.JPG"/>
                          <pic:cNvPicPr/>
                        </pic:nvPicPr>
                        <pic:blipFill rotWithShape="1">
                          <a:blip r:embed="rId62" cstate="print">
                            <a:extLst>
                              <a:ext uri="{28A0092B-C50C-407E-A947-70E740481C1C}">
                                <a14:useLocalDpi xmlns:a14="http://schemas.microsoft.com/office/drawing/2010/main"/>
                              </a:ext>
                            </a:extLst>
                          </a:blip>
                          <a:srcRect/>
                          <a:stretch/>
                        </pic:blipFill>
                        <pic:spPr bwMode="auto">
                          <a:xfrm>
                            <a:off x="0" y="0"/>
                            <a:ext cx="2736000" cy="2448589"/>
                          </a:xfrm>
                          <a:prstGeom prst="rect">
                            <a:avLst/>
                          </a:prstGeom>
                          <a:ln>
                            <a:noFill/>
                          </a:ln>
                          <a:extLst>
                            <a:ext uri="{53640926-AAD7-44D8-BBD7-CCE9431645EC}">
                              <a14:shadowObscured xmlns:a14="http://schemas.microsoft.com/office/drawing/2010/main"/>
                            </a:ext>
                          </a:extLst>
                        </pic:spPr>
                      </pic:pic>
                    </a:graphicData>
                  </a:graphic>
                </wp:inline>
              </w:drawing>
            </w:r>
          </w:p>
        </w:tc>
      </w:tr>
      <w:tr w:rsidR="00A9451E" w:rsidTr="00A9451E">
        <w:tc>
          <w:tcPr>
            <w:tcW w:w="4606" w:type="dxa"/>
          </w:tcPr>
          <w:p w:rsidR="00A9451E" w:rsidRPr="008C71F9" w:rsidRDefault="00A9451E" w:rsidP="00A9451E">
            <w:pPr>
              <w:jc w:val="center"/>
              <w:rPr>
                <w:sz w:val="18"/>
                <w:szCs w:val="18"/>
              </w:rPr>
            </w:pPr>
            <w:r w:rsidRPr="008C71F9">
              <w:rPr>
                <w:sz w:val="18"/>
                <w:szCs w:val="18"/>
              </w:rPr>
              <w:t>RPG 2007</w:t>
            </w:r>
          </w:p>
        </w:tc>
        <w:tc>
          <w:tcPr>
            <w:tcW w:w="4606" w:type="dxa"/>
          </w:tcPr>
          <w:p w:rsidR="00A9451E" w:rsidRPr="008C71F9" w:rsidRDefault="00A9451E" w:rsidP="00A9451E">
            <w:pPr>
              <w:jc w:val="center"/>
              <w:rPr>
                <w:sz w:val="18"/>
                <w:szCs w:val="18"/>
              </w:rPr>
            </w:pPr>
            <w:r w:rsidRPr="008C71F9">
              <w:rPr>
                <w:sz w:val="18"/>
                <w:szCs w:val="18"/>
              </w:rPr>
              <w:t>RPG 2008</w:t>
            </w:r>
          </w:p>
        </w:tc>
      </w:tr>
      <w:tr w:rsidR="00A9451E" w:rsidTr="00A9451E">
        <w:tc>
          <w:tcPr>
            <w:tcW w:w="4606" w:type="dxa"/>
          </w:tcPr>
          <w:p w:rsidR="00A9451E" w:rsidRDefault="00A9451E" w:rsidP="00587A03">
            <w:r>
              <w:rPr>
                <w:noProof/>
              </w:rPr>
              <w:drawing>
                <wp:inline distT="0" distB="0" distL="0" distR="0" wp14:anchorId="00237114" wp14:editId="6AB5C476">
                  <wp:extent cx="2692800" cy="2383200"/>
                  <wp:effectExtent l="0" t="0" r="0" b="0"/>
                  <wp:docPr id="2765" name="Imag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PG2009.JPG"/>
                          <pic:cNvPicPr/>
                        </pic:nvPicPr>
                        <pic:blipFill rotWithShape="1">
                          <a:blip r:embed="rId63" cstate="print">
                            <a:extLst>
                              <a:ext uri="{28A0092B-C50C-407E-A947-70E740481C1C}">
                                <a14:useLocalDpi xmlns:a14="http://schemas.microsoft.com/office/drawing/2010/main"/>
                              </a:ext>
                            </a:extLst>
                          </a:blip>
                          <a:srcRect/>
                          <a:stretch/>
                        </pic:blipFill>
                        <pic:spPr bwMode="auto">
                          <a:xfrm>
                            <a:off x="0" y="0"/>
                            <a:ext cx="2692800" cy="2383200"/>
                          </a:xfrm>
                          <a:prstGeom prst="rect">
                            <a:avLst/>
                          </a:prstGeom>
                          <a:ln>
                            <a:noFill/>
                          </a:ln>
                          <a:extLst>
                            <a:ext uri="{53640926-AAD7-44D8-BBD7-CCE9431645EC}">
                              <a14:shadowObscured xmlns:a14="http://schemas.microsoft.com/office/drawing/2010/main"/>
                            </a:ext>
                          </a:extLst>
                        </pic:spPr>
                      </pic:pic>
                    </a:graphicData>
                  </a:graphic>
                </wp:inline>
              </w:drawing>
            </w:r>
          </w:p>
        </w:tc>
        <w:tc>
          <w:tcPr>
            <w:tcW w:w="4606" w:type="dxa"/>
          </w:tcPr>
          <w:p w:rsidR="00A9451E" w:rsidRDefault="00A9451E" w:rsidP="00587A03">
            <w:r>
              <w:rPr>
                <w:noProof/>
              </w:rPr>
              <w:drawing>
                <wp:inline distT="0" distB="0" distL="0" distR="0" wp14:anchorId="5A3EC58C" wp14:editId="352D7C8D">
                  <wp:extent cx="2674800" cy="2376000"/>
                  <wp:effectExtent l="0" t="0" r="0" b="5715"/>
                  <wp:docPr id="2766" name="Imag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PG2010.JPG"/>
                          <pic:cNvPicPr/>
                        </pic:nvPicPr>
                        <pic:blipFill rotWithShape="1">
                          <a:blip r:embed="rId64" cstate="print">
                            <a:extLst>
                              <a:ext uri="{28A0092B-C50C-407E-A947-70E740481C1C}">
                                <a14:useLocalDpi xmlns:a14="http://schemas.microsoft.com/office/drawing/2010/main"/>
                              </a:ext>
                            </a:extLst>
                          </a:blip>
                          <a:srcRect/>
                          <a:stretch/>
                        </pic:blipFill>
                        <pic:spPr bwMode="auto">
                          <a:xfrm>
                            <a:off x="0" y="0"/>
                            <a:ext cx="2674800" cy="2376000"/>
                          </a:xfrm>
                          <a:prstGeom prst="rect">
                            <a:avLst/>
                          </a:prstGeom>
                          <a:ln>
                            <a:noFill/>
                          </a:ln>
                          <a:extLst>
                            <a:ext uri="{53640926-AAD7-44D8-BBD7-CCE9431645EC}">
                              <a14:shadowObscured xmlns:a14="http://schemas.microsoft.com/office/drawing/2010/main"/>
                            </a:ext>
                          </a:extLst>
                        </pic:spPr>
                      </pic:pic>
                    </a:graphicData>
                  </a:graphic>
                </wp:inline>
              </w:drawing>
            </w:r>
          </w:p>
        </w:tc>
      </w:tr>
      <w:tr w:rsidR="00A9451E" w:rsidTr="00A9451E">
        <w:tc>
          <w:tcPr>
            <w:tcW w:w="4606" w:type="dxa"/>
          </w:tcPr>
          <w:p w:rsidR="00A9451E" w:rsidRPr="008C71F9" w:rsidRDefault="00A9451E" w:rsidP="00A9451E">
            <w:pPr>
              <w:jc w:val="center"/>
              <w:rPr>
                <w:sz w:val="18"/>
                <w:szCs w:val="18"/>
              </w:rPr>
            </w:pPr>
            <w:r w:rsidRPr="008C71F9">
              <w:rPr>
                <w:sz w:val="18"/>
                <w:szCs w:val="18"/>
              </w:rPr>
              <w:t>RPG 2009</w:t>
            </w:r>
          </w:p>
        </w:tc>
        <w:tc>
          <w:tcPr>
            <w:tcW w:w="4606" w:type="dxa"/>
          </w:tcPr>
          <w:p w:rsidR="00A9451E" w:rsidRPr="008C71F9" w:rsidRDefault="00A9451E" w:rsidP="007E287C">
            <w:pPr>
              <w:jc w:val="center"/>
              <w:rPr>
                <w:sz w:val="18"/>
                <w:szCs w:val="18"/>
              </w:rPr>
            </w:pPr>
            <w:r w:rsidRPr="008C71F9">
              <w:rPr>
                <w:sz w:val="18"/>
                <w:szCs w:val="18"/>
              </w:rPr>
              <w:t>RPG 20</w:t>
            </w:r>
            <w:r w:rsidR="007E287C" w:rsidRPr="008C71F9">
              <w:rPr>
                <w:sz w:val="18"/>
                <w:szCs w:val="18"/>
              </w:rPr>
              <w:t>10</w:t>
            </w:r>
          </w:p>
        </w:tc>
      </w:tr>
    </w:tbl>
    <w:p w:rsidR="00831F79" w:rsidRDefault="00831F79" w:rsidP="00831F79">
      <w:pPr>
        <w:jc w:val="center"/>
      </w:pPr>
      <w:r w:rsidRPr="00831F79">
        <w:rPr>
          <w:b/>
          <w:sz w:val="18"/>
          <w:szCs w:val="18"/>
          <w:u w:val="single"/>
        </w:rPr>
        <w:t>Evolution de l’occupation agricole des parcelles de la ZAC</w:t>
      </w:r>
    </w:p>
    <w:p w:rsidR="00831F79" w:rsidRDefault="00831F79" w:rsidP="00831F79">
      <w:pPr>
        <w:jc w:val="center"/>
      </w:pPr>
      <w:r w:rsidRPr="00831F79">
        <w:rPr>
          <w:sz w:val="18"/>
          <w:szCs w:val="18"/>
        </w:rPr>
        <w:t>(sources : IGN Géoportail, Registre Parcellaire Graphique)</w:t>
      </w:r>
    </w:p>
    <w:p w:rsidR="00A9451E" w:rsidRDefault="000561A5" w:rsidP="00587A03">
      <w:r>
        <w:rPr>
          <w:noProof/>
        </w:rPr>
        <w:drawing>
          <wp:anchor distT="0" distB="0" distL="114300" distR="114300" simplePos="0" relativeHeight="252856320" behindDoc="0" locked="0" layoutInCell="1" allowOverlap="1" wp14:anchorId="0F7CEDED" wp14:editId="46C0543F">
            <wp:simplePos x="0" y="0"/>
            <wp:positionH relativeFrom="column">
              <wp:posOffset>1816735</wp:posOffset>
            </wp:positionH>
            <wp:positionV relativeFrom="paragraph">
              <wp:posOffset>147651</wp:posOffset>
            </wp:positionV>
            <wp:extent cx="2056442" cy="3434963"/>
            <wp:effectExtent l="0" t="0" r="1270" b="0"/>
            <wp:wrapNone/>
            <wp:docPr id="420" name="Imag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g_RPG.JPG"/>
                    <pic:cNvPicPr/>
                  </pic:nvPicPr>
                  <pic:blipFill rotWithShape="1">
                    <a:blip r:embed="rId65" cstate="print">
                      <a:extLst>
                        <a:ext uri="{28A0092B-C50C-407E-A947-70E740481C1C}">
                          <a14:useLocalDpi xmlns:a14="http://schemas.microsoft.com/office/drawing/2010/main"/>
                        </a:ext>
                      </a:extLst>
                    </a:blip>
                    <a:srcRect/>
                    <a:stretch/>
                  </pic:blipFill>
                  <pic:spPr bwMode="auto">
                    <a:xfrm>
                      <a:off x="0" y="0"/>
                      <a:ext cx="2056442" cy="343496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31F79" w:rsidRDefault="00831F79">
      <w:r>
        <w:br w:type="page"/>
      </w:r>
    </w:p>
    <w:p w:rsidR="00831F79" w:rsidRDefault="00831F79" w:rsidP="00831F79">
      <w:r>
        <w:lastRenderedPageBreak/>
        <w:t>L’activité agricole à tendance à diminuer sur le secteur de la ZAC.</w:t>
      </w:r>
    </w:p>
    <w:p w:rsidR="00831F79" w:rsidRDefault="00831F79" w:rsidP="00831F79"/>
    <w:p w:rsidR="00831F79" w:rsidRDefault="00831F79" w:rsidP="00831F79">
      <w:r>
        <w:t>Les parcelles du périmètre de la ZAC ne sont pas toutes déclarées à la PAC notamment la partie centrale avec ses parcelles en jardins, vergers familiaux (le plus souvent à l’abandon) et fourrés.</w:t>
      </w:r>
    </w:p>
    <w:p w:rsidR="00831F79" w:rsidRDefault="00831F79" w:rsidP="00831F79"/>
    <w:p w:rsidR="00A9451E" w:rsidRDefault="00831F79" w:rsidP="00831F79">
      <w:r>
        <w:t>A l’Est et à l’Ouest, les parcelles agricoles en céréales et protéagineux sont réservées peu à peu pour le gel PAC comme bon nombres de parcelles situées en périphérie du bourg de Saint-Dyé-sur-Loire.</w:t>
      </w:r>
    </w:p>
    <w:p w:rsidR="00831F79" w:rsidRDefault="00831F79" w:rsidP="00831F79"/>
    <w:p w:rsidR="00831F79" w:rsidRDefault="00831F79" w:rsidP="00831F79"/>
    <w:p w:rsidR="001C49D2" w:rsidRPr="00587A03" w:rsidRDefault="001C49D2" w:rsidP="001C49D2">
      <w:pPr>
        <w:pStyle w:val="Titre4"/>
        <w:rPr>
          <w:rFonts w:eastAsia="Calibri"/>
          <w:lang w:eastAsia="en-US"/>
        </w:rPr>
      </w:pPr>
      <w:bookmarkStart w:id="80" w:name="_Toc388965398"/>
      <w:r>
        <w:rPr>
          <w:rFonts w:eastAsia="Calibri"/>
          <w:lang w:eastAsia="en-US"/>
        </w:rPr>
        <w:t>Patrimoine culturel et archéologique</w:t>
      </w:r>
      <w:bookmarkEnd w:id="80"/>
    </w:p>
    <w:p w:rsidR="001C49D2" w:rsidRDefault="001C49D2" w:rsidP="001C49D2">
      <w:pPr>
        <w:rPr>
          <w:b/>
          <w:i/>
        </w:rPr>
      </w:pPr>
      <w:r>
        <w:rPr>
          <w:b/>
          <w:i/>
        </w:rPr>
        <w:t xml:space="preserve">Complément au III. 3 Patrimoine culturel et archéologique </w:t>
      </w:r>
      <w:r w:rsidRPr="00254017">
        <w:rPr>
          <w:b/>
          <w:i/>
        </w:rPr>
        <w:t xml:space="preserve">p </w:t>
      </w:r>
      <w:r>
        <w:rPr>
          <w:b/>
          <w:i/>
        </w:rPr>
        <w:t>71</w:t>
      </w:r>
      <w:r w:rsidRPr="00254017">
        <w:rPr>
          <w:b/>
          <w:i/>
        </w:rPr>
        <w:t xml:space="preserve"> de l’étude d’impact de </w:t>
      </w:r>
      <w:r>
        <w:rPr>
          <w:b/>
          <w:i/>
        </w:rPr>
        <w:t>décembre</w:t>
      </w:r>
      <w:r w:rsidRPr="00254017">
        <w:rPr>
          <w:b/>
          <w:i/>
        </w:rPr>
        <w:t xml:space="preserve"> 2011</w:t>
      </w:r>
    </w:p>
    <w:p w:rsidR="00587A03" w:rsidRPr="00587A03" w:rsidRDefault="00587A03" w:rsidP="00587A03"/>
    <w:p w:rsidR="001C49D2" w:rsidRDefault="00B22EA7" w:rsidP="001C49D2">
      <w:pPr>
        <w:rPr>
          <w:rFonts w:eastAsia="Calibri"/>
          <w:szCs w:val="22"/>
          <w:lang w:eastAsia="en-US"/>
        </w:rPr>
      </w:pPr>
      <w:bookmarkStart w:id="81" w:name="_Toc343864431"/>
      <w:bookmarkStart w:id="82" w:name="_Toc343865047"/>
      <w:r w:rsidRPr="009B4384">
        <w:rPr>
          <w:rFonts w:eastAsia="Calibri"/>
          <w:szCs w:val="22"/>
          <w:lang w:eastAsia="en-US"/>
        </w:rPr>
        <w:sym w:font="Wingdings" w:char="F0FC"/>
      </w:r>
      <w:r>
        <w:rPr>
          <w:rFonts w:eastAsia="Calibri"/>
          <w:szCs w:val="22"/>
          <w:lang w:eastAsia="en-US"/>
        </w:rPr>
        <w:t xml:space="preserve"> </w:t>
      </w:r>
      <w:r w:rsidR="001C49D2" w:rsidRPr="006E3C4C">
        <w:rPr>
          <w:rFonts w:eastAsia="Calibri"/>
          <w:szCs w:val="22"/>
          <w:lang w:eastAsia="en-US"/>
        </w:rPr>
        <w:t>Le périmètre de la ZAC</w:t>
      </w:r>
      <w:r w:rsidR="001C49D2">
        <w:rPr>
          <w:rFonts w:eastAsia="Calibri"/>
          <w:szCs w:val="22"/>
          <w:lang w:eastAsia="en-US"/>
        </w:rPr>
        <w:t xml:space="preserve"> se situe en dehors de la Zone de Protection du Patrimoine Architectural, Urbain et Paysager (ZPPAUPP) de Saint-Dyé-sur-Loire centrée sur le centre historique du bourg et les bords de Loire. </w:t>
      </w:r>
    </w:p>
    <w:p w:rsidR="001C49D2" w:rsidRDefault="001C49D2" w:rsidP="001C49D2">
      <w:pPr>
        <w:rPr>
          <w:rFonts w:eastAsia="Calibri"/>
          <w:szCs w:val="22"/>
          <w:lang w:eastAsia="en-US"/>
        </w:rPr>
      </w:pPr>
    </w:p>
    <w:p w:rsidR="001C49D2" w:rsidRDefault="00B22EA7" w:rsidP="001C49D2">
      <w:pPr>
        <w:rPr>
          <w:rFonts w:eastAsia="Calibri"/>
          <w:szCs w:val="22"/>
          <w:lang w:eastAsia="en-US"/>
        </w:rPr>
      </w:pPr>
      <w:r w:rsidRPr="009B4384">
        <w:rPr>
          <w:rFonts w:eastAsia="Calibri"/>
          <w:szCs w:val="22"/>
          <w:lang w:eastAsia="en-US"/>
        </w:rPr>
        <w:sym w:font="Wingdings" w:char="F0FC"/>
      </w:r>
      <w:r>
        <w:rPr>
          <w:rFonts w:eastAsia="Calibri"/>
          <w:szCs w:val="22"/>
          <w:lang w:eastAsia="en-US"/>
        </w:rPr>
        <w:t xml:space="preserve"> </w:t>
      </w:r>
      <w:r w:rsidR="001C49D2">
        <w:rPr>
          <w:rFonts w:eastAsia="Calibri"/>
          <w:szCs w:val="22"/>
          <w:lang w:eastAsia="en-US"/>
        </w:rPr>
        <w:t>Les monuments inscrits ou classés au titre du patrimoine historique sont également situés en dehors du périmètre de la ZAC.</w:t>
      </w:r>
      <w:r w:rsidR="001C49D2" w:rsidRPr="001C49D2">
        <w:rPr>
          <w:rFonts w:eastAsia="Calibri"/>
          <w:szCs w:val="22"/>
          <w:lang w:eastAsia="en-US"/>
        </w:rPr>
        <w:t xml:space="preserve"> </w:t>
      </w:r>
      <w:r w:rsidR="001C49D2">
        <w:rPr>
          <w:rFonts w:eastAsia="Calibri"/>
          <w:szCs w:val="22"/>
          <w:lang w:eastAsia="en-US"/>
        </w:rPr>
        <w:t>L’église et les anciennes fortifications</w:t>
      </w:r>
      <w:r w:rsidR="001C49D2" w:rsidRPr="001C49D2">
        <w:rPr>
          <w:rFonts w:eastAsia="Calibri"/>
          <w:szCs w:val="22"/>
          <w:lang w:eastAsia="en-US"/>
        </w:rPr>
        <w:t xml:space="preserve"> </w:t>
      </w:r>
      <w:r w:rsidR="001C49D2">
        <w:rPr>
          <w:rFonts w:eastAsia="Calibri"/>
          <w:szCs w:val="22"/>
          <w:lang w:eastAsia="en-US"/>
        </w:rPr>
        <w:t>dans le noyau ancien notée 1 ; moulin-cavier de l’Ecuelle)</w:t>
      </w:r>
    </w:p>
    <w:p w:rsidR="001C49D2" w:rsidRDefault="001C49D2" w:rsidP="001C49D2">
      <w:pPr>
        <w:rPr>
          <w:rFonts w:eastAsia="Calibri"/>
          <w:szCs w:val="22"/>
          <w:lang w:eastAsia="en-US"/>
        </w:rPr>
      </w:pPr>
    </w:p>
    <w:p w:rsidR="001C49D2" w:rsidRDefault="001C49D2" w:rsidP="001C49D2">
      <w:pPr>
        <w:rPr>
          <w:rFonts w:eastAsia="Calibri"/>
          <w:szCs w:val="22"/>
          <w:lang w:eastAsia="en-US"/>
        </w:rPr>
      </w:pPr>
      <w:r>
        <w:rPr>
          <w:noProof/>
        </w:rPr>
        <mc:AlternateContent>
          <mc:Choice Requires="wps">
            <w:drawing>
              <wp:anchor distT="0" distB="0" distL="114300" distR="114300" simplePos="0" relativeHeight="252485632" behindDoc="0" locked="0" layoutInCell="1" allowOverlap="1" wp14:anchorId="18067B7A" wp14:editId="4BBBB2AA">
                <wp:simplePos x="0" y="0"/>
                <wp:positionH relativeFrom="column">
                  <wp:posOffset>1291314</wp:posOffset>
                </wp:positionH>
                <wp:positionV relativeFrom="paragraph">
                  <wp:posOffset>1969998</wp:posOffset>
                </wp:positionV>
                <wp:extent cx="577850" cy="337820"/>
                <wp:effectExtent l="514350" t="0" r="12700" b="24130"/>
                <wp:wrapNone/>
                <wp:docPr id="2771" name="Légende encadrée 1 2771"/>
                <wp:cNvGraphicFramePr/>
                <a:graphic xmlns:a="http://schemas.openxmlformats.org/drawingml/2006/main">
                  <a:graphicData uri="http://schemas.microsoft.com/office/word/2010/wordprocessingShape">
                    <wps:wsp>
                      <wps:cNvSpPr/>
                      <wps:spPr bwMode="auto">
                        <a:xfrm>
                          <a:off x="0" y="0"/>
                          <a:ext cx="577850" cy="337820"/>
                        </a:xfrm>
                        <a:prstGeom prst="borderCallout1">
                          <a:avLst>
                            <a:gd name="adj1" fmla="val 18750"/>
                            <a:gd name="adj2" fmla="val -8333"/>
                            <a:gd name="adj3" fmla="val 53769"/>
                            <a:gd name="adj4" fmla="val -89090"/>
                          </a:avLst>
                        </a:prstGeom>
                        <a:solidFill>
                          <a:schemeClr val="bg1"/>
                        </a:solidFill>
                        <a:ln w="9525" cap="flat" cmpd="sng">
                          <a:solidFill>
                            <a:schemeClr val="tx1"/>
                          </a:solidFill>
                          <a:prstDash val="solid"/>
                          <a:round/>
                          <a:headEnd type="none" w="med" len="med"/>
                          <a:tailEnd type="none" w="med" len="med"/>
                        </a:ln>
                        <a:effectLst/>
                        <a:extLst/>
                      </wps:spPr>
                      <wps:txbx>
                        <w:txbxContent>
                          <w:p w:rsidR="00652CE0" w:rsidRPr="001C49D2" w:rsidRDefault="00652CE0" w:rsidP="001C49D2">
                            <w:pPr>
                              <w:jc w:val="center"/>
                              <w:rPr>
                                <w:sz w:val="16"/>
                                <w:szCs w:val="16"/>
                              </w:rPr>
                            </w:pPr>
                            <w:r w:rsidRPr="001C49D2">
                              <w:rPr>
                                <w:sz w:val="16"/>
                                <w:szCs w:val="16"/>
                              </w:rPr>
                              <w:t>Moulin -cavier</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067B7A" id="Légende encadrée 1 2771" o:spid="_x0000_s1107" type="#_x0000_t47" style="position:absolute;left:0;text-align:left;margin-left:101.7pt;margin-top:155.1pt;width:45.5pt;height:26.6pt;z-index:25248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" adj="-19243,11614" fillcolor="white [3212]" strokecolor="black [3213]">
                <v:stroke joinstyle="round"/>
                <v:textbox>
                  <w:txbxContent>
                    <w:p w:rsidR="00652CE0" w:rsidRPr="001C49D2" w:rsidRDefault="00652CE0" w:rsidP="001C49D2">
                      <w:pPr>
                        <w:jc w:val="center"/>
                        <w:rPr>
                          <w:sz w:val="16"/>
                          <w:szCs w:val="16"/>
                        </w:rPr>
                      </w:pPr>
                      <w:r w:rsidRPr="001C49D2">
                        <w:rPr>
                          <w:sz w:val="16"/>
                          <w:szCs w:val="16"/>
                        </w:rPr>
                        <w:t>Moulin -cavier</w:t>
                      </w:r>
                    </w:p>
                  </w:txbxContent>
                </v:textbox>
                <o:callout v:ext="edit" minusy="t"/>
              </v:shape>
            </w:pict>
          </mc:Fallback>
        </mc:AlternateContent>
      </w:r>
      <w:r>
        <w:rPr>
          <w:noProof/>
        </w:rPr>
        <mc:AlternateContent>
          <mc:Choice Requires="wps">
            <w:drawing>
              <wp:anchor distT="0" distB="0" distL="114300" distR="114300" simplePos="0" relativeHeight="252484608" behindDoc="0" locked="0" layoutInCell="1" allowOverlap="1" wp14:anchorId="7AC1F833" wp14:editId="7E5BB190">
                <wp:simplePos x="0" y="0"/>
                <wp:positionH relativeFrom="column">
                  <wp:posOffset>540541</wp:posOffset>
                </wp:positionH>
                <wp:positionV relativeFrom="paragraph">
                  <wp:posOffset>2117186</wp:posOffset>
                </wp:positionV>
                <wp:extent cx="190147" cy="188871"/>
                <wp:effectExtent l="0" t="0" r="19685" b="20955"/>
                <wp:wrapNone/>
                <wp:docPr id="2770" name="Ellipse 2770"/>
                <wp:cNvGraphicFramePr/>
                <a:graphic xmlns:a="http://schemas.openxmlformats.org/drawingml/2006/main">
                  <a:graphicData uri="http://schemas.microsoft.com/office/word/2010/wordprocessingShape">
                    <wps:wsp>
                      <wps:cNvSpPr/>
                      <wps:spPr bwMode="auto">
                        <a:xfrm>
                          <a:off x="0" y="0"/>
                          <a:ext cx="190147" cy="188871"/>
                        </a:xfrm>
                        <a:prstGeom prst="ellipse">
                          <a:avLst/>
                        </a:prstGeom>
                        <a:solidFill>
                          <a:srgbClr val="7030A0"/>
                        </a:solidFill>
                        <a:ln w="25400" cap="flat" cmpd="sng">
                          <a:solidFill>
                            <a:schemeClr val="bg1"/>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1E5F131" id="Ellipse 2770" o:spid="_x0000_s1026" style="position:absolute;margin-left:42.55pt;margin-top:166.7pt;width:14.95pt;height:14.85pt;z-index:25248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" fillcolor="#7030a0" strokecolor="white [3212]" strokeweight="2pt"/>
            </w:pict>
          </mc:Fallback>
        </mc:AlternateContent>
      </w:r>
      <w:r>
        <w:rPr>
          <w:noProof/>
        </w:rPr>
        <w:drawing>
          <wp:inline distT="0" distB="0" distL="0" distR="0" wp14:anchorId="1EB7D6E1" wp14:editId="0DBB2911">
            <wp:extent cx="5760720" cy="3829660"/>
            <wp:effectExtent l="0" t="0" r="0" b="0"/>
            <wp:docPr id="2769" name="Imag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60720" cy="3829660"/>
                    </a:xfrm>
                    <a:prstGeom prst="rect">
                      <a:avLst/>
                    </a:prstGeom>
                  </pic:spPr>
                </pic:pic>
              </a:graphicData>
            </a:graphic>
          </wp:inline>
        </w:drawing>
      </w:r>
    </w:p>
    <w:p w:rsidR="001C49D2" w:rsidRPr="00165947" w:rsidRDefault="001C49D2" w:rsidP="001C49D2">
      <w:pPr>
        <w:jc w:val="center"/>
      </w:pPr>
      <w:r>
        <w:rPr>
          <w:b/>
          <w:sz w:val="18"/>
          <w:szCs w:val="18"/>
          <w:u w:val="single"/>
        </w:rPr>
        <w:t xml:space="preserve">Etat des connaissances relatives au patrimoine archéologique </w:t>
      </w:r>
    </w:p>
    <w:p w:rsidR="001C49D2" w:rsidRPr="00D84C9B" w:rsidRDefault="001C49D2" w:rsidP="001C49D2">
      <w:pPr>
        <w:jc w:val="center"/>
        <w:rPr>
          <w:rFonts w:eastAsia="Calibri"/>
          <w:sz w:val="18"/>
          <w:szCs w:val="18"/>
          <w:lang w:eastAsia="en-US"/>
        </w:rPr>
      </w:pPr>
      <w:r w:rsidRPr="00D84C9B">
        <w:rPr>
          <w:rFonts w:eastAsia="Calibri"/>
          <w:sz w:val="18"/>
          <w:szCs w:val="18"/>
          <w:lang w:eastAsia="en-US"/>
        </w:rPr>
        <w:t>Source : DRAC centre</w:t>
      </w:r>
      <w:r>
        <w:rPr>
          <w:rFonts w:eastAsia="Calibri"/>
          <w:sz w:val="18"/>
          <w:szCs w:val="18"/>
          <w:lang w:eastAsia="en-US"/>
        </w:rPr>
        <w:t xml:space="preserve"> </w:t>
      </w:r>
      <w:r w:rsidRPr="00D84C9B">
        <w:rPr>
          <w:rFonts w:eastAsia="Calibri"/>
          <w:sz w:val="18"/>
          <w:szCs w:val="18"/>
          <w:lang w:eastAsia="en-US"/>
        </w:rPr>
        <w:t>- 2011</w:t>
      </w:r>
    </w:p>
    <w:p w:rsidR="00B22EA7" w:rsidRDefault="00B22EA7" w:rsidP="006025F1">
      <w:pPr>
        <w:rPr>
          <w:rFonts w:eastAsia="Swis721LtBT"/>
        </w:rPr>
      </w:pPr>
    </w:p>
    <w:p w:rsidR="00B22EA7" w:rsidRDefault="00B22EA7" w:rsidP="006025F1">
      <w:pPr>
        <w:rPr>
          <w:rFonts w:eastAsia="Swis721LtBT"/>
        </w:rPr>
      </w:pPr>
      <w:r w:rsidRPr="009B4384">
        <w:rPr>
          <w:rFonts w:eastAsia="Swis721LtBT"/>
        </w:rPr>
        <w:sym w:font="Wingdings" w:char="F0FC"/>
      </w:r>
      <w:r w:rsidRPr="009B4384">
        <w:rPr>
          <w:rFonts w:eastAsia="Swis721LtBT"/>
        </w:rPr>
        <w:t xml:space="preserve"> </w:t>
      </w:r>
      <w:r>
        <w:rPr>
          <w:rFonts w:eastAsia="Swis721LtBT"/>
        </w:rPr>
        <w:t>Diagnostic archéologique</w:t>
      </w:r>
    </w:p>
    <w:p w:rsidR="00B22EA7" w:rsidRDefault="00B22EA7" w:rsidP="006025F1">
      <w:pPr>
        <w:rPr>
          <w:rFonts w:eastAsia="Swis721LtBT"/>
        </w:rPr>
      </w:pPr>
    </w:p>
    <w:p w:rsidR="002E472A" w:rsidRDefault="002E472A" w:rsidP="004E4ACD">
      <w:pPr>
        <w:rPr>
          <w:rFonts w:eastAsia="Swis721LtBT"/>
        </w:rPr>
      </w:pPr>
      <w:r>
        <w:rPr>
          <w:rFonts w:eastAsia="Swis721LtBT"/>
        </w:rPr>
        <w:t>Un diagnostic archéologique, prescrit</w:t>
      </w:r>
      <w:r w:rsidR="00B22EA7">
        <w:rPr>
          <w:rFonts w:eastAsia="Swis721LtBT"/>
        </w:rPr>
        <w:t xml:space="preserve"> par arrêté n° 13/0601 en date du 07/10/2013</w:t>
      </w:r>
      <w:r>
        <w:rPr>
          <w:rFonts w:eastAsia="Swis721LtBT"/>
        </w:rPr>
        <w:t xml:space="preserve"> concernant la prise en compte du patrimoine archéologique dans le cadre du projet de  ZAC, a été réalisé début 2014 par l’INRAP sur la première phase de l’aménageme</w:t>
      </w:r>
      <w:r w:rsidR="004E4ACD">
        <w:rPr>
          <w:rFonts w:eastAsia="Swis721LtBT"/>
        </w:rPr>
        <w:t>nt.</w:t>
      </w:r>
    </w:p>
    <w:p w:rsidR="003F16DC" w:rsidRDefault="003F16DC" w:rsidP="003F16DC">
      <w:pPr>
        <w:pStyle w:val="Titre3"/>
      </w:pPr>
      <w:bookmarkStart w:id="83" w:name="_Toc388964830"/>
      <w:bookmarkStart w:id="84" w:name="_Toc388965399"/>
      <w:bookmarkStart w:id="85" w:name="_Toc397442398"/>
      <w:bookmarkStart w:id="86" w:name="_Toc280101656"/>
      <w:bookmarkStart w:id="87" w:name="_Toc280101726"/>
      <w:bookmarkStart w:id="88" w:name="_Toc293058391"/>
      <w:bookmarkStart w:id="89" w:name="_Toc343525374"/>
      <w:bookmarkStart w:id="90" w:name="_Toc343526228"/>
      <w:bookmarkStart w:id="91" w:name="_Toc343527106"/>
      <w:bookmarkStart w:id="92" w:name="_Toc343865049"/>
      <w:bookmarkEnd w:id="81"/>
      <w:bookmarkEnd w:id="82"/>
      <w:r>
        <w:lastRenderedPageBreak/>
        <w:t>Déplacements et transports, réseaux</w:t>
      </w:r>
      <w:bookmarkEnd w:id="83"/>
      <w:bookmarkEnd w:id="84"/>
      <w:bookmarkEnd w:id="85"/>
      <w:r>
        <w:t xml:space="preserve"> </w:t>
      </w:r>
    </w:p>
    <w:p w:rsidR="003F16DC" w:rsidRDefault="003F16DC" w:rsidP="003F16DC">
      <w:pPr>
        <w:rPr>
          <w:b/>
          <w:i/>
        </w:rPr>
      </w:pPr>
      <w:r>
        <w:rPr>
          <w:b/>
          <w:i/>
        </w:rPr>
        <w:t xml:space="preserve">Complément au V 5. Réseaux d’assainissement </w:t>
      </w:r>
      <w:r w:rsidRPr="00254017">
        <w:rPr>
          <w:b/>
          <w:i/>
        </w:rPr>
        <w:t xml:space="preserve">p </w:t>
      </w:r>
      <w:r>
        <w:rPr>
          <w:b/>
          <w:i/>
        </w:rPr>
        <w:t>86</w:t>
      </w:r>
      <w:r w:rsidRPr="00254017">
        <w:rPr>
          <w:b/>
          <w:i/>
        </w:rPr>
        <w:t xml:space="preserve"> de l’étude d’impact de </w:t>
      </w:r>
      <w:r>
        <w:rPr>
          <w:b/>
          <w:i/>
        </w:rPr>
        <w:t>décembre</w:t>
      </w:r>
      <w:r w:rsidRPr="00254017">
        <w:rPr>
          <w:b/>
          <w:i/>
        </w:rPr>
        <w:t xml:space="preserve"> 2011</w:t>
      </w:r>
    </w:p>
    <w:p w:rsidR="003F16DC" w:rsidRDefault="003F16DC" w:rsidP="003F16DC">
      <w:pPr>
        <w:rPr>
          <w:b/>
          <w:i/>
        </w:rPr>
      </w:pPr>
    </w:p>
    <w:p w:rsidR="003F16DC" w:rsidRDefault="003F16DC" w:rsidP="003F16DC">
      <w:pPr>
        <w:rPr>
          <w:rFonts w:eastAsia="Swis721LtBT"/>
        </w:rPr>
      </w:pPr>
      <w:r w:rsidRPr="003F16DC">
        <w:t xml:space="preserve">Pour les données relatives aux eaux pluviales, voir </w:t>
      </w:r>
      <w:r w:rsidR="003C4009">
        <w:t>II</w:t>
      </w:r>
      <w:r>
        <w:t xml:space="preserve"> - 3. </w:t>
      </w:r>
      <w:r>
        <w:rPr>
          <w:rFonts w:eastAsia="Swis721LtBT"/>
        </w:rPr>
        <w:t xml:space="preserve">Gestion actuelle des eaux pluviales </w:t>
      </w:r>
      <w:r w:rsidRPr="003C4009">
        <w:rPr>
          <w:rFonts w:eastAsia="Swis721LtBT"/>
        </w:rPr>
        <w:t>p 1</w:t>
      </w:r>
      <w:r w:rsidR="008F1A8B">
        <w:rPr>
          <w:rFonts w:eastAsia="Swis721LtBT"/>
        </w:rPr>
        <w:t>8</w:t>
      </w:r>
      <w:r w:rsidRPr="003C4009">
        <w:rPr>
          <w:rFonts w:eastAsia="Swis721LtBT"/>
        </w:rPr>
        <w:t xml:space="preserve"> </w:t>
      </w:r>
      <w:r>
        <w:rPr>
          <w:rFonts w:eastAsia="Swis721LtBT"/>
        </w:rPr>
        <w:t>du complément à l’étude d’impact.</w:t>
      </w:r>
    </w:p>
    <w:p w:rsidR="003F16DC" w:rsidRPr="003F16DC" w:rsidRDefault="003F16DC" w:rsidP="003F16DC">
      <w:pPr>
        <w:rPr>
          <w:i/>
        </w:rPr>
      </w:pPr>
    </w:p>
    <w:p w:rsidR="00B61AA3" w:rsidRDefault="003F16DC" w:rsidP="003F16DC">
      <w:pPr>
        <w:pStyle w:val="Titre3"/>
      </w:pPr>
      <w:bookmarkStart w:id="93" w:name="_Toc388964831"/>
      <w:bookmarkStart w:id="94" w:name="_Toc388965400"/>
      <w:bookmarkStart w:id="95" w:name="_Toc397442399"/>
      <w:r>
        <w:t xml:space="preserve">Prescriptions du </w:t>
      </w:r>
      <w:r w:rsidR="00B61AA3">
        <w:t>SDAGE</w:t>
      </w:r>
      <w:bookmarkEnd w:id="93"/>
      <w:bookmarkEnd w:id="94"/>
      <w:bookmarkEnd w:id="95"/>
      <w:r w:rsidR="00B61AA3">
        <w:t xml:space="preserve"> </w:t>
      </w:r>
      <w:bookmarkEnd w:id="86"/>
      <w:bookmarkEnd w:id="87"/>
      <w:bookmarkEnd w:id="88"/>
      <w:bookmarkEnd w:id="89"/>
      <w:bookmarkEnd w:id="90"/>
      <w:bookmarkEnd w:id="91"/>
      <w:bookmarkEnd w:id="92"/>
    </w:p>
    <w:p w:rsidR="00896E70" w:rsidRDefault="00896E70" w:rsidP="00896E70">
      <w:pPr>
        <w:rPr>
          <w:b/>
          <w:i/>
        </w:rPr>
      </w:pPr>
      <w:bookmarkStart w:id="96" w:name="_Toc343525375"/>
      <w:r w:rsidRPr="00254017">
        <w:rPr>
          <w:b/>
          <w:i/>
        </w:rPr>
        <w:t xml:space="preserve">Complément </w:t>
      </w:r>
      <w:r w:rsidR="003F16DC">
        <w:rPr>
          <w:b/>
          <w:i/>
        </w:rPr>
        <w:t>à</w:t>
      </w:r>
      <w:r w:rsidRPr="00254017">
        <w:rPr>
          <w:b/>
          <w:i/>
        </w:rPr>
        <w:t xml:space="preserve"> l’étude d’impact de septembre 2011</w:t>
      </w:r>
    </w:p>
    <w:bookmarkEnd w:id="96"/>
    <w:p w:rsidR="00931C1A" w:rsidRPr="00931C1A" w:rsidRDefault="00931C1A" w:rsidP="00931C1A"/>
    <w:p w:rsidR="00931C1A" w:rsidRDefault="00931C1A" w:rsidP="00931C1A">
      <w:r>
        <w:t>La directive européenne 2000/60/CE du 23 octobre 2000 dite directive cadre sur l’eau (DCE), transposée en droit français par la loi 2004-338 du 21 avril 2004, fixe le nouveau cadre pour la gestion de l’eau.</w:t>
      </w:r>
    </w:p>
    <w:p w:rsidR="00931C1A" w:rsidRDefault="00931C1A" w:rsidP="00931C1A"/>
    <w:p w:rsidR="00931C1A" w:rsidRDefault="00931C1A" w:rsidP="00931C1A">
      <w:r>
        <w:t>Les objectifs fixés par la directive comportent plusieurs aspects :</w:t>
      </w:r>
    </w:p>
    <w:p w:rsidR="00931C1A" w:rsidRDefault="00931C1A" w:rsidP="00B73CFD">
      <w:pPr>
        <w:numPr>
          <w:ilvl w:val="0"/>
          <w:numId w:val="10"/>
        </w:numPr>
      </w:pPr>
      <w:r>
        <w:t>prévenir la détérioration de toutes les masses d’eau,</w:t>
      </w:r>
    </w:p>
    <w:p w:rsidR="00931C1A" w:rsidRDefault="00931C1A" w:rsidP="00B73CFD">
      <w:pPr>
        <w:numPr>
          <w:ilvl w:val="0"/>
          <w:numId w:val="10"/>
        </w:numPr>
      </w:pPr>
      <w:r>
        <w:t>atteindre, sauf dérogation, le bon état en 2015,</w:t>
      </w:r>
    </w:p>
    <w:p w:rsidR="00931C1A" w:rsidRDefault="00931C1A" w:rsidP="00B73CFD">
      <w:pPr>
        <w:numPr>
          <w:ilvl w:val="0"/>
          <w:numId w:val="10"/>
        </w:numPr>
      </w:pPr>
      <w:r>
        <w:t>supprimer avant 20 ans les rejets de substances dangereuses prioritaires,</w:t>
      </w:r>
    </w:p>
    <w:p w:rsidR="00931C1A" w:rsidRDefault="00931C1A" w:rsidP="00B73CFD">
      <w:pPr>
        <w:numPr>
          <w:ilvl w:val="0"/>
          <w:numId w:val="10"/>
        </w:numPr>
      </w:pPr>
      <w:r>
        <w:t>atteindre  les normes et objectifs en zones protégées au plus tard en 2015.</w:t>
      </w:r>
    </w:p>
    <w:p w:rsidR="00931C1A" w:rsidRDefault="00931C1A" w:rsidP="00931C1A"/>
    <w:p w:rsidR="00931C1A" w:rsidRDefault="00931C1A" w:rsidP="00931C1A">
      <w:r>
        <w:t xml:space="preserve">Le SDAGE </w:t>
      </w:r>
      <w:r w:rsidR="00007C68">
        <w:t xml:space="preserve">Loire-Bretagne </w:t>
      </w:r>
      <w:r>
        <w:t>adopté par le comité de bassin Loire-Bretagne le 15 octobre 2009 s’articule autour de 15 orientations fondamentales classées en 4 rubriques (</w:t>
      </w:r>
      <w:r w:rsidRPr="00A00B0E">
        <w:rPr>
          <w:u w:val="single"/>
        </w:rPr>
        <w:t>en souligné : les principales orientations d</w:t>
      </w:r>
      <w:r>
        <w:rPr>
          <w:u w:val="single"/>
        </w:rPr>
        <w:t>u</w:t>
      </w:r>
      <w:r w:rsidRPr="00A00B0E">
        <w:rPr>
          <w:u w:val="single"/>
        </w:rPr>
        <w:t xml:space="preserve"> SDAGE concernant le projet de </w:t>
      </w:r>
      <w:r>
        <w:rPr>
          <w:u w:val="single"/>
        </w:rPr>
        <w:t>ZAC</w:t>
      </w:r>
      <w:r w:rsidRPr="00A00B0E">
        <w:rPr>
          <w:u w:val="single"/>
        </w:rPr>
        <w:t>)</w:t>
      </w:r>
      <w:r>
        <w:t xml:space="preserve"> :</w:t>
      </w:r>
    </w:p>
    <w:p w:rsidR="00931C1A" w:rsidRDefault="00931C1A" w:rsidP="00931C1A"/>
    <w:p w:rsidR="00931C1A" w:rsidRPr="00EB6C1A" w:rsidRDefault="00931C1A" w:rsidP="00931C1A">
      <w:pPr>
        <w:rPr>
          <w:b/>
        </w:rPr>
      </w:pPr>
      <w:r w:rsidRPr="00EB6C1A">
        <w:rPr>
          <w:b/>
        </w:rPr>
        <w:t>La qualité de l’eau et des écosystèmes aquatiques</w:t>
      </w:r>
    </w:p>
    <w:p w:rsidR="00931C1A" w:rsidRPr="00931C1A" w:rsidRDefault="00931C1A" w:rsidP="00931C1A">
      <w:r w:rsidRPr="00931C1A">
        <w:t>1- Repenser les aménagements des cours d’eau pour restaurer les équilibres</w:t>
      </w:r>
    </w:p>
    <w:p w:rsidR="00931C1A" w:rsidRDefault="00931C1A" w:rsidP="00931C1A">
      <w:r>
        <w:t>2 - Réduire la pollution des eaux par les nitrates</w:t>
      </w:r>
    </w:p>
    <w:p w:rsidR="00931C1A" w:rsidRPr="007A7FF8" w:rsidRDefault="00931C1A" w:rsidP="00931C1A">
      <w:pPr>
        <w:rPr>
          <w:u w:val="single"/>
        </w:rPr>
      </w:pPr>
      <w:r w:rsidRPr="007A7FF8">
        <w:rPr>
          <w:u w:val="single"/>
        </w:rPr>
        <w:t>3 - Réduire la pollution organique, le phosphore et l’eutrophisation</w:t>
      </w:r>
    </w:p>
    <w:p w:rsidR="00931C1A" w:rsidRDefault="00931C1A" w:rsidP="00931C1A">
      <w:r>
        <w:t>4 - Maîtriser la pollution des eaux par les pesticides</w:t>
      </w:r>
    </w:p>
    <w:p w:rsidR="00931C1A" w:rsidRDefault="00931C1A" w:rsidP="00931C1A">
      <w:r>
        <w:t>5 - Maîtriser les pollutions dues aux substances dangereuses</w:t>
      </w:r>
    </w:p>
    <w:p w:rsidR="00931C1A" w:rsidRPr="00F76D5F" w:rsidRDefault="00931C1A" w:rsidP="00931C1A">
      <w:r w:rsidRPr="00F76D5F">
        <w:t>6 - Protéger la santé en protégeant l’environnement</w:t>
      </w:r>
    </w:p>
    <w:p w:rsidR="00931C1A" w:rsidRPr="00007C68" w:rsidRDefault="00931C1A" w:rsidP="00931C1A">
      <w:r w:rsidRPr="00007C68">
        <w:t>7 - Maîtriser les prélèvements d’eau</w:t>
      </w:r>
    </w:p>
    <w:p w:rsidR="00931C1A" w:rsidRDefault="00931C1A" w:rsidP="00931C1A"/>
    <w:p w:rsidR="00931C1A" w:rsidRPr="007A7FF8" w:rsidRDefault="00931C1A" w:rsidP="00931C1A">
      <w:pPr>
        <w:rPr>
          <w:b/>
        </w:rPr>
      </w:pPr>
      <w:r w:rsidRPr="007A7FF8">
        <w:rPr>
          <w:b/>
        </w:rPr>
        <w:t>Un patrimoine remarquable à préserver</w:t>
      </w:r>
    </w:p>
    <w:p w:rsidR="00931C1A" w:rsidRPr="00931C1A" w:rsidRDefault="00931C1A" w:rsidP="00931C1A">
      <w:r w:rsidRPr="00931C1A">
        <w:t>8 - Préserver les zones humides et la biodiversité</w:t>
      </w:r>
    </w:p>
    <w:p w:rsidR="00931C1A" w:rsidRDefault="00931C1A" w:rsidP="00931C1A">
      <w:r>
        <w:t>9 - Rouvrir les rivières aux poissons migrateurs</w:t>
      </w:r>
    </w:p>
    <w:p w:rsidR="00931C1A" w:rsidRDefault="00931C1A" w:rsidP="00931C1A">
      <w:r>
        <w:t>10 - Préserver le littoral</w:t>
      </w:r>
    </w:p>
    <w:p w:rsidR="00931C1A" w:rsidRPr="00A00B0E" w:rsidRDefault="00931C1A" w:rsidP="00931C1A">
      <w:r w:rsidRPr="00A00B0E">
        <w:t>11 - Préserver les têtes de bassin</w:t>
      </w:r>
    </w:p>
    <w:p w:rsidR="00931C1A" w:rsidRDefault="00931C1A" w:rsidP="00931C1A">
      <w:pPr>
        <w:rPr>
          <w:b/>
        </w:rPr>
      </w:pPr>
    </w:p>
    <w:p w:rsidR="00931C1A" w:rsidRPr="007A7FF8" w:rsidRDefault="00931C1A" w:rsidP="00931C1A">
      <w:pPr>
        <w:rPr>
          <w:b/>
        </w:rPr>
      </w:pPr>
      <w:r w:rsidRPr="007A7FF8">
        <w:rPr>
          <w:b/>
        </w:rPr>
        <w:t>Crues et inondations</w:t>
      </w:r>
    </w:p>
    <w:p w:rsidR="00931C1A" w:rsidRDefault="00931C1A" w:rsidP="00931C1A">
      <w:r>
        <w:t>12 - Réduire les conséquences directes et indirectes des inondations</w:t>
      </w:r>
    </w:p>
    <w:p w:rsidR="00931C1A" w:rsidRDefault="00931C1A" w:rsidP="00931C1A">
      <w:pPr>
        <w:rPr>
          <w:b/>
        </w:rPr>
      </w:pPr>
    </w:p>
    <w:p w:rsidR="00931C1A" w:rsidRPr="007A7FF8" w:rsidRDefault="00931C1A" w:rsidP="00931C1A">
      <w:pPr>
        <w:rPr>
          <w:b/>
        </w:rPr>
      </w:pPr>
      <w:r w:rsidRPr="007A7FF8">
        <w:rPr>
          <w:b/>
        </w:rPr>
        <w:t>Gérer collectivement un bien commun</w:t>
      </w:r>
    </w:p>
    <w:p w:rsidR="00931C1A" w:rsidRDefault="00931C1A" w:rsidP="00931C1A">
      <w:r>
        <w:t>13 - Renforcer la cohérence des territoires et des politiques publiques</w:t>
      </w:r>
    </w:p>
    <w:p w:rsidR="00931C1A" w:rsidRDefault="00931C1A" w:rsidP="00931C1A">
      <w:r>
        <w:t>14 - Mettre en place des outils réglementaires et financiers</w:t>
      </w:r>
    </w:p>
    <w:p w:rsidR="00931C1A" w:rsidRDefault="00931C1A" w:rsidP="00931C1A">
      <w:r>
        <w:t>15 - Informer, sensibiliser, favoriser les échanges</w:t>
      </w:r>
    </w:p>
    <w:p w:rsidR="00931C1A" w:rsidRDefault="00931C1A" w:rsidP="00931C1A"/>
    <w:p w:rsidR="00251C23" w:rsidRDefault="00251C23" w:rsidP="00931C1A">
      <w:r>
        <w:br w:type="page"/>
      </w:r>
    </w:p>
    <w:p w:rsidR="00931C1A" w:rsidRPr="0002750B" w:rsidRDefault="00931C1A" w:rsidP="00931C1A">
      <w:r>
        <w:lastRenderedPageBreak/>
        <w:t xml:space="preserve">- </w:t>
      </w:r>
      <w:r w:rsidRPr="0002750B">
        <w:t xml:space="preserve">L’orientation </w:t>
      </w:r>
      <w:r>
        <w:t>3</w:t>
      </w:r>
      <w:r w:rsidRPr="0002750B">
        <w:t xml:space="preserve"> : </w:t>
      </w:r>
      <w:r>
        <w:t>« </w:t>
      </w:r>
      <w:r w:rsidRPr="0002750B">
        <w:t>Réduire la pollution organique</w:t>
      </w:r>
      <w:r>
        <w:t> »</w:t>
      </w:r>
      <w:r w:rsidRPr="0002750B">
        <w:t xml:space="preserve"> précise</w:t>
      </w:r>
      <w:r>
        <w:t>,</w:t>
      </w:r>
      <w:r w:rsidRPr="0002750B">
        <w:t xml:space="preserve"> dans sa dispos</w:t>
      </w:r>
      <w:r>
        <w:t>ition 3D </w:t>
      </w:r>
      <w:r w:rsidRPr="0002750B">
        <w:t>2 « Réduire les</w:t>
      </w:r>
      <w:r>
        <w:t xml:space="preserve"> </w:t>
      </w:r>
      <w:r w:rsidRPr="0002750B">
        <w:t>rejets d’eau</w:t>
      </w:r>
      <w:r w:rsidR="00251C23">
        <w:t>x</w:t>
      </w:r>
      <w:r w:rsidRPr="0002750B">
        <w:t xml:space="preserve"> pluviales » que le rejet des eaux de ruissellement résiduelles (…) dans le milieu naturel sera opéré dans le respect des débits et des charges polluantes acceptables par ce dernier et dans la limite des débits spécifiques suivants relatifs à la pluie décennale de manière à ne pas aggraver les écoulements naturels avant aménagement :</w:t>
      </w:r>
    </w:p>
    <w:p w:rsidR="00931C1A" w:rsidRPr="0002750B" w:rsidRDefault="00931C1A" w:rsidP="00B73CFD">
      <w:pPr>
        <w:numPr>
          <w:ilvl w:val="0"/>
          <w:numId w:val="10"/>
        </w:numPr>
      </w:pPr>
      <w:r w:rsidRPr="0002750B">
        <w:t>20 l/s au maximum dans les zones devant faire l’objet d’un aménagement couvrant une superficie comprise entre 1 ha et 20 ha,</w:t>
      </w:r>
    </w:p>
    <w:p w:rsidR="00931C1A" w:rsidRPr="0002750B" w:rsidRDefault="00931C1A" w:rsidP="00B73CFD">
      <w:pPr>
        <w:numPr>
          <w:ilvl w:val="0"/>
          <w:numId w:val="10"/>
        </w:numPr>
      </w:pPr>
      <w:r w:rsidRPr="0002750B">
        <w:t>1l/s/ha au maximum dans les zones devant faire l’objet d’un aménagement couvrant une superficie supérieure à 20 ha.</w:t>
      </w:r>
    </w:p>
    <w:p w:rsidR="002A22FC" w:rsidRDefault="002A22FC" w:rsidP="00931C1A"/>
    <w:p w:rsidR="00B0385A" w:rsidRDefault="00B0385A" w:rsidP="00931C1A"/>
    <w:p w:rsidR="00B61AA3" w:rsidRDefault="00B61AA3">
      <w:pPr>
        <w:pStyle w:val="normal11retrait"/>
        <w:numPr>
          <w:ilvl w:val="0"/>
          <w:numId w:val="0"/>
        </w:numPr>
      </w:pPr>
    </w:p>
    <w:p w:rsidR="00B61AA3" w:rsidRDefault="00B61AA3">
      <w:pPr>
        <w:pStyle w:val="normal11retrait"/>
        <w:numPr>
          <w:ilvl w:val="0"/>
          <w:numId w:val="0"/>
        </w:numPr>
        <w:sectPr w:rsidR="00B61AA3" w:rsidSect="00251C23">
          <w:footerReference w:type="default" r:id="rId67"/>
          <w:pgSz w:w="11906" w:h="16838" w:code="9"/>
          <w:pgMar w:top="1418" w:right="1418" w:bottom="1418" w:left="1418" w:header="709" w:footer="709" w:gutter="0"/>
          <w:pgNumType w:start="25"/>
          <w:cols w:space="708"/>
          <w:docGrid w:linePitch="360"/>
        </w:sectPr>
      </w:pPr>
    </w:p>
    <w:p w:rsidR="000E4F3D" w:rsidRDefault="000E4F3D">
      <w:pPr>
        <w:rPr>
          <w:rFonts w:cs="Times New Roman"/>
          <w:b/>
          <w:bCs w:val="0"/>
          <w:sz w:val="56"/>
        </w:rPr>
      </w:pPr>
    </w:p>
    <w:p w:rsidR="00B61AA3" w:rsidRDefault="00B61AA3">
      <w:pPr>
        <w:pStyle w:val="Titre2"/>
      </w:pPr>
    </w:p>
    <w:p w:rsidR="00B61AA3" w:rsidRDefault="00B61AA3">
      <w:pPr>
        <w:pStyle w:val="Titre2"/>
      </w:pPr>
    </w:p>
    <w:p w:rsidR="00B61AA3" w:rsidRDefault="00B61AA3">
      <w:pPr>
        <w:pStyle w:val="Titre2"/>
      </w:pPr>
    </w:p>
    <w:p w:rsidR="00B61AA3" w:rsidRDefault="00B61AA3">
      <w:pPr>
        <w:pStyle w:val="Titre2"/>
      </w:pPr>
    </w:p>
    <w:p w:rsidR="00B61AA3" w:rsidRDefault="00B61AA3">
      <w:pPr>
        <w:pStyle w:val="Titre2"/>
      </w:pPr>
    </w:p>
    <w:p w:rsidR="00B61AA3" w:rsidRDefault="00B61AA3">
      <w:pPr>
        <w:pStyle w:val="Titre2"/>
      </w:pPr>
    </w:p>
    <w:p w:rsidR="00B61AA3" w:rsidRDefault="00B61AA3">
      <w:pPr>
        <w:pStyle w:val="Titre2"/>
      </w:pPr>
    </w:p>
    <w:p w:rsidR="00B61AA3" w:rsidRDefault="00B61AA3">
      <w:pPr>
        <w:pStyle w:val="Titre2"/>
      </w:pPr>
    </w:p>
    <w:p w:rsidR="00B61AA3" w:rsidRDefault="00B61AA3">
      <w:pPr>
        <w:pStyle w:val="Titre2"/>
      </w:pPr>
    </w:p>
    <w:p w:rsidR="00B61AA3" w:rsidRDefault="00B61AA3">
      <w:pPr>
        <w:pStyle w:val="Titre2"/>
      </w:pPr>
    </w:p>
    <w:p w:rsidR="00B61AA3" w:rsidRDefault="00B61AA3">
      <w:pPr>
        <w:pStyle w:val="Titre2"/>
      </w:pPr>
    </w:p>
    <w:p w:rsidR="00896E70" w:rsidRDefault="00896E70">
      <w:pPr>
        <w:pStyle w:val="Titre2"/>
      </w:pPr>
      <w:bookmarkStart w:id="97" w:name="_Toc343864445"/>
      <w:bookmarkStart w:id="98" w:name="_Toc343865050"/>
      <w:bookmarkStart w:id="99" w:name="_Toc388964832"/>
      <w:bookmarkStart w:id="100" w:name="_Toc388965401"/>
      <w:bookmarkStart w:id="101" w:name="_Toc397442400"/>
      <w:r>
        <w:t>Présentation et justification</w:t>
      </w:r>
      <w:bookmarkEnd w:id="97"/>
      <w:bookmarkEnd w:id="98"/>
      <w:bookmarkEnd w:id="99"/>
      <w:bookmarkEnd w:id="100"/>
      <w:bookmarkEnd w:id="101"/>
    </w:p>
    <w:p w:rsidR="00B61AA3" w:rsidRDefault="00896E70">
      <w:pPr>
        <w:pStyle w:val="Titre2"/>
        <w:sectPr w:rsidR="00B61AA3">
          <w:footerReference w:type="default" r:id="rId68"/>
          <w:pgSz w:w="11906" w:h="16838"/>
          <w:pgMar w:top="1417" w:right="1417" w:bottom="1417" w:left="1417" w:header="708" w:footer="708" w:gutter="0"/>
          <w:pgNumType w:start="4"/>
          <w:cols w:space="708"/>
          <w:docGrid w:linePitch="360"/>
        </w:sectPr>
      </w:pPr>
      <w:bookmarkStart w:id="102" w:name="_Toc343864446"/>
      <w:bookmarkStart w:id="103" w:name="_Toc343865051"/>
      <w:bookmarkStart w:id="104" w:name="_Toc388964833"/>
      <w:bookmarkStart w:id="105" w:name="_Toc388965402"/>
      <w:bookmarkStart w:id="106" w:name="_Toc397442401"/>
      <w:r>
        <w:t>du projet</w:t>
      </w:r>
      <w:bookmarkEnd w:id="102"/>
      <w:bookmarkEnd w:id="103"/>
      <w:bookmarkEnd w:id="104"/>
      <w:bookmarkEnd w:id="105"/>
      <w:bookmarkEnd w:id="106"/>
    </w:p>
    <w:p w:rsidR="00896E70" w:rsidRPr="00254017" w:rsidRDefault="00896E70" w:rsidP="00896E70">
      <w:pPr>
        <w:rPr>
          <w:b/>
          <w:i/>
        </w:rPr>
      </w:pPr>
      <w:bookmarkStart w:id="107" w:name="_Toc280101522"/>
      <w:bookmarkStart w:id="108" w:name="_Toc280101661"/>
      <w:bookmarkStart w:id="109" w:name="_Toc280101729"/>
      <w:bookmarkStart w:id="110" w:name="_Toc293058394"/>
      <w:bookmarkStart w:id="111" w:name="_Toc343525379"/>
      <w:bookmarkStart w:id="112" w:name="_Toc343526231"/>
      <w:bookmarkStart w:id="113" w:name="_Toc343527109"/>
      <w:r w:rsidRPr="00254017">
        <w:rPr>
          <w:b/>
          <w:i/>
        </w:rPr>
        <w:lastRenderedPageBreak/>
        <w:t>Complémen</w:t>
      </w:r>
      <w:r>
        <w:rPr>
          <w:b/>
          <w:i/>
        </w:rPr>
        <w:t xml:space="preserve">t </w:t>
      </w:r>
      <w:r w:rsidR="00007C68">
        <w:rPr>
          <w:b/>
          <w:i/>
        </w:rPr>
        <w:t>à « Description et raisons du choix du projet »</w:t>
      </w:r>
      <w:r>
        <w:rPr>
          <w:b/>
          <w:i/>
        </w:rPr>
        <w:t xml:space="preserve"> </w:t>
      </w:r>
      <w:r w:rsidRPr="00254017">
        <w:rPr>
          <w:b/>
          <w:i/>
        </w:rPr>
        <w:t xml:space="preserve">p </w:t>
      </w:r>
      <w:r w:rsidR="00007C68">
        <w:rPr>
          <w:b/>
          <w:i/>
        </w:rPr>
        <w:t>95</w:t>
      </w:r>
      <w:r w:rsidRPr="00254017">
        <w:rPr>
          <w:b/>
          <w:i/>
        </w:rPr>
        <w:t xml:space="preserve"> de l’étude d’impact de </w:t>
      </w:r>
      <w:r w:rsidR="00007C68">
        <w:rPr>
          <w:b/>
          <w:i/>
        </w:rPr>
        <w:t xml:space="preserve">décembre </w:t>
      </w:r>
      <w:r w:rsidRPr="00254017">
        <w:rPr>
          <w:b/>
          <w:i/>
        </w:rPr>
        <w:t>2011</w:t>
      </w:r>
    </w:p>
    <w:p w:rsidR="00896E70" w:rsidRDefault="00896E70" w:rsidP="00896E70"/>
    <w:p w:rsidR="00B61AA3" w:rsidRDefault="00B61AA3">
      <w:pPr>
        <w:pStyle w:val="Titre3"/>
      </w:pPr>
      <w:bookmarkStart w:id="114" w:name="_Toc343864447"/>
      <w:bookmarkStart w:id="115" w:name="_Toc343865052"/>
      <w:bookmarkStart w:id="116" w:name="_Toc388964834"/>
      <w:bookmarkStart w:id="117" w:name="_Toc388965403"/>
      <w:bookmarkStart w:id="118" w:name="_Toc397442402"/>
      <w:r>
        <w:t xml:space="preserve">Justification </w:t>
      </w:r>
      <w:r w:rsidR="00251C23">
        <w:t xml:space="preserve">et choix </w:t>
      </w:r>
      <w:r w:rsidR="004B60CF">
        <w:t xml:space="preserve">du parti d’aménagement </w:t>
      </w:r>
      <w:r>
        <w:t xml:space="preserve"> retenu</w:t>
      </w:r>
      <w:bookmarkEnd w:id="107"/>
      <w:bookmarkEnd w:id="108"/>
      <w:bookmarkEnd w:id="109"/>
      <w:bookmarkEnd w:id="110"/>
      <w:bookmarkEnd w:id="111"/>
      <w:bookmarkEnd w:id="112"/>
      <w:bookmarkEnd w:id="113"/>
      <w:bookmarkEnd w:id="114"/>
      <w:bookmarkEnd w:id="115"/>
      <w:bookmarkEnd w:id="116"/>
      <w:bookmarkEnd w:id="117"/>
      <w:bookmarkEnd w:id="118"/>
    </w:p>
    <w:p w:rsidR="00B61AA3" w:rsidRDefault="00B61AA3"/>
    <w:p w:rsidR="00251C23" w:rsidRPr="00793E27" w:rsidRDefault="00251C23" w:rsidP="00251C23">
      <w:pPr>
        <w:rPr>
          <w:color w:val="000000" w:themeColor="text1"/>
        </w:rPr>
      </w:pPr>
      <w:r w:rsidRPr="00793E27">
        <w:rPr>
          <w:color w:val="000000" w:themeColor="text1"/>
        </w:rPr>
        <w:t>Suite à l’approbation du Plan Local d’Urbanisme le 23 janvier 2009, de manière à répondre aux besoins en logements et aux objectifs de mixité urbaine, la commune de Saint-Dyé-sur-Loire a souhaité ouvrir à l’urbanisation le secteur situé en zone 1 AU correspondant aux secteurs « Les Bas Coins, La Fosse Casserot et la Couture ».</w:t>
      </w:r>
    </w:p>
    <w:p w:rsidR="00251C23" w:rsidRPr="00793E27" w:rsidRDefault="00251C23" w:rsidP="00251C23">
      <w:pPr>
        <w:rPr>
          <w:color w:val="000000" w:themeColor="text1"/>
        </w:rPr>
      </w:pPr>
    </w:p>
    <w:p w:rsidR="00251C23" w:rsidRPr="00793E27" w:rsidRDefault="00251C23" w:rsidP="00251C23">
      <w:pPr>
        <w:rPr>
          <w:color w:val="000000" w:themeColor="text1"/>
        </w:rPr>
      </w:pPr>
      <w:r w:rsidRPr="00793E27">
        <w:rPr>
          <w:color w:val="000000" w:themeColor="text1"/>
        </w:rPr>
        <w:t>Une concertation publique s’est déroulée pendant toute la durée des études préalables et préalablement à la création de la ZAC de la Couture le 03 juillet 2012.</w:t>
      </w:r>
    </w:p>
    <w:p w:rsidR="00251C23" w:rsidRPr="00793E27" w:rsidRDefault="00251C23" w:rsidP="00251C23">
      <w:pPr>
        <w:rPr>
          <w:color w:val="000000" w:themeColor="text1"/>
        </w:rPr>
      </w:pPr>
    </w:p>
    <w:p w:rsidR="00251C23" w:rsidRPr="00793E27" w:rsidRDefault="00251C23" w:rsidP="00251C23">
      <w:pPr>
        <w:rPr>
          <w:color w:val="000000" w:themeColor="text1"/>
        </w:rPr>
      </w:pPr>
      <w:r w:rsidRPr="00793E27">
        <w:rPr>
          <w:color w:val="000000" w:themeColor="text1"/>
        </w:rPr>
        <w:t>Une étude d’impact a été réalisée en 2011 au moment de la création de la ZAC par le bureau d’études SODEREF et complétée en mai 2012 suite à l’avis de l’autorité environnementale.</w:t>
      </w:r>
    </w:p>
    <w:p w:rsidR="00251C23" w:rsidRPr="00793E27" w:rsidRDefault="00251C23" w:rsidP="00251C23">
      <w:pPr>
        <w:rPr>
          <w:color w:val="000000" w:themeColor="text1"/>
        </w:rPr>
      </w:pPr>
    </w:p>
    <w:p w:rsidR="00251C23" w:rsidRPr="00793E27" w:rsidRDefault="00251C23" w:rsidP="00251C23">
      <w:pPr>
        <w:rPr>
          <w:color w:val="000000" w:themeColor="text1"/>
        </w:rPr>
      </w:pPr>
      <w:r w:rsidRPr="00793E27">
        <w:rPr>
          <w:color w:val="000000" w:themeColor="text1"/>
        </w:rPr>
        <w:t>Ce projet d’urbanisation s’inscrit dans un programme de densification urbaine du centre bourg de Saint-Dyé-sur-Loire, dans le prolongement des secteurs urbanisés de la commune.</w:t>
      </w:r>
    </w:p>
    <w:p w:rsidR="00251C23" w:rsidRPr="00793E27" w:rsidRDefault="00251C23" w:rsidP="00251C23">
      <w:pPr>
        <w:rPr>
          <w:color w:val="000000" w:themeColor="text1"/>
        </w:rPr>
      </w:pPr>
    </w:p>
    <w:p w:rsidR="00251C23" w:rsidRPr="00793E27" w:rsidRDefault="00251C23" w:rsidP="00251C23">
      <w:pPr>
        <w:rPr>
          <w:color w:val="000000" w:themeColor="text1"/>
        </w:rPr>
      </w:pPr>
      <w:r w:rsidRPr="00793E27">
        <w:rPr>
          <w:color w:val="000000" w:themeColor="text1"/>
        </w:rPr>
        <w:t xml:space="preserve">La définition des principes généraux d’aménagement ont été définis dans le cadre du dossier de création de la ZAC en 2012. Le projet d’aménagement retenu a ensuite fait l’objet d’études opérationnelles plus précises sur le plan de l’aménagement et de l’équipement de cette zone et pour la constitution du dossier de réalisation de la ZAC en 2013 et 2014. </w:t>
      </w:r>
    </w:p>
    <w:p w:rsidR="00251C23" w:rsidRPr="00793E27" w:rsidRDefault="00251C23" w:rsidP="00251C23">
      <w:pPr>
        <w:rPr>
          <w:color w:val="000000" w:themeColor="text1"/>
        </w:rPr>
      </w:pPr>
    </w:p>
    <w:p w:rsidR="00251C23" w:rsidRDefault="00251C23" w:rsidP="00B73CFD">
      <w:r w:rsidRPr="00793E27">
        <w:t>L’urbanisation de ce secteur doit permettre de répondre aux objectifs suivants :</w:t>
      </w:r>
    </w:p>
    <w:p w:rsidR="00251C23" w:rsidRPr="00793E27" w:rsidRDefault="00251C23" w:rsidP="00B73CFD">
      <w:pPr>
        <w:pStyle w:val="Paragraphedeliste"/>
        <w:numPr>
          <w:ilvl w:val="0"/>
          <w:numId w:val="24"/>
        </w:numPr>
      </w:pPr>
      <w:r w:rsidRPr="00793E27">
        <w:t>permettre l’accueil de nouveaux habitants</w:t>
      </w:r>
      <w:r>
        <w:t>,</w:t>
      </w:r>
    </w:p>
    <w:p w:rsidR="00251C23" w:rsidRPr="00793E27" w:rsidRDefault="00251C23" w:rsidP="00B73CFD">
      <w:pPr>
        <w:pStyle w:val="Paragraphedeliste"/>
        <w:numPr>
          <w:ilvl w:val="0"/>
          <w:numId w:val="24"/>
        </w:numPr>
      </w:pPr>
      <w:r w:rsidRPr="00793E27">
        <w:t>maîtriser et encadrer l’urbanisation d’un nouveau quartier</w:t>
      </w:r>
      <w:r>
        <w:t>,</w:t>
      </w:r>
    </w:p>
    <w:p w:rsidR="00251C23" w:rsidRPr="00793E27" w:rsidRDefault="00251C23" w:rsidP="00B73CFD">
      <w:pPr>
        <w:pStyle w:val="Paragraphedeliste"/>
        <w:numPr>
          <w:ilvl w:val="0"/>
          <w:numId w:val="24"/>
        </w:numPr>
      </w:pPr>
      <w:r w:rsidRPr="00793E27">
        <w:t>assurer une « couture urbaine » dans le prolongement et en cohérence de l’existant</w:t>
      </w:r>
      <w:r>
        <w:t>,</w:t>
      </w:r>
    </w:p>
    <w:p w:rsidR="00251C23" w:rsidRPr="00793E27" w:rsidRDefault="00251C23" w:rsidP="00B73CFD">
      <w:pPr>
        <w:pStyle w:val="Paragraphedeliste"/>
        <w:numPr>
          <w:ilvl w:val="0"/>
          <w:numId w:val="24"/>
        </w:numPr>
      </w:pPr>
      <w:r w:rsidRPr="00793E27">
        <w:t>maintenir les équipements, commerces et services ainsi que la vie associative</w:t>
      </w:r>
      <w:r>
        <w:t>.</w:t>
      </w:r>
    </w:p>
    <w:p w:rsidR="00251C23" w:rsidRPr="00793E27" w:rsidRDefault="00251C23" w:rsidP="00B73CFD"/>
    <w:p w:rsidR="00251C23" w:rsidRPr="00793E27" w:rsidRDefault="00251C23" w:rsidP="00B73CFD">
      <w:r w:rsidRPr="00793E27">
        <w:t>La ZAC de la Couture, dont la surface totale est d’environ 9 hectares et la surface cessible d’environ 6 hectares, est destinée à accueillir des constructions à usage principal d’habitation dans l’objectif d’une mixité urbaine.</w:t>
      </w:r>
    </w:p>
    <w:p w:rsidR="00251C23" w:rsidRPr="00793E27" w:rsidRDefault="00251C23" w:rsidP="00B73CFD"/>
    <w:p w:rsidR="00251C23" w:rsidRPr="00793E27" w:rsidRDefault="00251C23" w:rsidP="00B73CFD">
      <w:r w:rsidRPr="00793E27">
        <w:t>La surface de plancher maximale autorisée dans le programme de construction définitif de la ZAC est de 14000 m² pour la création de 99 logements répartis ainsi par typologie :</w:t>
      </w:r>
    </w:p>
    <w:p w:rsidR="00251C23" w:rsidRPr="00793E27" w:rsidRDefault="00251C23" w:rsidP="00B73CFD">
      <w:pPr>
        <w:pStyle w:val="Paragraphedeliste"/>
        <w:numPr>
          <w:ilvl w:val="0"/>
          <w:numId w:val="24"/>
        </w:numPr>
      </w:pPr>
      <w:r w:rsidRPr="00793E27">
        <w:t>87 logements en lots libres</w:t>
      </w:r>
    </w:p>
    <w:p w:rsidR="00251C23" w:rsidRPr="00793E27" w:rsidRDefault="00251C23" w:rsidP="00B73CFD">
      <w:pPr>
        <w:pStyle w:val="Paragraphedeliste"/>
        <w:numPr>
          <w:ilvl w:val="0"/>
          <w:numId w:val="24"/>
        </w:numPr>
      </w:pPr>
      <w:r w:rsidRPr="00793E27">
        <w:t>12 logements individuels groupés en location sociale répartis en trois secteurs.</w:t>
      </w:r>
    </w:p>
    <w:p w:rsidR="00251C23" w:rsidRPr="00793E27" w:rsidRDefault="00251C23" w:rsidP="00251C23">
      <w:pPr>
        <w:rPr>
          <w:color w:val="000000" w:themeColor="text1"/>
        </w:rPr>
      </w:pPr>
    </w:p>
    <w:p w:rsidR="00251C23" w:rsidRPr="00793E27" w:rsidRDefault="00251C23" w:rsidP="00251C23">
      <w:pPr>
        <w:rPr>
          <w:color w:val="000000" w:themeColor="text1"/>
        </w:rPr>
      </w:pPr>
      <w:r w:rsidRPr="00793E27">
        <w:rPr>
          <w:color w:val="000000" w:themeColor="text1"/>
        </w:rPr>
        <w:t>Ce complément à l’étude d’impact initiale concerne les éléments non connus ou qui ont évolués depuis la création de la ZAC en 2012.</w:t>
      </w:r>
    </w:p>
    <w:p w:rsidR="005A5DDB" w:rsidRDefault="005A5DDB" w:rsidP="005A5DDB"/>
    <w:p w:rsidR="005F649D" w:rsidRDefault="005F649D" w:rsidP="005F649D">
      <w:r>
        <w:t xml:space="preserve">Les éléments nouveaux retenus dans </w:t>
      </w:r>
      <w:r w:rsidR="004B60CF">
        <w:t xml:space="preserve">le </w:t>
      </w:r>
      <w:r>
        <w:t xml:space="preserve">projet sont présentés </w:t>
      </w:r>
      <w:r w:rsidRPr="005F649D">
        <w:rPr>
          <w:u w:val="single"/>
        </w:rPr>
        <w:t>en rouge</w:t>
      </w:r>
      <w:r>
        <w:t xml:space="preserve"> sur les figures et dans le tableau suivants (les n° dans le tableau renvoient à une localisation sur le </w:t>
      </w:r>
      <w:r w:rsidR="00DA2412">
        <w:t xml:space="preserve">schéma </w:t>
      </w:r>
      <w:r w:rsidR="004B60CF">
        <w:t>d’aménagement</w:t>
      </w:r>
      <w:r w:rsidR="00DA2412">
        <w:t xml:space="preserve"> p 42</w:t>
      </w:r>
      <w:r>
        <w:t>).</w:t>
      </w:r>
    </w:p>
    <w:p w:rsidR="00B61AA3" w:rsidRDefault="00B61AA3">
      <w:pPr>
        <w:jc w:val="center"/>
      </w:pPr>
    </w:p>
    <w:p w:rsidR="00BE4E91" w:rsidRDefault="00BE4E91" w:rsidP="00B008D4">
      <w:pPr>
        <w:pStyle w:val="Titre3"/>
        <w:sectPr w:rsidR="00BE4E91" w:rsidSect="000561A5">
          <w:footerReference w:type="default" r:id="rId69"/>
          <w:pgSz w:w="11906" w:h="16838"/>
          <w:pgMar w:top="1418" w:right="1418" w:bottom="1418" w:left="1418" w:header="709" w:footer="709" w:gutter="0"/>
          <w:pgNumType w:start="41"/>
          <w:cols w:space="708"/>
          <w:docGrid w:linePitch="360"/>
        </w:sectPr>
      </w:pPr>
      <w:bookmarkStart w:id="119" w:name="_Toc280101523"/>
      <w:bookmarkStart w:id="120" w:name="_Toc280101662"/>
      <w:bookmarkStart w:id="121" w:name="_Toc280101730"/>
      <w:bookmarkStart w:id="122" w:name="_Toc293058395"/>
    </w:p>
    <w:bookmarkEnd w:id="119"/>
    <w:bookmarkEnd w:id="120"/>
    <w:bookmarkEnd w:id="121"/>
    <w:bookmarkEnd w:id="122"/>
    <w:p w:rsidR="00A80FF6" w:rsidRDefault="00645C59" w:rsidP="00D32D6A">
      <w:pPr>
        <w:jc w:val="center"/>
        <w:rPr>
          <w:b/>
          <w:sz w:val="24"/>
          <w:u w:val="single"/>
        </w:rPr>
      </w:pPr>
      <w:r>
        <w:rPr>
          <w:noProof/>
        </w:rPr>
        <w:lastRenderedPageBreak/>
        <w:drawing>
          <wp:inline distT="0" distB="0" distL="0" distR="0" wp14:anchorId="68A48382" wp14:editId="67B7CDF2">
            <wp:extent cx="7622143" cy="5436000"/>
            <wp:effectExtent l="0" t="0" r="0" b="0"/>
            <wp:docPr id="1614" name="Imag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622143" cy="5436000"/>
                    </a:xfrm>
                    <a:prstGeom prst="rect">
                      <a:avLst/>
                    </a:prstGeom>
                  </pic:spPr>
                </pic:pic>
              </a:graphicData>
            </a:graphic>
          </wp:inline>
        </w:drawing>
      </w:r>
    </w:p>
    <w:p w:rsidR="00D32D6A" w:rsidRPr="00896E70" w:rsidRDefault="00D32D6A" w:rsidP="00840916">
      <w:pPr>
        <w:rPr>
          <w:b/>
          <w:sz w:val="16"/>
          <w:szCs w:val="16"/>
          <w:u w:val="single"/>
        </w:rPr>
      </w:pPr>
    </w:p>
    <w:p w:rsidR="00DC5910" w:rsidRPr="001A711C" w:rsidRDefault="00566410" w:rsidP="00645C59">
      <w:pPr>
        <w:pStyle w:val="Lgende"/>
        <w:rPr>
          <w:rFonts w:ascii="Arial" w:hAnsi="Arial" w:cs="Arial"/>
          <w:sz w:val="18"/>
          <w:szCs w:val="18"/>
        </w:rPr>
      </w:pPr>
      <w:r w:rsidRPr="001A711C">
        <w:rPr>
          <w:rFonts w:ascii="Arial" w:hAnsi="Arial" w:cs="Arial"/>
          <w:sz w:val="18"/>
          <w:szCs w:val="18"/>
        </w:rPr>
        <w:t>Principe</w:t>
      </w:r>
      <w:r w:rsidR="00D10E4C">
        <w:rPr>
          <w:rFonts w:ascii="Arial" w:hAnsi="Arial" w:cs="Arial"/>
          <w:sz w:val="18"/>
          <w:szCs w:val="18"/>
        </w:rPr>
        <w:t>s</w:t>
      </w:r>
      <w:r w:rsidRPr="001A711C">
        <w:rPr>
          <w:rFonts w:ascii="Arial" w:hAnsi="Arial" w:cs="Arial"/>
          <w:sz w:val="18"/>
          <w:szCs w:val="18"/>
        </w:rPr>
        <w:t xml:space="preserve"> d’aménagement du secteur de la ZAC </w:t>
      </w:r>
      <w:r w:rsidR="00D32D6A" w:rsidRPr="001A711C">
        <w:rPr>
          <w:rFonts w:ascii="Arial" w:hAnsi="Arial" w:cs="Arial"/>
          <w:sz w:val="18"/>
          <w:szCs w:val="18"/>
        </w:rPr>
        <w:t xml:space="preserve">(dossier </w:t>
      </w:r>
      <w:r w:rsidRPr="001A711C">
        <w:rPr>
          <w:rFonts w:ascii="Arial" w:hAnsi="Arial" w:cs="Arial"/>
          <w:sz w:val="18"/>
          <w:szCs w:val="18"/>
        </w:rPr>
        <w:t xml:space="preserve">de </w:t>
      </w:r>
      <w:r w:rsidR="005B0AD8" w:rsidRPr="001A711C">
        <w:rPr>
          <w:rFonts w:ascii="Arial" w:hAnsi="Arial" w:cs="Arial"/>
          <w:sz w:val="18"/>
          <w:szCs w:val="18"/>
        </w:rPr>
        <w:t>création de</w:t>
      </w:r>
      <w:r w:rsidR="00D32D6A" w:rsidRPr="001A711C">
        <w:rPr>
          <w:rFonts w:ascii="Arial" w:hAnsi="Arial" w:cs="Arial"/>
          <w:sz w:val="18"/>
          <w:szCs w:val="18"/>
        </w:rPr>
        <w:t xml:space="preserve"> </w:t>
      </w:r>
      <w:r w:rsidR="00645C59" w:rsidRPr="001A711C">
        <w:rPr>
          <w:rFonts w:ascii="Arial" w:hAnsi="Arial" w:cs="Arial"/>
          <w:sz w:val="18"/>
          <w:szCs w:val="18"/>
        </w:rPr>
        <w:t xml:space="preserve">la </w:t>
      </w:r>
      <w:r w:rsidR="00D32D6A" w:rsidRPr="001A711C">
        <w:rPr>
          <w:rFonts w:ascii="Arial" w:hAnsi="Arial" w:cs="Arial"/>
          <w:sz w:val="18"/>
          <w:szCs w:val="18"/>
        </w:rPr>
        <w:t xml:space="preserve">ZAC </w:t>
      </w:r>
      <w:r w:rsidR="005B0AD8" w:rsidRPr="001A711C">
        <w:rPr>
          <w:rFonts w:ascii="Arial" w:hAnsi="Arial" w:cs="Arial"/>
          <w:sz w:val="18"/>
          <w:szCs w:val="18"/>
        </w:rPr>
        <w:t>2012</w:t>
      </w:r>
      <w:r w:rsidR="001A711C" w:rsidRPr="001A711C">
        <w:rPr>
          <w:rFonts w:ascii="Arial" w:hAnsi="Arial" w:cs="Arial"/>
          <w:sz w:val="18"/>
          <w:szCs w:val="18"/>
        </w:rPr>
        <w:t>, Groupement Roumet-Guitel/J.Quatrepoint/SODEREF</w:t>
      </w:r>
      <w:r w:rsidR="00D32D6A" w:rsidRPr="001A711C">
        <w:rPr>
          <w:rFonts w:ascii="Arial" w:hAnsi="Arial" w:cs="Arial"/>
          <w:sz w:val="18"/>
          <w:szCs w:val="18"/>
        </w:rPr>
        <w:t>)</w:t>
      </w:r>
      <w:r w:rsidR="00DC5910" w:rsidRPr="001A711C">
        <w:rPr>
          <w:rFonts w:ascii="Arial" w:hAnsi="Arial" w:cs="Arial"/>
          <w:sz w:val="18"/>
          <w:szCs w:val="18"/>
        </w:rPr>
        <w:br w:type="page"/>
      </w:r>
    </w:p>
    <w:p w:rsidR="002D68A0" w:rsidRDefault="002D68A0" w:rsidP="002D68A0">
      <w:pPr>
        <w:pStyle w:val="normal11"/>
        <w:jc w:val="center"/>
      </w:pPr>
      <w:r>
        <w:rPr>
          <w:noProof/>
        </w:rPr>
        <w:lastRenderedPageBreak/>
        <mc:AlternateContent>
          <mc:Choice Requires="wps">
            <w:drawing>
              <wp:anchor distT="0" distB="0" distL="114300" distR="114300" simplePos="0" relativeHeight="252924928" behindDoc="0" locked="0" layoutInCell="1" allowOverlap="1" wp14:anchorId="3EFD5089" wp14:editId="170780BF">
                <wp:simplePos x="0" y="0"/>
                <wp:positionH relativeFrom="column">
                  <wp:posOffset>4639945</wp:posOffset>
                </wp:positionH>
                <wp:positionV relativeFrom="paragraph">
                  <wp:posOffset>88900</wp:posOffset>
                </wp:positionV>
                <wp:extent cx="1180465" cy="1403985"/>
                <wp:effectExtent l="0" t="0" r="0" b="0"/>
                <wp:wrapNone/>
                <wp:docPr id="43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0465" cy="1403985"/>
                        </a:xfrm>
                        <a:prstGeom prst="rect">
                          <a:avLst/>
                        </a:prstGeom>
                        <a:noFill/>
                        <a:ln w="9525">
                          <a:noFill/>
                          <a:miter lim="800000"/>
                          <a:headEnd/>
                          <a:tailEnd/>
                        </a:ln>
                      </wps:spPr>
                      <wps:txbx>
                        <w:txbxContent>
                          <w:p w:rsidR="00652CE0" w:rsidRPr="00172261" w:rsidRDefault="00652CE0" w:rsidP="002D68A0">
                            <w:pPr>
                              <w:rPr>
                                <w:i/>
                                <w:sz w:val="16"/>
                                <w:szCs w:val="16"/>
                              </w:rPr>
                            </w:pPr>
                            <w:r>
                              <w:rPr>
                                <w:i/>
                                <w:sz w:val="16"/>
                                <w:szCs w:val="16"/>
                              </w:rPr>
                              <w:t xml:space="preserve">Chemin </w:t>
                            </w:r>
                            <w:r w:rsidRPr="00172261">
                              <w:rPr>
                                <w:i/>
                                <w:sz w:val="16"/>
                                <w:szCs w:val="16"/>
                              </w:rPr>
                              <w:t>de la Couture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EFD5089" id="_x0000_s1108" type="#_x0000_t202" style="position:absolute;left:0;text-align:left;margin-left:365.35pt;margin-top:7pt;width:92.95pt;height:110.55pt;z-index:2529249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" filled="f" stroked="f">
                <v:textbox style="mso-fit-shape-to-text:t">
                  <w:txbxContent>
                    <w:p w:rsidR="00652CE0" w:rsidRPr="00172261" w:rsidRDefault="00652CE0" w:rsidP="002D68A0">
                      <w:pPr>
                        <w:rPr>
                          <w:i/>
                          <w:sz w:val="16"/>
                          <w:szCs w:val="16"/>
                        </w:rPr>
                      </w:pPr>
                      <w:r>
                        <w:rPr>
                          <w:i/>
                          <w:sz w:val="16"/>
                          <w:szCs w:val="16"/>
                        </w:rPr>
                        <w:t xml:space="preserve">Chemin </w:t>
                      </w:r>
                      <w:r w:rsidRPr="00172261">
                        <w:rPr>
                          <w:i/>
                          <w:sz w:val="16"/>
                          <w:szCs w:val="16"/>
                        </w:rPr>
                        <w:t>de la Couture</w:t>
                      </w:r>
                    </w:p>
                  </w:txbxContent>
                </v:textbox>
              </v:shape>
            </w:pict>
          </mc:Fallback>
        </mc:AlternateContent>
      </w:r>
      <w:r>
        <w:rPr>
          <w:noProof/>
        </w:rPr>
        <mc:AlternateContent>
          <mc:Choice Requires="wps">
            <w:drawing>
              <wp:anchor distT="0" distB="0" distL="114300" distR="114300" simplePos="0" relativeHeight="252931072" behindDoc="0" locked="0" layoutInCell="1" allowOverlap="1" wp14:anchorId="15E2E539" wp14:editId="3C807A46">
                <wp:simplePos x="0" y="0"/>
                <wp:positionH relativeFrom="column">
                  <wp:posOffset>6101872</wp:posOffset>
                </wp:positionH>
                <wp:positionV relativeFrom="paragraph">
                  <wp:posOffset>2654617</wp:posOffset>
                </wp:positionV>
                <wp:extent cx="1267754" cy="1403985"/>
                <wp:effectExtent l="29845" t="0" r="19685" b="0"/>
                <wp:wrapNone/>
                <wp:docPr id="43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223055">
                          <a:off x="0" y="0"/>
                          <a:ext cx="1267754" cy="1403985"/>
                        </a:xfrm>
                        <a:prstGeom prst="rect">
                          <a:avLst/>
                        </a:prstGeom>
                        <a:noFill/>
                        <a:ln w="9525">
                          <a:noFill/>
                          <a:miter lim="800000"/>
                          <a:headEnd/>
                          <a:tailEnd/>
                        </a:ln>
                      </wps:spPr>
                      <wps:txbx>
                        <w:txbxContent>
                          <w:p w:rsidR="00652CE0" w:rsidRPr="00172261" w:rsidRDefault="00652CE0" w:rsidP="002D68A0">
                            <w:pPr>
                              <w:rPr>
                                <w:i/>
                                <w:sz w:val="16"/>
                                <w:szCs w:val="16"/>
                              </w:rPr>
                            </w:pPr>
                            <w:r>
                              <w:rPr>
                                <w:i/>
                                <w:sz w:val="16"/>
                                <w:szCs w:val="16"/>
                              </w:rPr>
                              <w:t>CR de la Couture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5E2E539" id="_x0000_s1109" type="#_x0000_t202" style="position:absolute;left:0;text-align:left;margin-left:480.45pt;margin-top:209pt;width:99.8pt;height:110.55pt;rotation:5704969fd;z-index:2529310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" filled="f" stroked="f">
                <v:textbox style="mso-fit-shape-to-text:t">
                  <w:txbxContent>
                    <w:p w:rsidR="00652CE0" w:rsidRPr="00172261" w:rsidRDefault="00652CE0" w:rsidP="002D68A0">
                      <w:pPr>
                        <w:rPr>
                          <w:i/>
                          <w:sz w:val="16"/>
                          <w:szCs w:val="16"/>
                        </w:rPr>
                      </w:pPr>
                      <w:r>
                        <w:rPr>
                          <w:i/>
                          <w:sz w:val="16"/>
                          <w:szCs w:val="16"/>
                        </w:rPr>
                        <w:t>CR de la Couture</w:t>
                      </w:r>
                    </w:p>
                  </w:txbxContent>
                </v:textbox>
              </v:shape>
            </w:pict>
          </mc:Fallback>
        </mc:AlternateContent>
      </w:r>
      <w:r>
        <w:rPr>
          <w:noProof/>
        </w:rPr>
        <mc:AlternateContent>
          <mc:Choice Requires="wps">
            <w:drawing>
              <wp:anchor distT="0" distB="0" distL="114300" distR="114300" simplePos="0" relativeHeight="252930048" behindDoc="0" locked="0" layoutInCell="1" allowOverlap="1" wp14:anchorId="27DF9C9C" wp14:editId="4887C398">
                <wp:simplePos x="0" y="0"/>
                <wp:positionH relativeFrom="column">
                  <wp:posOffset>3577466</wp:posOffset>
                </wp:positionH>
                <wp:positionV relativeFrom="paragraph">
                  <wp:posOffset>71443</wp:posOffset>
                </wp:positionV>
                <wp:extent cx="1417141" cy="1403985"/>
                <wp:effectExtent l="103188" t="0" r="115252" b="0"/>
                <wp:wrapNone/>
                <wp:docPr id="43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4261073">
                          <a:off x="0" y="0"/>
                          <a:ext cx="1417141" cy="1403985"/>
                        </a:xfrm>
                        <a:prstGeom prst="rect">
                          <a:avLst/>
                        </a:prstGeom>
                        <a:noFill/>
                        <a:ln w="9525">
                          <a:noFill/>
                          <a:miter lim="800000"/>
                          <a:headEnd/>
                          <a:tailEnd/>
                        </a:ln>
                      </wps:spPr>
                      <wps:txbx>
                        <w:txbxContent>
                          <w:p w:rsidR="00652CE0" w:rsidRPr="00172261" w:rsidRDefault="00652CE0" w:rsidP="002D68A0">
                            <w:pPr>
                              <w:jc w:val="center"/>
                              <w:rPr>
                                <w:i/>
                                <w:sz w:val="16"/>
                                <w:szCs w:val="16"/>
                              </w:rPr>
                            </w:pPr>
                            <w:r w:rsidRPr="00172261">
                              <w:rPr>
                                <w:i/>
                                <w:sz w:val="16"/>
                                <w:szCs w:val="16"/>
                              </w:rPr>
                              <w:t>Chemin des</w:t>
                            </w:r>
                          </w:p>
                          <w:p w:rsidR="00652CE0" w:rsidRPr="00172261" w:rsidRDefault="00652CE0" w:rsidP="002D68A0">
                            <w:pPr>
                              <w:jc w:val="center"/>
                              <w:rPr>
                                <w:i/>
                                <w:sz w:val="16"/>
                                <w:szCs w:val="16"/>
                              </w:rPr>
                            </w:pPr>
                            <w:r w:rsidRPr="00172261">
                              <w:rPr>
                                <w:i/>
                                <w:sz w:val="16"/>
                                <w:szCs w:val="16"/>
                              </w:rPr>
                              <w:t>Cornards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7DF9C9C" id="_x0000_s1110" type="#_x0000_t202" style="position:absolute;left:0;text-align:left;margin-left:281.7pt;margin-top:5.65pt;width:111.6pt;height:110.55pt;rotation:4654228fd;z-index:2529300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" filled="f" stroked="f">
                <v:textbox style="mso-fit-shape-to-text:t">
                  <w:txbxContent>
                    <w:p w:rsidR="00652CE0" w:rsidRPr="00172261" w:rsidRDefault="00652CE0" w:rsidP="002D68A0">
                      <w:pPr>
                        <w:jc w:val="center"/>
                        <w:rPr>
                          <w:i/>
                          <w:sz w:val="16"/>
                          <w:szCs w:val="16"/>
                        </w:rPr>
                      </w:pPr>
                      <w:r w:rsidRPr="00172261">
                        <w:rPr>
                          <w:i/>
                          <w:sz w:val="16"/>
                          <w:szCs w:val="16"/>
                        </w:rPr>
                        <w:t>Chemin des</w:t>
                      </w:r>
                    </w:p>
                    <w:p w:rsidR="00652CE0" w:rsidRPr="00172261" w:rsidRDefault="00652CE0" w:rsidP="002D68A0">
                      <w:pPr>
                        <w:jc w:val="center"/>
                        <w:rPr>
                          <w:i/>
                          <w:sz w:val="16"/>
                          <w:szCs w:val="16"/>
                        </w:rPr>
                      </w:pPr>
                      <w:r w:rsidRPr="00172261">
                        <w:rPr>
                          <w:i/>
                          <w:sz w:val="16"/>
                          <w:szCs w:val="16"/>
                        </w:rPr>
                        <w:t>Cornards</w:t>
                      </w:r>
                    </w:p>
                  </w:txbxContent>
                </v:textbox>
              </v:shape>
            </w:pict>
          </mc:Fallback>
        </mc:AlternateContent>
      </w:r>
      <w:r>
        <w:rPr>
          <w:noProof/>
        </w:rPr>
        <mc:AlternateContent>
          <mc:Choice Requires="wps">
            <w:drawing>
              <wp:anchor distT="0" distB="0" distL="114300" distR="114300" simplePos="0" relativeHeight="252929024" behindDoc="0" locked="0" layoutInCell="1" allowOverlap="1" wp14:anchorId="1B677D88" wp14:editId="6C477FAE">
                <wp:simplePos x="0" y="0"/>
                <wp:positionH relativeFrom="column">
                  <wp:posOffset>6469380</wp:posOffset>
                </wp:positionH>
                <wp:positionV relativeFrom="paragraph">
                  <wp:posOffset>5003961</wp:posOffset>
                </wp:positionV>
                <wp:extent cx="1267754" cy="1403985"/>
                <wp:effectExtent l="0" t="38100" r="0" b="49530"/>
                <wp:wrapNone/>
                <wp:docPr id="43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78503">
                          <a:off x="0" y="0"/>
                          <a:ext cx="1267754" cy="1403985"/>
                        </a:xfrm>
                        <a:prstGeom prst="rect">
                          <a:avLst/>
                        </a:prstGeom>
                        <a:noFill/>
                        <a:ln w="9525">
                          <a:noFill/>
                          <a:miter lim="800000"/>
                          <a:headEnd/>
                          <a:tailEnd/>
                        </a:ln>
                      </wps:spPr>
                      <wps:txbx>
                        <w:txbxContent>
                          <w:p w:rsidR="00652CE0" w:rsidRPr="00172261" w:rsidRDefault="00652CE0" w:rsidP="002D68A0">
                            <w:pPr>
                              <w:rPr>
                                <w:i/>
                                <w:sz w:val="16"/>
                                <w:szCs w:val="16"/>
                              </w:rPr>
                            </w:pPr>
                            <w:r w:rsidRPr="00172261">
                              <w:rPr>
                                <w:i/>
                                <w:sz w:val="16"/>
                                <w:szCs w:val="16"/>
                              </w:rPr>
                              <w:t>Rue des Gâtes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B677D88" id="_x0000_s1111" type="#_x0000_t202" style="position:absolute;left:0;text-align:left;margin-left:509.4pt;margin-top:394pt;width:99.8pt;height:110.55pt;rotation:304200fd;z-index:2529290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" filled="f" stroked="f">
                <v:textbox style="mso-fit-shape-to-text:t">
                  <w:txbxContent>
                    <w:p w:rsidR="00652CE0" w:rsidRPr="00172261" w:rsidRDefault="00652CE0" w:rsidP="002D68A0">
                      <w:pPr>
                        <w:rPr>
                          <w:i/>
                          <w:sz w:val="16"/>
                          <w:szCs w:val="16"/>
                        </w:rPr>
                      </w:pPr>
                      <w:r w:rsidRPr="00172261">
                        <w:rPr>
                          <w:i/>
                          <w:sz w:val="16"/>
                          <w:szCs w:val="16"/>
                        </w:rPr>
                        <w:t>Rue des Gâtes</w:t>
                      </w:r>
                    </w:p>
                  </w:txbxContent>
                </v:textbox>
              </v:shape>
            </w:pict>
          </mc:Fallback>
        </mc:AlternateContent>
      </w:r>
      <w:r>
        <w:rPr>
          <w:noProof/>
        </w:rPr>
        <mc:AlternateContent>
          <mc:Choice Requires="wps">
            <w:drawing>
              <wp:anchor distT="0" distB="0" distL="114300" distR="114300" simplePos="0" relativeHeight="252928000" behindDoc="0" locked="0" layoutInCell="1" allowOverlap="1" wp14:anchorId="0DFA15AC" wp14:editId="4E1E2AB2">
                <wp:simplePos x="0" y="0"/>
                <wp:positionH relativeFrom="column">
                  <wp:posOffset>2348704</wp:posOffset>
                </wp:positionH>
                <wp:positionV relativeFrom="paragraph">
                  <wp:posOffset>5090795</wp:posOffset>
                </wp:positionV>
                <wp:extent cx="1267754" cy="1403985"/>
                <wp:effectExtent l="0" t="19050" r="0" b="30480"/>
                <wp:wrapNone/>
                <wp:docPr id="43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365245">
                          <a:off x="0" y="0"/>
                          <a:ext cx="1267754" cy="1403985"/>
                        </a:xfrm>
                        <a:prstGeom prst="rect">
                          <a:avLst/>
                        </a:prstGeom>
                        <a:noFill/>
                        <a:ln w="9525">
                          <a:noFill/>
                          <a:miter lim="800000"/>
                          <a:headEnd/>
                          <a:tailEnd/>
                        </a:ln>
                      </wps:spPr>
                      <wps:txbx>
                        <w:txbxContent>
                          <w:p w:rsidR="00652CE0" w:rsidRPr="00172261" w:rsidRDefault="00652CE0" w:rsidP="002D68A0">
                            <w:pPr>
                              <w:rPr>
                                <w:i/>
                                <w:sz w:val="16"/>
                                <w:szCs w:val="16"/>
                              </w:rPr>
                            </w:pPr>
                            <w:r w:rsidRPr="00172261">
                              <w:rPr>
                                <w:i/>
                                <w:sz w:val="16"/>
                                <w:szCs w:val="16"/>
                              </w:rPr>
                              <w:t>Chemin des Landats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DFA15AC" id="_x0000_s1112" type="#_x0000_t202" style="position:absolute;left:0;text-align:left;margin-left:184.95pt;margin-top:400.85pt;width:99.8pt;height:110.55pt;rotation:-256415fd;z-index:2529280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" filled="f" stroked="f">
                <v:textbox style="mso-fit-shape-to-text:t">
                  <w:txbxContent>
                    <w:p w:rsidR="00652CE0" w:rsidRPr="00172261" w:rsidRDefault="00652CE0" w:rsidP="002D68A0">
                      <w:pPr>
                        <w:rPr>
                          <w:i/>
                          <w:sz w:val="16"/>
                          <w:szCs w:val="16"/>
                        </w:rPr>
                      </w:pPr>
                      <w:r w:rsidRPr="00172261">
                        <w:rPr>
                          <w:i/>
                          <w:sz w:val="16"/>
                          <w:szCs w:val="16"/>
                        </w:rPr>
                        <w:t>Chemin des Landats</w:t>
                      </w:r>
                    </w:p>
                  </w:txbxContent>
                </v:textbox>
              </v:shape>
            </w:pict>
          </mc:Fallback>
        </mc:AlternateContent>
      </w:r>
      <w:r>
        <w:rPr>
          <w:noProof/>
        </w:rPr>
        <mc:AlternateContent>
          <mc:Choice Requires="wps">
            <w:drawing>
              <wp:anchor distT="0" distB="0" distL="114300" distR="114300" simplePos="0" relativeHeight="252926976" behindDoc="0" locked="0" layoutInCell="1" allowOverlap="1" wp14:anchorId="7658C5E1" wp14:editId="46AC3310">
                <wp:simplePos x="0" y="0"/>
                <wp:positionH relativeFrom="column">
                  <wp:posOffset>7876881</wp:posOffset>
                </wp:positionH>
                <wp:positionV relativeFrom="paragraph">
                  <wp:posOffset>2958652</wp:posOffset>
                </wp:positionV>
                <wp:extent cx="1267754" cy="1403985"/>
                <wp:effectExtent l="0" t="247650" r="0" b="259080"/>
                <wp:wrapNone/>
                <wp:docPr id="43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9794476">
                          <a:off x="0" y="0"/>
                          <a:ext cx="1267754" cy="1403985"/>
                        </a:xfrm>
                        <a:prstGeom prst="rect">
                          <a:avLst/>
                        </a:prstGeom>
                        <a:noFill/>
                        <a:ln w="9525">
                          <a:noFill/>
                          <a:miter lim="800000"/>
                          <a:headEnd/>
                          <a:tailEnd/>
                        </a:ln>
                      </wps:spPr>
                      <wps:txbx>
                        <w:txbxContent>
                          <w:p w:rsidR="00652CE0" w:rsidRPr="00172261" w:rsidRDefault="00652CE0" w:rsidP="002D68A0">
                            <w:pPr>
                              <w:rPr>
                                <w:i/>
                                <w:sz w:val="16"/>
                                <w:szCs w:val="16"/>
                              </w:rPr>
                            </w:pPr>
                            <w:r w:rsidRPr="00172261">
                              <w:rPr>
                                <w:i/>
                                <w:sz w:val="16"/>
                                <w:szCs w:val="16"/>
                              </w:rPr>
                              <w:t>Rue du Tramway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658C5E1" id="_x0000_s1113" type="#_x0000_t202" style="position:absolute;left:0;text-align:left;margin-left:620.25pt;margin-top:232.95pt;width:99.8pt;height:110.55pt;rotation:-1972114fd;z-index:2529269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" filled="f" stroked="f">
                <v:textbox style="mso-fit-shape-to-text:t">
                  <w:txbxContent>
                    <w:p w:rsidR="00652CE0" w:rsidRPr="00172261" w:rsidRDefault="00652CE0" w:rsidP="002D68A0">
                      <w:pPr>
                        <w:rPr>
                          <w:i/>
                          <w:sz w:val="16"/>
                          <w:szCs w:val="16"/>
                        </w:rPr>
                      </w:pPr>
                      <w:r w:rsidRPr="00172261">
                        <w:rPr>
                          <w:i/>
                          <w:sz w:val="16"/>
                          <w:szCs w:val="16"/>
                        </w:rPr>
                        <w:t>Rue du Tramway</w:t>
                      </w:r>
                    </w:p>
                  </w:txbxContent>
                </v:textbox>
              </v:shape>
            </w:pict>
          </mc:Fallback>
        </mc:AlternateContent>
      </w:r>
      <w:r>
        <w:rPr>
          <w:noProof/>
        </w:rPr>
        <mc:AlternateContent>
          <mc:Choice Requires="wps">
            <w:drawing>
              <wp:anchor distT="0" distB="0" distL="114300" distR="114300" simplePos="0" relativeHeight="252925952" behindDoc="0" locked="0" layoutInCell="1" allowOverlap="1" wp14:anchorId="572FBD0F" wp14:editId="5D74D6E4">
                <wp:simplePos x="0" y="0"/>
                <wp:positionH relativeFrom="column">
                  <wp:posOffset>1009015</wp:posOffset>
                </wp:positionH>
                <wp:positionV relativeFrom="paragraph">
                  <wp:posOffset>1106966</wp:posOffset>
                </wp:positionV>
                <wp:extent cx="1267754" cy="1403985"/>
                <wp:effectExtent l="0" t="285750" r="0" b="297180"/>
                <wp:wrapNone/>
                <wp:docPr id="43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9525445">
                          <a:off x="0" y="0"/>
                          <a:ext cx="1267754" cy="1403985"/>
                        </a:xfrm>
                        <a:prstGeom prst="rect">
                          <a:avLst/>
                        </a:prstGeom>
                        <a:noFill/>
                        <a:ln w="9525">
                          <a:noFill/>
                          <a:miter lim="800000"/>
                          <a:headEnd/>
                          <a:tailEnd/>
                        </a:ln>
                      </wps:spPr>
                      <wps:txbx>
                        <w:txbxContent>
                          <w:p w:rsidR="00652CE0" w:rsidRPr="00172261" w:rsidRDefault="00652CE0" w:rsidP="002D68A0">
                            <w:pPr>
                              <w:rPr>
                                <w:i/>
                                <w:sz w:val="16"/>
                                <w:szCs w:val="16"/>
                              </w:rPr>
                            </w:pPr>
                            <w:r w:rsidRPr="00172261">
                              <w:rPr>
                                <w:i/>
                                <w:sz w:val="16"/>
                                <w:szCs w:val="16"/>
                              </w:rPr>
                              <w:t>Rue du 19 mars 1962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72FBD0F" id="_x0000_s1114" type="#_x0000_t202" style="position:absolute;left:0;text-align:left;margin-left:79.45pt;margin-top:87.15pt;width:99.8pt;height:110.55pt;rotation:-2265967fd;z-index:2529259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" filled="f" stroked="f">
                <v:textbox style="mso-fit-shape-to-text:t">
                  <w:txbxContent>
                    <w:p w:rsidR="00652CE0" w:rsidRPr="00172261" w:rsidRDefault="00652CE0" w:rsidP="002D68A0">
                      <w:pPr>
                        <w:rPr>
                          <w:i/>
                          <w:sz w:val="16"/>
                          <w:szCs w:val="16"/>
                        </w:rPr>
                      </w:pPr>
                      <w:r w:rsidRPr="00172261">
                        <w:rPr>
                          <w:i/>
                          <w:sz w:val="16"/>
                          <w:szCs w:val="16"/>
                        </w:rPr>
                        <w:t>Rue du 19 mars 1962</w:t>
                      </w:r>
                    </w:p>
                  </w:txbxContent>
                </v:textbox>
              </v:shape>
            </w:pict>
          </mc:Fallback>
        </mc:AlternateContent>
      </w:r>
      <w:r>
        <w:rPr>
          <w:noProof/>
        </w:rPr>
        <mc:AlternateContent>
          <mc:Choice Requires="wps">
            <w:drawing>
              <wp:anchor distT="0" distB="0" distL="114300" distR="114300" simplePos="0" relativeHeight="252907520" behindDoc="0" locked="0" layoutInCell="1" allowOverlap="1" wp14:anchorId="6664DEFD" wp14:editId="46CB7AE8">
                <wp:simplePos x="0" y="0"/>
                <wp:positionH relativeFrom="column">
                  <wp:posOffset>33655</wp:posOffset>
                </wp:positionH>
                <wp:positionV relativeFrom="paragraph">
                  <wp:posOffset>5214781</wp:posOffset>
                </wp:positionV>
                <wp:extent cx="417195" cy="257810"/>
                <wp:effectExtent l="0" t="0" r="0" b="0"/>
                <wp:wrapNone/>
                <wp:docPr id="44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195" cy="257810"/>
                        </a:xfrm>
                        <a:prstGeom prst="rect">
                          <a:avLst/>
                        </a:prstGeom>
                        <a:noFill/>
                        <a:ln w="9525">
                          <a:noFill/>
                          <a:miter lim="800000"/>
                          <a:headEnd/>
                          <a:tailEnd/>
                        </a:ln>
                      </wps:spPr>
                      <wps:txbx>
                        <w:txbxContent>
                          <w:p w:rsidR="00652CE0" w:rsidRPr="000E4F3D" w:rsidRDefault="00652CE0" w:rsidP="002D68A0">
                            <w:pPr>
                              <w:rPr>
                                <w:b/>
                                <w:color w:val="FF0000"/>
                                <w:sz w:val="18"/>
                                <w:szCs w:val="18"/>
                              </w:rPr>
                            </w:pPr>
                            <w:r>
                              <w:rPr>
                                <w:b/>
                                <w:color w:val="FF0000"/>
                                <w:sz w:val="18"/>
                                <w:szCs w:val="18"/>
                              </w:rPr>
                              <w:t>15</w:t>
                            </w:r>
                          </w:p>
                        </w:txbxContent>
                      </wps:txbx>
                      <wps:bodyPr rot="0" vert="horz" wrap="square" lIns="91440" tIns="45720" rIns="91440" bIns="45720" anchor="t" anchorCtr="0">
                        <a:noAutofit/>
                      </wps:bodyPr>
                    </wps:wsp>
                  </a:graphicData>
                </a:graphic>
              </wp:anchor>
            </w:drawing>
          </mc:Choice>
          <mc:Fallback>
            <w:pict>
              <v:shape w14:anchorId="6664DEFD" id="_x0000_s1115" type="#_x0000_t202" style="position:absolute;left:0;text-align:left;margin-left:2.65pt;margin-top:410.6pt;width:32.85pt;height:20.3pt;z-index:252907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" filled="f" stroked="f">
                <v:textbox>
                  <w:txbxContent>
                    <w:p w:rsidR="00652CE0" w:rsidRPr="000E4F3D" w:rsidRDefault="00652CE0" w:rsidP="002D68A0">
                      <w:pPr>
                        <w:rPr>
                          <w:b/>
                          <w:color w:val="FF0000"/>
                          <w:sz w:val="18"/>
                          <w:szCs w:val="18"/>
                        </w:rPr>
                      </w:pPr>
                      <w:r>
                        <w:rPr>
                          <w:b/>
                          <w:color w:val="FF0000"/>
                          <w:sz w:val="18"/>
                          <w:szCs w:val="18"/>
                        </w:rPr>
                        <w:t>15</w:t>
                      </w:r>
                    </w:p>
                  </w:txbxContent>
                </v:textbox>
              </v:shape>
            </w:pict>
          </mc:Fallback>
        </mc:AlternateContent>
      </w:r>
      <w:r>
        <w:rPr>
          <w:noProof/>
        </w:rPr>
        <mc:AlternateContent>
          <mc:Choice Requires="wps">
            <w:drawing>
              <wp:anchor distT="0" distB="0" distL="114300" distR="114300" simplePos="0" relativeHeight="252916736" behindDoc="0" locked="0" layoutInCell="1" allowOverlap="1" wp14:anchorId="0736FECF" wp14:editId="63DA0D95">
                <wp:simplePos x="0" y="0"/>
                <wp:positionH relativeFrom="column">
                  <wp:posOffset>942018</wp:posOffset>
                </wp:positionH>
                <wp:positionV relativeFrom="paragraph">
                  <wp:posOffset>5220591</wp:posOffset>
                </wp:positionV>
                <wp:extent cx="1678074" cy="628022"/>
                <wp:effectExtent l="0" t="0" r="0" b="2540"/>
                <wp:wrapNone/>
                <wp:docPr id="44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074" cy="628022"/>
                        </a:xfrm>
                        <a:prstGeom prst="rect">
                          <a:avLst/>
                        </a:prstGeom>
                        <a:solidFill>
                          <a:srgbClr val="FFFFFF"/>
                        </a:solidFill>
                        <a:ln w="9525">
                          <a:noFill/>
                          <a:miter lim="800000"/>
                          <a:headEnd/>
                          <a:tailEnd/>
                        </a:ln>
                      </wps:spPr>
                      <wps:txbx>
                        <w:txbxContent>
                          <w:p w:rsidR="00652CE0" w:rsidRPr="00B57F84" w:rsidRDefault="00652CE0" w:rsidP="002D68A0">
                            <w:pPr>
                              <w:ind w:left="567"/>
                              <w:rPr>
                                <w:sz w:val="16"/>
                                <w:szCs w:val="16"/>
                              </w:rPr>
                            </w:pPr>
                            <w:r w:rsidRPr="00B57F84">
                              <w:rPr>
                                <w:sz w:val="16"/>
                                <w:szCs w:val="16"/>
                              </w:rPr>
                              <w:t>Voie</w:t>
                            </w:r>
                            <w:r>
                              <w:rPr>
                                <w:sz w:val="16"/>
                                <w:szCs w:val="16"/>
                              </w:rPr>
                              <w:t>s</w:t>
                            </w:r>
                            <w:r w:rsidRPr="00B57F84">
                              <w:rPr>
                                <w:sz w:val="16"/>
                                <w:szCs w:val="16"/>
                              </w:rPr>
                              <w:t xml:space="preserve"> principale</w:t>
                            </w:r>
                            <w:r>
                              <w:rPr>
                                <w:sz w:val="16"/>
                                <w:szCs w:val="16"/>
                              </w:rPr>
                              <w:t>s</w:t>
                            </w:r>
                          </w:p>
                          <w:p w:rsidR="00652CE0" w:rsidRPr="00B57F84" w:rsidRDefault="00652CE0" w:rsidP="002D68A0">
                            <w:pPr>
                              <w:ind w:left="567"/>
                              <w:rPr>
                                <w:sz w:val="12"/>
                                <w:szCs w:val="12"/>
                              </w:rPr>
                            </w:pPr>
                          </w:p>
                          <w:p w:rsidR="00652CE0" w:rsidRPr="00B57F84" w:rsidRDefault="00652CE0" w:rsidP="002D68A0">
                            <w:pPr>
                              <w:ind w:left="567"/>
                              <w:rPr>
                                <w:sz w:val="16"/>
                                <w:szCs w:val="16"/>
                              </w:rPr>
                            </w:pPr>
                            <w:r w:rsidRPr="00B57F84">
                              <w:rPr>
                                <w:sz w:val="16"/>
                                <w:szCs w:val="16"/>
                              </w:rPr>
                              <w:t>Voie</w:t>
                            </w:r>
                            <w:r>
                              <w:rPr>
                                <w:sz w:val="16"/>
                                <w:szCs w:val="16"/>
                              </w:rPr>
                              <w:t>s</w:t>
                            </w:r>
                            <w:r w:rsidRPr="00B57F84">
                              <w:rPr>
                                <w:sz w:val="16"/>
                                <w:szCs w:val="16"/>
                              </w:rPr>
                              <w:t xml:space="preserve"> secondaire</w:t>
                            </w:r>
                            <w:r>
                              <w:rPr>
                                <w:sz w:val="16"/>
                                <w:szCs w:val="16"/>
                              </w:rPr>
                              <w:t>s</w:t>
                            </w:r>
                          </w:p>
                          <w:p w:rsidR="00652CE0" w:rsidRPr="00B57F84" w:rsidRDefault="00652CE0" w:rsidP="002D68A0">
                            <w:pPr>
                              <w:ind w:left="567"/>
                              <w:rPr>
                                <w:sz w:val="12"/>
                                <w:szCs w:val="12"/>
                              </w:rPr>
                            </w:pPr>
                          </w:p>
                          <w:p w:rsidR="00652CE0" w:rsidRPr="00B57F84" w:rsidRDefault="00652CE0" w:rsidP="002D68A0">
                            <w:pPr>
                              <w:ind w:left="567"/>
                              <w:rPr>
                                <w:sz w:val="16"/>
                                <w:szCs w:val="16"/>
                              </w:rPr>
                            </w:pPr>
                            <w:r w:rsidRPr="00B57F84">
                              <w:rPr>
                                <w:sz w:val="16"/>
                                <w:szCs w:val="16"/>
                              </w:rPr>
                              <w:t>Voie</w:t>
                            </w:r>
                            <w:r>
                              <w:rPr>
                                <w:sz w:val="16"/>
                                <w:szCs w:val="16"/>
                              </w:rPr>
                              <w:t>s</w:t>
                            </w:r>
                            <w:r w:rsidRPr="00B57F84">
                              <w:rPr>
                                <w:sz w:val="16"/>
                                <w:szCs w:val="16"/>
                              </w:rPr>
                              <w:t xml:space="preserve"> tertiaire</w:t>
                            </w:r>
                            <w:r>
                              <w:rPr>
                                <w:sz w:val="16"/>
                                <w:szCs w:val="16"/>
                              </w:rPr>
                              <w:t>s</w:t>
                            </w:r>
                          </w:p>
                        </w:txbxContent>
                      </wps:txbx>
                      <wps:bodyPr rot="0" vert="horz" wrap="square" lIns="91440" tIns="45720" rIns="91440" bIns="45720" anchor="t" anchorCtr="0">
                        <a:spAutoFit/>
                      </wps:bodyPr>
                    </wps:wsp>
                  </a:graphicData>
                </a:graphic>
              </wp:anchor>
            </w:drawing>
          </mc:Choice>
          <mc:Fallback>
            <w:pict>
              <v:shape w14:anchorId="0736FECF" id="_x0000_s1116" type="#_x0000_t202" style="position:absolute;left:0;text-align:left;margin-left:74.15pt;margin-top:411.05pt;width:132.15pt;height:49.45pt;z-index:252916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" stroked="f">
                <v:textbox style="mso-fit-shape-to-text:t">
                  <w:txbxContent>
                    <w:p w:rsidR="00652CE0" w:rsidRPr="00B57F84" w:rsidRDefault="00652CE0" w:rsidP="002D68A0">
                      <w:pPr>
                        <w:ind w:left="567"/>
                        <w:rPr>
                          <w:sz w:val="16"/>
                          <w:szCs w:val="16"/>
                        </w:rPr>
                      </w:pPr>
                      <w:r w:rsidRPr="00B57F84">
                        <w:rPr>
                          <w:sz w:val="16"/>
                          <w:szCs w:val="16"/>
                        </w:rPr>
                        <w:t>Voie</w:t>
                      </w:r>
                      <w:r>
                        <w:rPr>
                          <w:sz w:val="16"/>
                          <w:szCs w:val="16"/>
                        </w:rPr>
                        <w:t>s</w:t>
                      </w:r>
                      <w:r w:rsidRPr="00B57F84">
                        <w:rPr>
                          <w:sz w:val="16"/>
                          <w:szCs w:val="16"/>
                        </w:rPr>
                        <w:t xml:space="preserve"> principale</w:t>
                      </w:r>
                      <w:r>
                        <w:rPr>
                          <w:sz w:val="16"/>
                          <w:szCs w:val="16"/>
                        </w:rPr>
                        <w:t>s</w:t>
                      </w:r>
                    </w:p>
                    <w:p w:rsidR="00652CE0" w:rsidRPr="00B57F84" w:rsidRDefault="00652CE0" w:rsidP="002D68A0">
                      <w:pPr>
                        <w:ind w:left="567"/>
                        <w:rPr>
                          <w:sz w:val="12"/>
                          <w:szCs w:val="12"/>
                        </w:rPr>
                      </w:pPr>
                    </w:p>
                    <w:p w:rsidR="00652CE0" w:rsidRPr="00B57F84" w:rsidRDefault="00652CE0" w:rsidP="002D68A0">
                      <w:pPr>
                        <w:ind w:left="567"/>
                        <w:rPr>
                          <w:sz w:val="16"/>
                          <w:szCs w:val="16"/>
                        </w:rPr>
                      </w:pPr>
                      <w:r w:rsidRPr="00B57F84">
                        <w:rPr>
                          <w:sz w:val="16"/>
                          <w:szCs w:val="16"/>
                        </w:rPr>
                        <w:t>Voie</w:t>
                      </w:r>
                      <w:r>
                        <w:rPr>
                          <w:sz w:val="16"/>
                          <w:szCs w:val="16"/>
                        </w:rPr>
                        <w:t>s</w:t>
                      </w:r>
                      <w:r w:rsidRPr="00B57F84">
                        <w:rPr>
                          <w:sz w:val="16"/>
                          <w:szCs w:val="16"/>
                        </w:rPr>
                        <w:t xml:space="preserve"> secondaire</w:t>
                      </w:r>
                      <w:r>
                        <w:rPr>
                          <w:sz w:val="16"/>
                          <w:szCs w:val="16"/>
                        </w:rPr>
                        <w:t>s</w:t>
                      </w:r>
                    </w:p>
                    <w:p w:rsidR="00652CE0" w:rsidRPr="00B57F84" w:rsidRDefault="00652CE0" w:rsidP="002D68A0">
                      <w:pPr>
                        <w:ind w:left="567"/>
                        <w:rPr>
                          <w:sz w:val="12"/>
                          <w:szCs w:val="12"/>
                        </w:rPr>
                      </w:pPr>
                    </w:p>
                    <w:p w:rsidR="00652CE0" w:rsidRPr="00B57F84" w:rsidRDefault="00652CE0" w:rsidP="002D68A0">
                      <w:pPr>
                        <w:ind w:left="567"/>
                        <w:rPr>
                          <w:sz w:val="16"/>
                          <w:szCs w:val="16"/>
                        </w:rPr>
                      </w:pPr>
                      <w:r w:rsidRPr="00B57F84">
                        <w:rPr>
                          <w:sz w:val="16"/>
                          <w:szCs w:val="16"/>
                        </w:rPr>
                        <w:t>Voie</w:t>
                      </w:r>
                      <w:r>
                        <w:rPr>
                          <w:sz w:val="16"/>
                          <w:szCs w:val="16"/>
                        </w:rPr>
                        <w:t>s</w:t>
                      </w:r>
                      <w:r w:rsidRPr="00B57F84">
                        <w:rPr>
                          <w:sz w:val="16"/>
                          <w:szCs w:val="16"/>
                        </w:rPr>
                        <w:t xml:space="preserve"> tertiaire</w:t>
                      </w:r>
                      <w:r>
                        <w:rPr>
                          <w:sz w:val="16"/>
                          <w:szCs w:val="16"/>
                        </w:rPr>
                        <w:t>s</w:t>
                      </w:r>
                    </w:p>
                  </w:txbxContent>
                </v:textbox>
              </v:shape>
            </w:pict>
          </mc:Fallback>
        </mc:AlternateContent>
      </w:r>
      <w:r>
        <w:rPr>
          <w:noProof/>
        </w:rPr>
        <mc:AlternateContent>
          <mc:Choice Requires="wps">
            <w:drawing>
              <wp:anchor distT="0" distB="0" distL="114300" distR="114300" simplePos="0" relativeHeight="252919808" behindDoc="0" locked="0" layoutInCell="1" allowOverlap="1" wp14:anchorId="3F480AC9" wp14:editId="49D28BF3">
                <wp:simplePos x="0" y="0"/>
                <wp:positionH relativeFrom="column">
                  <wp:posOffset>1022404</wp:posOffset>
                </wp:positionH>
                <wp:positionV relativeFrom="paragraph">
                  <wp:posOffset>5336147</wp:posOffset>
                </wp:positionV>
                <wp:extent cx="287655" cy="0"/>
                <wp:effectExtent l="0" t="38100" r="0" b="38100"/>
                <wp:wrapNone/>
                <wp:docPr id="444" name="Forme libre 444"/>
                <wp:cNvGraphicFramePr/>
                <a:graphic xmlns:a="http://schemas.openxmlformats.org/drawingml/2006/main">
                  <a:graphicData uri="http://schemas.microsoft.com/office/word/2010/wordprocessingShape">
                    <wps:wsp>
                      <wps:cNvSpPr/>
                      <wps:spPr bwMode="auto">
                        <a:xfrm>
                          <a:off x="0" y="0"/>
                          <a:ext cx="287655" cy="0"/>
                        </a:xfrm>
                        <a:custGeom>
                          <a:avLst/>
                          <a:gdLst>
                            <a:gd name="connsiteX0" fmla="*/ 0 w 277978"/>
                            <a:gd name="connsiteY0" fmla="*/ 0 h 0"/>
                            <a:gd name="connsiteX1" fmla="*/ 277978 w 277978"/>
                            <a:gd name="connsiteY1" fmla="*/ 0 h 0"/>
                          </a:gdLst>
                          <a:ahLst/>
                          <a:cxnLst>
                            <a:cxn ang="0">
                              <a:pos x="connsiteX0" y="connsiteY0"/>
                            </a:cxn>
                            <a:cxn ang="0">
                              <a:pos x="connsiteX1" y="connsiteY1"/>
                            </a:cxn>
                          </a:cxnLst>
                          <a:rect l="l" t="t" r="r" b="b"/>
                          <a:pathLst>
                            <a:path w="277978">
                              <a:moveTo>
                                <a:pt x="0" y="0"/>
                              </a:moveTo>
                              <a:lnTo>
                                <a:pt x="277978" y="0"/>
                              </a:lnTo>
                            </a:path>
                          </a:pathLst>
                        </a:custGeom>
                        <a:noFill/>
                        <a:ln w="82550" cap="flat" cmpd="sng">
                          <a:solidFill>
                            <a:schemeClr val="tx1">
                              <a:lumMod val="75000"/>
                              <a:lumOff val="25000"/>
                              <a:alpha val="60000"/>
                            </a:scheme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8F539C6" id="Forme libre 444" o:spid="_x0000_s1026" style="position:absolute;margin-left:80.5pt;margin-top:420.15pt;width:22.65pt;height:0;z-index:252919808;visibility:visible;mso-wrap-style:square;mso-wrap-distance-left:9pt;mso-wrap-distance-top:0;mso-wrap-distance-right:9pt;mso-wrap-distance-bottom:0;mso-position-horizontal:absolute;mso-position-horizontal-relative:text;mso-position-vertical:absolute;mso-position-vertical-relative:text;v-text-anchor:middle" coordsize="2779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" path="m,l277978,e" filled="f" strokecolor="#404040 [2429]" strokeweight="6.5pt">
                <v:stroke opacity="39321f"/>
                <v:path arrowok="t" o:connecttype="custom" o:connectlocs="0,0;287655,0" o:connectangles="0,0"/>
              </v:shape>
            </w:pict>
          </mc:Fallback>
        </mc:AlternateContent>
      </w:r>
      <w:r>
        <w:rPr>
          <w:noProof/>
        </w:rPr>
        <mc:AlternateContent>
          <mc:Choice Requires="wps">
            <w:drawing>
              <wp:anchor distT="0" distB="0" distL="114300" distR="114300" simplePos="0" relativeHeight="252923904" behindDoc="0" locked="0" layoutInCell="1" allowOverlap="1" wp14:anchorId="2D4FB555" wp14:editId="65EC3F5D">
                <wp:simplePos x="0" y="0"/>
                <wp:positionH relativeFrom="column">
                  <wp:posOffset>8683464</wp:posOffset>
                </wp:positionH>
                <wp:positionV relativeFrom="paragraph">
                  <wp:posOffset>184785</wp:posOffset>
                </wp:positionV>
                <wp:extent cx="380365" cy="233680"/>
                <wp:effectExtent l="0" t="0" r="0" b="0"/>
                <wp:wrapNone/>
                <wp:docPr id="44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365" cy="233680"/>
                        </a:xfrm>
                        <a:prstGeom prst="rect">
                          <a:avLst/>
                        </a:prstGeom>
                        <a:noFill/>
                        <a:ln w="9525">
                          <a:noFill/>
                          <a:miter lim="800000"/>
                          <a:headEnd/>
                          <a:tailEnd/>
                        </a:ln>
                      </wps:spPr>
                      <wps:txbx>
                        <w:txbxContent>
                          <w:p w:rsidR="00652CE0" w:rsidRPr="000E4F3D" w:rsidRDefault="00652CE0" w:rsidP="002D68A0">
                            <w:pPr>
                              <w:rPr>
                                <w:b/>
                                <w:color w:val="FF0000"/>
                                <w:sz w:val="18"/>
                                <w:szCs w:val="18"/>
                              </w:rPr>
                            </w:pPr>
                            <w:r>
                              <w:rPr>
                                <w:b/>
                                <w:color w:val="FF0000"/>
                                <w:sz w:val="18"/>
                                <w:szCs w:val="18"/>
                              </w:rPr>
                              <w:t>12</w:t>
                            </w:r>
                          </w:p>
                        </w:txbxContent>
                      </wps:txbx>
                      <wps:bodyPr rot="0" vert="horz" wrap="square" lIns="91440" tIns="45720" rIns="91440" bIns="45720" anchor="t" anchorCtr="0">
                        <a:spAutoFit/>
                      </wps:bodyPr>
                    </wps:wsp>
                  </a:graphicData>
                </a:graphic>
              </wp:anchor>
            </w:drawing>
          </mc:Choice>
          <mc:Fallback>
            <w:pict>
              <v:shape w14:anchorId="2D4FB555" id="_x0000_s1117" type="#_x0000_t202" style="position:absolute;left:0;text-align:left;margin-left:683.75pt;margin-top:14.55pt;width:29.95pt;height:18.4pt;z-index:252923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" filled="f" stroked="f">
                <v:textbox style="mso-fit-shape-to-text:t">
                  <w:txbxContent>
                    <w:p w:rsidR="00652CE0" w:rsidRPr="000E4F3D" w:rsidRDefault="00652CE0" w:rsidP="002D68A0">
                      <w:pPr>
                        <w:rPr>
                          <w:b/>
                          <w:color w:val="FF0000"/>
                          <w:sz w:val="18"/>
                          <w:szCs w:val="18"/>
                        </w:rPr>
                      </w:pPr>
                      <w:r>
                        <w:rPr>
                          <w:b/>
                          <w:color w:val="FF0000"/>
                          <w:sz w:val="18"/>
                          <w:szCs w:val="18"/>
                        </w:rPr>
                        <w:t>12</w:t>
                      </w:r>
                    </w:p>
                  </w:txbxContent>
                </v:textbox>
              </v:shape>
            </w:pict>
          </mc:Fallback>
        </mc:AlternateContent>
      </w:r>
      <w:r>
        <w:rPr>
          <w:noProof/>
        </w:rPr>
        <mc:AlternateContent>
          <mc:Choice Requires="wps">
            <w:drawing>
              <wp:anchor distT="0" distB="0" distL="114300" distR="114300" simplePos="0" relativeHeight="252922880" behindDoc="0" locked="0" layoutInCell="1" allowOverlap="1" wp14:anchorId="3347C98C" wp14:editId="640BD5E0">
                <wp:simplePos x="0" y="0"/>
                <wp:positionH relativeFrom="column">
                  <wp:posOffset>8707594</wp:posOffset>
                </wp:positionH>
                <wp:positionV relativeFrom="paragraph">
                  <wp:posOffset>147088</wp:posOffset>
                </wp:positionV>
                <wp:extent cx="295272" cy="295265"/>
                <wp:effectExtent l="19050" t="19050" r="10160" b="10160"/>
                <wp:wrapNone/>
                <wp:docPr id="446" name="Ellipse 446"/>
                <wp:cNvGraphicFramePr/>
                <a:graphic xmlns:a="http://schemas.openxmlformats.org/drawingml/2006/main">
                  <a:graphicData uri="http://schemas.microsoft.com/office/word/2010/wordprocessingShape">
                    <wps:wsp>
                      <wps:cNvSpPr/>
                      <wps:spPr bwMode="auto">
                        <a:xfrm>
                          <a:off x="0" y="0"/>
                          <a:ext cx="295272" cy="295265"/>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20D7B1CE" id="Ellipse 446" o:spid="_x0000_s1026" style="position:absolute;margin-left:685.65pt;margin-top:11.6pt;width:23.25pt;height:23.25pt;z-index:252922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" filled="f" strokecolor="red" strokeweight="3pt"/>
            </w:pict>
          </mc:Fallback>
        </mc:AlternateContent>
      </w:r>
      <w:r>
        <w:rPr>
          <w:noProof/>
        </w:rPr>
        <mc:AlternateContent>
          <mc:Choice Requires="wps">
            <w:drawing>
              <wp:anchor distT="0" distB="0" distL="114300" distR="114300" simplePos="0" relativeHeight="252859392" behindDoc="0" locked="0" layoutInCell="1" allowOverlap="1" wp14:anchorId="3518E04C" wp14:editId="166188FF">
                <wp:simplePos x="0" y="0"/>
                <wp:positionH relativeFrom="column">
                  <wp:posOffset>3491604</wp:posOffset>
                </wp:positionH>
                <wp:positionV relativeFrom="paragraph">
                  <wp:posOffset>2423437</wp:posOffset>
                </wp:positionV>
                <wp:extent cx="285290" cy="234078"/>
                <wp:effectExtent l="0" t="0" r="0" b="0"/>
                <wp:wrapNone/>
                <wp:docPr id="44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90" cy="234078"/>
                        </a:xfrm>
                        <a:prstGeom prst="rect">
                          <a:avLst/>
                        </a:prstGeom>
                        <a:noFill/>
                        <a:ln w="9525">
                          <a:noFill/>
                          <a:miter lim="800000"/>
                          <a:headEnd/>
                          <a:tailEnd/>
                        </a:ln>
                      </wps:spPr>
                      <wps:txbx>
                        <w:txbxContent>
                          <w:p w:rsidR="00652CE0" w:rsidRPr="000E4F3D" w:rsidRDefault="00652CE0" w:rsidP="002D68A0">
                            <w:pPr>
                              <w:rPr>
                                <w:b/>
                                <w:color w:val="FF0000"/>
                                <w:sz w:val="18"/>
                                <w:szCs w:val="18"/>
                              </w:rPr>
                            </w:pPr>
                            <w:r>
                              <w:rPr>
                                <w:b/>
                                <w:color w:val="FF0000"/>
                                <w:sz w:val="18"/>
                                <w:szCs w:val="18"/>
                              </w:rPr>
                              <w:t>1</w:t>
                            </w:r>
                          </w:p>
                        </w:txbxContent>
                      </wps:txbx>
                      <wps:bodyPr rot="0" vert="horz" wrap="square" lIns="91440" tIns="45720" rIns="91440" bIns="45720" anchor="t" anchorCtr="0">
                        <a:spAutoFit/>
                      </wps:bodyPr>
                    </wps:wsp>
                  </a:graphicData>
                </a:graphic>
              </wp:anchor>
            </w:drawing>
          </mc:Choice>
          <mc:Fallback>
            <w:pict>
              <v:shape w14:anchorId="3518E04C" id="_x0000_s1118" type="#_x0000_t202" style="position:absolute;left:0;text-align:left;margin-left:274.95pt;margin-top:190.8pt;width:22.45pt;height:18.45pt;z-index:252859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" filled="f" stroked="f">
                <v:textbox style="mso-fit-shape-to-text:t">
                  <w:txbxContent>
                    <w:p w:rsidR="00652CE0" w:rsidRPr="000E4F3D" w:rsidRDefault="00652CE0" w:rsidP="002D68A0">
                      <w:pPr>
                        <w:rPr>
                          <w:b/>
                          <w:color w:val="FF0000"/>
                          <w:sz w:val="18"/>
                          <w:szCs w:val="18"/>
                        </w:rPr>
                      </w:pPr>
                      <w:r>
                        <w:rPr>
                          <w:b/>
                          <w:color w:val="FF0000"/>
                          <w:sz w:val="18"/>
                          <w:szCs w:val="18"/>
                        </w:rPr>
                        <w:t>1</w:t>
                      </w:r>
                    </w:p>
                  </w:txbxContent>
                </v:textbox>
              </v:shape>
            </w:pict>
          </mc:Fallback>
        </mc:AlternateContent>
      </w:r>
      <w:r>
        <w:rPr>
          <w:noProof/>
        </w:rPr>
        <mc:AlternateContent>
          <mc:Choice Requires="wpg">
            <w:drawing>
              <wp:anchor distT="0" distB="0" distL="114300" distR="114300" simplePos="0" relativeHeight="252860416" behindDoc="0" locked="0" layoutInCell="1" allowOverlap="1" wp14:anchorId="36D159C2" wp14:editId="186D2705">
                <wp:simplePos x="0" y="0"/>
                <wp:positionH relativeFrom="column">
                  <wp:posOffset>3520865</wp:posOffset>
                </wp:positionH>
                <wp:positionV relativeFrom="paragraph">
                  <wp:posOffset>2540476</wp:posOffset>
                </wp:positionV>
                <wp:extent cx="215898" cy="215893"/>
                <wp:effectExtent l="19050" t="19050" r="13335" b="13335"/>
                <wp:wrapNone/>
                <wp:docPr id="1969" name="Groupe 1969"/>
                <wp:cNvGraphicFramePr/>
                <a:graphic xmlns:a="http://schemas.openxmlformats.org/drawingml/2006/main">
                  <a:graphicData uri="http://schemas.microsoft.com/office/word/2010/wordprocessingGroup">
                    <wpg:wgp>
                      <wpg:cNvGrpSpPr/>
                      <wpg:grpSpPr>
                        <a:xfrm>
                          <a:off x="0" y="0"/>
                          <a:ext cx="215898" cy="215893"/>
                          <a:chOff x="0" y="0"/>
                          <a:chExt cx="216000" cy="216000"/>
                        </a:xfrm>
                      </wpg:grpSpPr>
                      <wps:wsp>
                        <wps:cNvPr id="1978" name="Forme libre 1978"/>
                        <wps:cNvSpPr/>
                        <wps:spPr bwMode="auto">
                          <a:xfrm>
                            <a:off x="0" y="0"/>
                            <a:ext cx="216000" cy="216000"/>
                          </a:xfrm>
                          <a:custGeom>
                            <a:avLst/>
                            <a:gdLst>
                              <a:gd name="connsiteX0" fmla="*/ 0 w 212141"/>
                              <a:gd name="connsiteY0" fmla="*/ 0 h 182880"/>
                              <a:gd name="connsiteX1" fmla="*/ 212141 w 212141"/>
                              <a:gd name="connsiteY1" fmla="*/ 182880 h 182880"/>
                            </a:gdLst>
                            <a:ahLst/>
                            <a:cxnLst>
                              <a:cxn ang="0">
                                <a:pos x="connsiteX0" y="connsiteY0"/>
                              </a:cxn>
                              <a:cxn ang="0">
                                <a:pos x="connsiteX1" y="connsiteY1"/>
                              </a:cxn>
                            </a:cxnLst>
                            <a:rect l="l" t="t" r="r" b="b"/>
                            <a:pathLst>
                              <a:path w="212141" h="182880">
                                <a:moveTo>
                                  <a:pt x="0" y="0"/>
                                </a:moveTo>
                                <a:lnTo>
                                  <a:pt x="212141" y="182880"/>
                                </a:lnTo>
                              </a:path>
                            </a:pathLst>
                          </a:custGeom>
                          <a:noFill/>
                          <a:ln w="28575"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4" name="Forme libre 1994"/>
                        <wps:cNvSpPr/>
                        <wps:spPr bwMode="auto">
                          <a:xfrm rot="16200000">
                            <a:off x="0" y="0"/>
                            <a:ext cx="216000" cy="216000"/>
                          </a:xfrm>
                          <a:custGeom>
                            <a:avLst/>
                            <a:gdLst>
                              <a:gd name="connsiteX0" fmla="*/ 0 w 212141"/>
                              <a:gd name="connsiteY0" fmla="*/ 0 h 182880"/>
                              <a:gd name="connsiteX1" fmla="*/ 212141 w 212141"/>
                              <a:gd name="connsiteY1" fmla="*/ 182880 h 182880"/>
                            </a:gdLst>
                            <a:ahLst/>
                            <a:cxnLst>
                              <a:cxn ang="0">
                                <a:pos x="connsiteX0" y="connsiteY0"/>
                              </a:cxn>
                              <a:cxn ang="0">
                                <a:pos x="connsiteX1" y="connsiteY1"/>
                              </a:cxn>
                            </a:cxnLst>
                            <a:rect l="l" t="t" r="r" b="b"/>
                            <a:pathLst>
                              <a:path w="212141" h="182880">
                                <a:moveTo>
                                  <a:pt x="0" y="0"/>
                                </a:moveTo>
                                <a:lnTo>
                                  <a:pt x="212141" y="182880"/>
                                </a:lnTo>
                              </a:path>
                            </a:pathLst>
                          </a:custGeom>
                          <a:noFill/>
                          <a:ln w="28575"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04C0FE5" id="Groupe 1969" o:spid="_x0000_s1026" style="position:absolute;margin-left:277.25pt;margin-top:200.05pt;width:17pt;height:17pt;z-index:252860416" coordsize="216000,21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">
                <v:shape id="Forme libre 1978" o:spid="_x0000_s1027" style="position:absolute;width:216000;height:216000;visibility:visible;mso-wrap-style:square;v-text-anchor:middle" coordsize="212141,18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rP5cMA&#10;AADdAAAADwAAAGRycy9kb3ducmV2LnhtbESPT2/CMAzF75P4DpGRuI2UHQrrCGiqNIkTGn8u3KzE&#10;NNUap2oClG8/HybtZus9v/fzejuGTt1pSG1kA4t5AYrYRtdyY+B8+npdgUoZ2WEXmQw8KcF2M3lZ&#10;Y+Xigw90P+ZGSQinCg34nPtK62Q9BUzz2BOLdo1DwCzr0Gg34EPCQ6ffiqLUAVuWBo891Z7sz/EW&#10;DITi++q4zVyjO5R1ebF+v7TGzKbj5weoTGP+N/9d75zgvy8FV76REf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rP5cMAAADdAAAADwAAAAAAAAAAAAAAAACYAgAAZHJzL2Rv&#10;d25yZXYueG1sUEsFBgAAAAAEAAQA9QAAAIgDAAAAAA==&#10;" path="m,l212141,182880e" filled="f" strokecolor="red" strokeweight="2.25pt">
                  <v:path arrowok="t" o:connecttype="custom" o:connectlocs="0,0;216000,216000" o:connectangles="0,0"/>
                </v:shape>
                <v:shape id="Forme libre 1994" o:spid="_x0000_s1028" style="position:absolute;width:216000;height:216000;rotation:-90;visibility:visible;mso-wrap-style:square;v-text-anchor:middle" coordsize="212141,18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ShBsYA&#10;AADdAAAADwAAAGRycy9kb3ducmV2LnhtbERP22rCQBB9F/yHZQq+6aZFi6auokKhFMFLg+jbJDtN&#10;gtnZkF017de7QqFvczjXmc5bU4krNa60rOB5EIEgzqwuOVeQfL33xyCcR9ZYWSYFP+RgPut2phhr&#10;e+MdXfc+FyGEXYwKCu/rWEqXFWTQDWxNHLhv2xj0ATa51A3eQrip5EsUvUqDJYeGAmtaFZSd9xej&#10;ID3x5+/osl4tDslysz4f08M2SZXqPbWLNxCeWv8v/nN/6DB/MhnC45twgp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ShBsYAAADdAAAADwAAAAAAAAAAAAAAAACYAgAAZHJz&#10;L2Rvd25yZXYueG1sUEsFBgAAAAAEAAQA9QAAAIsDAAAAAA==&#10;" path="m,l212141,182880e" filled="f" strokecolor="red" strokeweight="2.25pt">
                  <v:path arrowok="t" o:connecttype="custom" o:connectlocs="0,0;216000,216000" o:connectangles="0,0"/>
                </v:shape>
              </v:group>
            </w:pict>
          </mc:Fallback>
        </mc:AlternateContent>
      </w:r>
      <w:r>
        <w:rPr>
          <w:noProof/>
        </w:rPr>
        <mc:AlternateContent>
          <mc:Choice Requires="wps">
            <w:drawing>
              <wp:anchor distT="0" distB="0" distL="114300" distR="114300" simplePos="0" relativeHeight="252861440" behindDoc="0" locked="0" layoutInCell="1" allowOverlap="1" wp14:anchorId="2E7E9F7E" wp14:editId="4AB972D9">
                <wp:simplePos x="0" y="0"/>
                <wp:positionH relativeFrom="column">
                  <wp:posOffset>4574244</wp:posOffset>
                </wp:positionH>
                <wp:positionV relativeFrom="paragraph">
                  <wp:posOffset>2540476</wp:posOffset>
                </wp:positionV>
                <wp:extent cx="295272" cy="295265"/>
                <wp:effectExtent l="19050" t="19050" r="10160" b="10160"/>
                <wp:wrapNone/>
                <wp:docPr id="1995" name="Ellipse 1995"/>
                <wp:cNvGraphicFramePr/>
                <a:graphic xmlns:a="http://schemas.openxmlformats.org/drawingml/2006/main">
                  <a:graphicData uri="http://schemas.microsoft.com/office/word/2010/wordprocessingShape">
                    <wps:wsp>
                      <wps:cNvSpPr/>
                      <wps:spPr bwMode="auto">
                        <a:xfrm>
                          <a:off x="0" y="0"/>
                          <a:ext cx="295272" cy="295265"/>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49609755" id="Ellipse 1995" o:spid="_x0000_s1026" style="position:absolute;margin-left:360.2pt;margin-top:200.05pt;width:23.25pt;height:23.25pt;z-index:252861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" filled="f" strokecolor="red" strokeweight="3pt"/>
            </w:pict>
          </mc:Fallback>
        </mc:AlternateContent>
      </w:r>
      <w:r>
        <w:rPr>
          <w:noProof/>
        </w:rPr>
        <mc:AlternateContent>
          <mc:Choice Requires="wps">
            <w:drawing>
              <wp:anchor distT="0" distB="0" distL="114300" distR="114300" simplePos="0" relativeHeight="252862464" behindDoc="0" locked="0" layoutInCell="1" allowOverlap="1" wp14:anchorId="4777D303" wp14:editId="5AE6EE4F">
                <wp:simplePos x="0" y="0"/>
                <wp:positionH relativeFrom="column">
                  <wp:posOffset>4588874</wp:posOffset>
                </wp:positionH>
                <wp:positionV relativeFrom="paragraph">
                  <wp:posOffset>2569736</wp:posOffset>
                </wp:positionV>
                <wp:extent cx="285290" cy="234078"/>
                <wp:effectExtent l="0" t="0" r="0" b="0"/>
                <wp:wrapNone/>
                <wp:docPr id="199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90" cy="234078"/>
                        </a:xfrm>
                        <a:prstGeom prst="rect">
                          <a:avLst/>
                        </a:prstGeom>
                        <a:noFill/>
                        <a:ln w="9525">
                          <a:noFill/>
                          <a:miter lim="800000"/>
                          <a:headEnd/>
                          <a:tailEnd/>
                        </a:ln>
                      </wps:spPr>
                      <wps:txbx>
                        <w:txbxContent>
                          <w:p w:rsidR="00652CE0" w:rsidRPr="000E4F3D" w:rsidRDefault="00652CE0" w:rsidP="002D68A0">
                            <w:pPr>
                              <w:rPr>
                                <w:b/>
                                <w:color w:val="FF0000"/>
                                <w:sz w:val="18"/>
                                <w:szCs w:val="18"/>
                              </w:rPr>
                            </w:pPr>
                            <w:r>
                              <w:rPr>
                                <w:b/>
                                <w:color w:val="FF0000"/>
                                <w:sz w:val="18"/>
                                <w:szCs w:val="18"/>
                              </w:rPr>
                              <w:t>2</w:t>
                            </w:r>
                          </w:p>
                        </w:txbxContent>
                      </wps:txbx>
                      <wps:bodyPr rot="0" vert="horz" wrap="square" lIns="91440" tIns="45720" rIns="91440" bIns="45720" anchor="t" anchorCtr="0">
                        <a:spAutoFit/>
                      </wps:bodyPr>
                    </wps:wsp>
                  </a:graphicData>
                </a:graphic>
              </wp:anchor>
            </w:drawing>
          </mc:Choice>
          <mc:Fallback>
            <w:pict>
              <v:shape w14:anchorId="4777D303" id="_x0000_s1119" type="#_x0000_t202" style="position:absolute;left:0;text-align:left;margin-left:361.35pt;margin-top:202.35pt;width:22.45pt;height:18.45pt;z-index:252862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" filled="f" stroked="f">
                <v:textbox style="mso-fit-shape-to-text:t">
                  <w:txbxContent>
                    <w:p w:rsidR="00652CE0" w:rsidRPr="000E4F3D" w:rsidRDefault="00652CE0" w:rsidP="002D68A0">
                      <w:pPr>
                        <w:rPr>
                          <w:b/>
                          <w:color w:val="FF0000"/>
                          <w:sz w:val="18"/>
                          <w:szCs w:val="18"/>
                        </w:rPr>
                      </w:pPr>
                      <w:r>
                        <w:rPr>
                          <w:b/>
                          <w:color w:val="FF0000"/>
                          <w:sz w:val="18"/>
                          <w:szCs w:val="18"/>
                        </w:rPr>
                        <w:t>2</w:t>
                      </w:r>
                    </w:p>
                  </w:txbxContent>
                </v:textbox>
              </v:shape>
            </w:pict>
          </mc:Fallback>
        </mc:AlternateContent>
      </w:r>
      <w:r>
        <w:rPr>
          <w:noProof/>
        </w:rPr>
        <mc:AlternateContent>
          <mc:Choice Requires="wpg">
            <w:drawing>
              <wp:anchor distT="0" distB="0" distL="114300" distR="114300" simplePos="0" relativeHeight="252863488" behindDoc="0" locked="0" layoutInCell="1" allowOverlap="1" wp14:anchorId="68512CD5" wp14:editId="0D31C2F2">
                <wp:simplePos x="0" y="0"/>
                <wp:positionH relativeFrom="column">
                  <wp:posOffset>448510</wp:posOffset>
                </wp:positionH>
                <wp:positionV relativeFrom="paragraph">
                  <wp:posOffset>4244863</wp:posOffset>
                </wp:positionV>
                <wp:extent cx="215898" cy="215893"/>
                <wp:effectExtent l="19050" t="19050" r="13335" b="13335"/>
                <wp:wrapNone/>
                <wp:docPr id="1997" name="Groupe 1997"/>
                <wp:cNvGraphicFramePr/>
                <a:graphic xmlns:a="http://schemas.openxmlformats.org/drawingml/2006/main">
                  <a:graphicData uri="http://schemas.microsoft.com/office/word/2010/wordprocessingGroup">
                    <wpg:wgp>
                      <wpg:cNvGrpSpPr/>
                      <wpg:grpSpPr>
                        <a:xfrm>
                          <a:off x="0" y="0"/>
                          <a:ext cx="215898" cy="215893"/>
                          <a:chOff x="0" y="0"/>
                          <a:chExt cx="216000" cy="216000"/>
                        </a:xfrm>
                      </wpg:grpSpPr>
                      <wps:wsp>
                        <wps:cNvPr id="1998" name="Forme libre 1998"/>
                        <wps:cNvSpPr/>
                        <wps:spPr bwMode="auto">
                          <a:xfrm>
                            <a:off x="0" y="0"/>
                            <a:ext cx="216000" cy="216000"/>
                          </a:xfrm>
                          <a:custGeom>
                            <a:avLst/>
                            <a:gdLst>
                              <a:gd name="connsiteX0" fmla="*/ 0 w 212141"/>
                              <a:gd name="connsiteY0" fmla="*/ 0 h 182880"/>
                              <a:gd name="connsiteX1" fmla="*/ 212141 w 212141"/>
                              <a:gd name="connsiteY1" fmla="*/ 182880 h 182880"/>
                            </a:gdLst>
                            <a:ahLst/>
                            <a:cxnLst>
                              <a:cxn ang="0">
                                <a:pos x="connsiteX0" y="connsiteY0"/>
                              </a:cxn>
                              <a:cxn ang="0">
                                <a:pos x="connsiteX1" y="connsiteY1"/>
                              </a:cxn>
                            </a:cxnLst>
                            <a:rect l="l" t="t" r="r" b="b"/>
                            <a:pathLst>
                              <a:path w="212141" h="182880">
                                <a:moveTo>
                                  <a:pt x="0" y="0"/>
                                </a:moveTo>
                                <a:lnTo>
                                  <a:pt x="212141" y="182880"/>
                                </a:lnTo>
                              </a:path>
                            </a:pathLst>
                          </a:custGeom>
                          <a:noFill/>
                          <a:ln w="28575"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9" name="Forme libre 1999"/>
                        <wps:cNvSpPr/>
                        <wps:spPr bwMode="auto">
                          <a:xfrm rot="16200000">
                            <a:off x="0" y="0"/>
                            <a:ext cx="216000" cy="216000"/>
                          </a:xfrm>
                          <a:custGeom>
                            <a:avLst/>
                            <a:gdLst>
                              <a:gd name="connsiteX0" fmla="*/ 0 w 212141"/>
                              <a:gd name="connsiteY0" fmla="*/ 0 h 182880"/>
                              <a:gd name="connsiteX1" fmla="*/ 212141 w 212141"/>
                              <a:gd name="connsiteY1" fmla="*/ 182880 h 182880"/>
                            </a:gdLst>
                            <a:ahLst/>
                            <a:cxnLst>
                              <a:cxn ang="0">
                                <a:pos x="connsiteX0" y="connsiteY0"/>
                              </a:cxn>
                              <a:cxn ang="0">
                                <a:pos x="connsiteX1" y="connsiteY1"/>
                              </a:cxn>
                            </a:cxnLst>
                            <a:rect l="l" t="t" r="r" b="b"/>
                            <a:pathLst>
                              <a:path w="212141" h="182880">
                                <a:moveTo>
                                  <a:pt x="0" y="0"/>
                                </a:moveTo>
                                <a:lnTo>
                                  <a:pt x="212141" y="182880"/>
                                </a:lnTo>
                              </a:path>
                            </a:pathLst>
                          </a:custGeom>
                          <a:noFill/>
                          <a:ln w="28575"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691D506" id="Groupe 1997" o:spid="_x0000_s1026" style="position:absolute;margin-left:35.3pt;margin-top:334.25pt;width:17pt;height:17pt;z-index:252863488" coordsize="216000,21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">
                <v:shape id="Forme libre 1998" o:spid="_x0000_s1027" style="position:absolute;width:216000;height:216000;visibility:visible;mso-wrap-style:square;v-text-anchor:middle" coordsize="212141,18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YpH8MA&#10;AADdAAAADwAAAGRycy9kb3ducmV2LnhtbESPQWvDMAyF74P+B6NCb6uzHbI1qxNGoLDTWLteehO2&#10;GofFcojdNvv31WGwm8R7eu/TtpnDoK40pT6ygad1AYrYRtdzZ+D4vXt8BZUyssMhMhn4pQRNvXjY&#10;YuXijfd0PeROSQinCg34nMdK62Q9BUzrOBKLdo5TwCzr1Gk34U3Cw6Cfi6LUAXuWBo8jtZ7sz+ES&#10;DITi6+y4z9yi25dtebL+88Uas1rO72+gMs353/x3/eEEf7MRXPlGRtD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OYpH8MAAADdAAAADwAAAAAAAAAAAAAAAACYAgAAZHJzL2Rv&#10;d25yZXYueG1sUEsFBgAAAAAEAAQA9QAAAIgDAAAAAA==&#10;" path="m,l212141,182880e" filled="f" strokecolor="red" strokeweight="2.25pt">
                  <v:path arrowok="t" o:connecttype="custom" o:connectlocs="0,0;216000,216000" o:connectangles="0,0"/>
                </v:shape>
                <v:shape id="Forme libre 1999" o:spid="_x0000_s1028" style="position:absolute;width:216000;height:216000;rotation:-90;visibility:visible;mso-wrap-style:square;v-text-anchor:middle" coordsize="212141,18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UOmMUA&#10;AADdAAAADwAAAGRycy9kb3ducmV2LnhtbERPTWvCQBC9C/0Pywi96cZCi4muYoVCKYJWg+htkh2T&#10;YHY2ZFdN/fXdQsHbPN7nTOedqcWVWldZVjAaRiCIc6srLhSku4/BGITzyBpry6TghxzMZ0+9KSba&#10;3vibrltfiBDCLkEFpfdNIqXLSzLohrYhDtzJtgZ9gG0hdYu3EG5q+RJFb9JgxaGhxIaWJeXn7cUo&#10;yI78dX+9rJaLffq+Xp0P2X6TZko997vFBISnzj/E/+5PHebHcQx/34QT5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lQ6YxQAAAN0AAAAPAAAAAAAAAAAAAAAAAJgCAABkcnMv&#10;ZG93bnJldi54bWxQSwUGAAAAAAQABAD1AAAAigMAAAAA&#10;" path="m,l212141,182880e" filled="f" strokecolor="red" strokeweight="2.25pt">
                  <v:path arrowok="t" o:connecttype="custom" o:connectlocs="0,0;216000,216000" o:connectangles="0,0"/>
                </v:shape>
              </v:group>
            </w:pict>
          </mc:Fallback>
        </mc:AlternateContent>
      </w:r>
      <w:r>
        <w:rPr>
          <w:noProof/>
        </w:rPr>
        <mc:AlternateContent>
          <mc:Choice Requires="wpg">
            <w:drawing>
              <wp:anchor distT="0" distB="0" distL="114300" distR="114300" simplePos="0" relativeHeight="252864512" behindDoc="0" locked="0" layoutInCell="1" allowOverlap="1" wp14:anchorId="4910700A" wp14:editId="16A71D55">
                <wp:simplePos x="0" y="0"/>
                <wp:positionH relativeFrom="column">
                  <wp:posOffset>3711058</wp:posOffset>
                </wp:positionH>
                <wp:positionV relativeFrom="paragraph">
                  <wp:posOffset>4500887</wp:posOffset>
                </wp:positionV>
                <wp:extent cx="215898" cy="215893"/>
                <wp:effectExtent l="19050" t="19050" r="13335" b="13335"/>
                <wp:wrapNone/>
                <wp:docPr id="2000" name="Groupe 2000"/>
                <wp:cNvGraphicFramePr/>
                <a:graphic xmlns:a="http://schemas.openxmlformats.org/drawingml/2006/main">
                  <a:graphicData uri="http://schemas.microsoft.com/office/word/2010/wordprocessingGroup">
                    <wpg:wgp>
                      <wpg:cNvGrpSpPr/>
                      <wpg:grpSpPr>
                        <a:xfrm>
                          <a:off x="0" y="0"/>
                          <a:ext cx="215898" cy="215893"/>
                          <a:chOff x="0" y="0"/>
                          <a:chExt cx="216000" cy="216000"/>
                        </a:xfrm>
                      </wpg:grpSpPr>
                      <wps:wsp>
                        <wps:cNvPr id="2001" name="Forme libre 2001"/>
                        <wps:cNvSpPr/>
                        <wps:spPr bwMode="auto">
                          <a:xfrm>
                            <a:off x="0" y="0"/>
                            <a:ext cx="216000" cy="216000"/>
                          </a:xfrm>
                          <a:custGeom>
                            <a:avLst/>
                            <a:gdLst>
                              <a:gd name="connsiteX0" fmla="*/ 0 w 212141"/>
                              <a:gd name="connsiteY0" fmla="*/ 0 h 182880"/>
                              <a:gd name="connsiteX1" fmla="*/ 212141 w 212141"/>
                              <a:gd name="connsiteY1" fmla="*/ 182880 h 182880"/>
                            </a:gdLst>
                            <a:ahLst/>
                            <a:cxnLst>
                              <a:cxn ang="0">
                                <a:pos x="connsiteX0" y="connsiteY0"/>
                              </a:cxn>
                              <a:cxn ang="0">
                                <a:pos x="connsiteX1" y="connsiteY1"/>
                              </a:cxn>
                            </a:cxnLst>
                            <a:rect l="l" t="t" r="r" b="b"/>
                            <a:pathLst>
                              <a:path w="212141" h="182880">
                                <a:moveTo>
                                  <a:pt x="0" y="0"/>
                                </a:moveTo>
                                <a:lnTo>
                                  <a:pt x="212141" y="182880"/>
                                </a:lnTo>
                              </a:path>
                            </a:pathLst>
                          </a:custGeom>
                          <a:noFill/>
                          <a:ln w="28575"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2" name="Forme libre 2002"/>
                        <wps:cNvSpPr/>
                        <wps:spPr bwMode="auto">
                          <a:xfrm rot="16200000">
                            <a:off x="0" y="0"/>
                            <a:ext cx="216000" cy="216000"/>
                          </a:xfrm>
                          <a:custGeom>
                            <a:avLst/>
                            <a:gdLst>
                              <a:gd name="connsiteX0" fmla="*/ 0 w 212141"/>
                              <a:gd name="connsiteY0" fmla="*/ 0 h 182880"/>
                              <a:gd name="connsiteX1" fmla="*/ 212141 w 212141"/>
                              <a:gd name="connsiteY1" fmla="*/ 182880 h 182880"/>
                            </a:gdLst>
                            <a:ahLst/>
                            <a:cxnLst>
                              <a:cxn ang="0">
                                <a:pos x="connsiteX0" y="connsiteY0"/>
                              </a:cxn>
                              <a:cxn ang="0">
                                <a:pos x="connsiteX1" y="connsiteY1"/>
                              </a:cxn>
                            </a:cxnLst>
                            <a:rect l="l" t="t" r="r" b="b"/>
                            <a:pathLst>
                              <a:path w="212141" h="182880">
                                <a:moveTo>
                                  <a:pt x="0" y="0"/>
                                </a:moveTo>
                                <a:lnTo>
                                  <a:pt x="212141" y="182880"/>
                                </a:lnTo>
                              </a:path>
                            </a:pathLst>
                          </a:custGeom>
                          <a:noFill/>
                          <a:ln w="28575"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6017169" id="Groupe 2000" o:spid="_x0000_s1026" style="position:absolute;margin-left:292.2pt;margin-top:354.4pt;width:17pt;height:17pt;z-index:252864512" coordsize="216000,21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">
                <v:shape id="Forme libre 2001" o:spid="_x0000_s1027" style="position:absolute;width:216000;height:216000;visibility:visible;mso-wrap-style:square;v-text-anchor:middle" coordsize="212141,18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M+usIA&#10;AADdAAAADwAAAGRycy9kb3ducmV2LnhtbESPwWrDMBBE74H8g9hAb4nsHtziWDbFUOgp1G4vuS3S&#10;xjK1VsZSE+fvq0Khx2Fm3jBVs7pJXGkJo2cF+SEDQay9GXlQ8Pnxun8GESKywckzKbhTgKbebios&#10;jb9xR9c+DiJBOJSowMY4l1IGbclhOPiZOHkXvziMSS6DNAveEtxN8jHLCulw5LRgcabWkv7qv50C&#10;l71fDI+RWzRd0RZnbU9PWqmH3fpyBBFpjf/hv/abUZCIOfy+SU9A1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Qz66wgAAAN0AAAAPAAAAAAAAAAAAAAAAAJgCAABkcnMvZG93&#10;bnJldi54bWxQSwUGAAAAAAQABAD1AAAAhwMAAAAA&#10;" path="m,l212141,182880e" filled="f" strokecolor="red" strokeweight="2.25pt">
                  <v:path arrowok="t" o:connecttype="custom" o:connectlocs="0,0;216000,216000" o:connectangles="0,0"/>
                </v:shape>
                <v:shape id="Forme libre 2002" o:spid="_x0000_s1028" style="position:absolute;width:216000;height:216000;rotation:-90;visibility:visible;mso-wrap-style:square;v-text-anchor:middle" coordsize="212141,18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4i0ccA&#10;AADdAAAADwAAAGRycy9kb3ducmV2LnhtbESPQWvCQBSE7wX/w/KE3upGoaWk2YgKghShrQZpby/Z&#10;1ySYfRuyG037611B8DjMzDdMMh9MI07UudqygukkAkFcWF1zqSDbr59eQTiPrLGxTAr+yME8HT0k&#10;GGt75i867XwpAoRdjAoq79tYSldUZNBNbEscvF/bGfRBdqXUHZ4D3DRyFkUv0mDNYaHCllYVFcdd&#10;bxTkP/z+/9xvV4tDtvzYHr/zw2eWK/U4HhZvIDwN/h6+tTdaQSDO4PomPAGZX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uItHHAAAA3QAAAA8AAAAAAAAAAAAAAAAAmAIAAGRy&#10;cy9kb3ducmV2LnhtbFBLBQYAAAAABAAEAPUAAACMAwAAAAA=&#10;" path="m,l212141,182880e" filled="f" strokecolor="red" strokeweight="2.25pt">
                  <v:path arrowok="t" o:connecttype="custom" o:connectlocs="0,0;216000,216000" o:connectangles="0,0"/>
                </v:shape>
              </v:group>
            </w:pict>
          </mc:Fallback>
        </mc:AlternateContent>
      </w:r>
      <w:r>
        <w:rPr>
          <w:noProof/>
        </w:rPr>
        <mc:AlternateContent>
          <mc:Choice Requires="wps">
            <w:drawing>
              <wp:anchor distT="0" distB="0" distL="114300" distR="114300" simplePos="0" relativeHeight="252865536" behindDoc="0" locked="0" layoutInCell="1" allowOverlap="1" wp14:anchorId="241CF65C" wp14:editId="0623EEE8">
                <wp:simplePos x="0" y="0"/>
                <wp:positionH relativeFrom="column">
                  <wp:posOffset>411935</wp:posOffset>
                </wp:positionH>
                <wp:positionV relativeFrom="paragraph">
                  <wp:posOffset>4098564</wp:posOffset>
                </wp:positionV>
                <wp:extent cx="285290" cy="234078"/>
                <wp:effectExtent l="0" t="0" r="0" b="0"/>
                <wp:wrapNone/>
                <wp:docPr id="200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90" cy="234078"/>
                        </a:xfrm>
                        <a:prstGeom prst="rect">
                          <a:avLst/>
                        </a:prstGeom>
                        <a:noFill/>
                        <a:ln w="9525">
                          <a:noFill/>
                          <a:miter lim="800000"/>
                          <a:headEnd/>
                          <a:tailEnd/>
                        </a:ln>
                      </wps:spPr>
                      <wps:txbx>
                        <w:txbxContent>
                          <w:p w:rsidR="00652CE0" w:rsidRPr="000E4F3D" w:rsidRDefault="00652CE0" w:rsidP="002D68A0">
                            <w:pPr>
                              <w:rPr>
                                <w:b/>
                                <w:color w:val="FF0000"/>
                                <w:sz w:val="18"/>
                                <w:szCs w:val="18"/>
                              </w:rPr>
                            </w:pPr>
                            <w:r>
                              <w:rPr>
                                <w:b/>
                                <w:color w:val="FF0000"/>
                                <w:sz w:val="18"/>
                                <w:szCs w:val="18"/>
                              </w:rPr>
                              <w:t>3</w:t>
                            </w:r>
                          </w:p>
                        </w:txbxContent>
                      </wps:txbx>
                      <wps:bodyPr rot="0" vert="horz" wrap="square" lIns="91440" tIns="45720" rIns="91440" bIns="45720" anchor="t" anchorCtr="0">
                        <a:spAutoFit/>
                      </wps:bodyPr>
                    </wps:wsp>
                  </a:graphicData>
                </a:graphic>
              </wp:anchor>
            </w:drawing>
          </mc:Choice>
          <mc:Fallback>
            <w:pict>
              <v:shape w14:anchorId="241CF65C" id="_x0000_s1120" type="#_x0000_t202" style="position:absolute;left:0;text-align:left;margin-left:32.45pt;margin-top:322.7pt;width:22.45pt;height:18.45pt;z-index:252865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" filled="f" stroked="f">
                <v:textbox style="mso-fit-shape-to-text:t">
                  <w:txbxContent>
                    <w:p w:rsidR="00652CE0" w:rsidRPr="000E4F3D" w:rsidRDefault="00652CE0" w:rsidP="002D68A0">
                      <w:pPr>
                        <w:rPr>
                          <w:b/>
                          <w:color w:val="FF0000"/>
                          <w:sz w:val="18"/>
                          <w:szCs w:val="18"/>
                        </w:rPr>
                      </w:pPr>
                      <w:r>
                        <w:rPr>
                          <w:b/>
                          <w:color w:val="FF0000"/>
                          <w:sz w:val="18"/>
                          <w:szCs w:val="18"/>
                        </w:rPr>
                        <w:t>3</w:t>
                      </w:r>
                    </w:p>
                  </w:txbxContent>
                </v:textbox>
              </v:shape>
            </w:pict>
          </mc:Fallback>
        </mc:AlternateContent>
      </w:r>
      <w:r>
        <w:rPr>
          <w:noProof/>
        </w:rPr>
        <mc:AlternateContent>
          <mc:Choice Requires="wps">
            <w:drawing>
              <wp:anchor distT="0" distB="0" distL="114300" distR="114300" simplePos="0" relativeHeight="252866560" behindDoc="0" locked="0" layoutInCell="1" allowOverlap="1" wp14:anchorId="2B90F8B3" wp14:editId="73A1AA44">
                <wp:simplePos x="0" y="0"/>
                <wp:positionH relativeFrom="column">
                  <wp:posOffset>3681797</wp:posOffset>
                </wp:positionH>
                <wp:positionV relativeFrom="paragraph">
                  <wp:posOffset>4347272</wp:posOffset>
                </wp:positionV>
                <wp:extent cx="285290" cy="234079"/>
                <wp:effectExtent l="0" t="0" r="0" b="0"/>
                <wp:wrapNone/>
                <wp:docPr id="200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90" cy="234079"/>
                        </a:xfrm>
                        <a:prstGeom prst="rect">
                          <a:avLst/>
                        </a:prstGeom>
                        <a:noFill/>
                        <a:ln w="9525">
                          <a:noFill/>
                          <a:miter lim="800000"/>
                          <a:headEnd/>
                          <a:tailEnd/>
                        </a:ln>
                      </wps:spPr>
                      <wps:txbx>
                        <w:txbxContent>
                          <w:p w:rsidR="00652CE0" w:rsidRPr="000E4F3D" w:rsidRDefault="00652CE0" w:rsidP="002D68A0">
                            <w:pPr>
                              <w:rPr>
                                <w:b/>
                                <w:color w:val="FF0000"/>
                                <w:sz w:val="18"/>
                                <w:szCs w:val="18"/>
                              </w:rPr>
                            </w:pPr>
                            <w:r>
                              <w:rPr>
                                <w:b/>
                                <w:color w:val="FF0000"/>
                                <w:sz w:val="18"/>
                                <w:szCs w:val="18"/>
                              </w:rPr>
                              <w:t>3</w:t>
                            </w:r>
                          </w:p>
                        </w:txbxContent>
                      </wps:txbx>
                      <wps:bodyPr rot="0" vert="horz" wrap="square" lIns="91440" tIns="45720" rIns="91440" bIns="45720" anchor="t" anchorCtr="0">
                        <a:spAutoFit/>
                      </wps:bodyPr>
                    </wps:wsp>
                  </a:graphicData>
                </a:graphic>
              </wp:anchor>
            </w:drawing>
          </mc:Choice>
          <mc:Fallback>
            <w:pict>
              <v:shape w14:anchorId="2B90F8B3" id="_x0000_s1121" type="#_x0000_t202" style="position:absolute;left:0;text-align:left;margin-left:289.9pt;margin-top:342.3pt;width:22.45pt;height:18.45pt;z-index:252866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" filled="f" stroked="f">
                <v:textbox style="mso-fit-shape-to-text:t">
                  <w:txbxContent>
                    <w:p w:rsidR="00652CE0" w:rsidRPr="000E4F3D" w:rsidRDefault="00652CE0" w:rsidP="002D68A0">
                      <w:pPr>
                        <w:rPr>
                          <w:b/>
                          <w:color w:val="FF0000"/>
                          <w:sz w:val="18"/>
                          <w:szCs w:val="18"/>
                        </w:rPr>
                      </w:pPr>
                      <w:r>
                        <w:rPr>
                          <w:b/>
                          <w:color w:val="FF0000"/>
                          <w:sz w:val="18"/>
                          <w:szCs w:val="18"/>
                        </w:rPr>
                        <w:t>3</w:t>
                      </w:r>
                    </w:p>
                  </w:txbxContent>
                </v:textbox>
              </v:shape>
            </w:pict>
          </mc:Fallback>
        </mc:AlternateContent>
      </w:r>
      <w:r>
        <w:rPr>
          <w:noProof/>
        </w:rPr>
        <mc:AlternateContent>
          <mc:Choice Requires="wps">
            <w:drawing>
              <wp:anchor distT="0" distB="0" distL="114300" distR="114300" simplePos="0" relativeHeight="252867584" behindDoc="0" locked="0" layoutInCell="1" allowOverlap="1" wp14:anchorId="1C0DD83C" wp14:editId="5A2D2E11">
                <wp:simplePos x="0" y="0"/>
                <wp:positionH relativeFrom="column">
                  <wp:posOffset>5730034</wp:posOffset>
                </wp:positionH>
                <wp:positionV relativeFrom="paragraph">
                  <wp:posOffset>3037894</wp:posOffset>
                </wp:positionV>
                <wp:extent cx="295272" cy="295265"/>
                <wp:effectExtent l="19050" t="19050" r="10160" b="10160"/>
                <wp:wrapNone/>
                <wp:docPr id="2005" name="Ellipse 2005"/>
                <wp:cNvGraphicFramePr/>
                <a:graphic xmlns:a="http://schemas.openxmlformats.org/drawingml/2006/main">
                  <a:graphicData uri="http://schemas.microsoft.com/office/word/2010/wordprocessingShape">
                    <wps:wsp>
                      <wps:cNvSpPr/>
                      <wps:spPr bwMode="auto">
                        <a:xfrm>
                          <a:off x="0" y="0"/>
                          <a:ext cx="295272" cy="295265"/>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011C8B46" id="Ellipse 2005" o:spid="_x0000_s1026" style="position:absolute;margin-left:451.2pt;margin-top:239.2pt;width:23.25pt;height:23.25pt;z-index:252867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" filled="f" strokecolor="red" strokeweight="3pt"/>
            </w:pict>
          </mc:Fallback>
        </mc:AlternateContent>
      </w:r>
      <w:r>
        <w:rPr>
          <w:noProof/>
        </w:rPr>
        <mc:AlternateContent>
          <mc:Choice Requires="wps">
            <w:drawing>
              <wp:anchor distT="0" distB="0" distL="114300" distR="114300" simplePos="0" relativeHeight="252868608" behindDoc="0" locked="0" layoutInCell="1" allowOverlap="1" wp14:anchorId="124D2BD4" wp14:editId="35971BD7">
                <wp:simplePos x="0" y="0"/>
                <wp:positionH relativeFrom="column">
                  <wp:posOffset>5759295</wp:posOffset>
                </wp:positionH>
                <wp:positionV relativeFrom="paragraph">
                  <wp:posOffset>3074469</wp:posOffset>
                </wp:positionV>
                <wp:extent cx="285290" cy="234078"/>
                <wp:effectExtent l="0" t="0" r="0" b="0"/>
                <wp:wrapNone/>
                <wp:docPr id="200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90" cy="234078"/>
                        </a:xfrm>
                        <a:prstGeom prst="rect">
                          <a:avLst/>
                        </a:prstGeom>
                        <a:noFill/>
                        <a:ln w="9525">
                          <a:noFill/>
                          <a:miter lim="800000"/>
                          <a:headEnd/>
                          <a:tailEnd/>
                        </a:ln>
                      </wps:spPr>
                      <wps:txbx>
                        <w:txbxContent>
                          <w:p w:rsidR="00652CE0" w:rsidRPr="000E4F3D" w:rsidRDefault="00652CE0" w:rsidP="002D68A0">
                            <w:pPr>
                              <w:rPr>
                                <w:b/>
                                <w:color w:val="FF0000"/>
                                <w:sz w:val="18"/>
                                <w:szCs w:val="18"/>
                              </w:rPr>
                            </w:pPr>
                            <w:r>
                              <w:rPr>
                                <w:b/>
                                <w:color w:val="FF0000"/>
                                <w:sz w:val="18"/>
                                <w:szCs w:val="18"/>
                              </w:rPr>
                              <w:t>4</w:t>
                            </w:r>
                          </w:p>
                        </w:txbxContent>
                      </wps:txbx>
                      <wps:bodyPr rot="0" vert="horz" wrap="square" lIns="91440" tIns="45720" rIns="91440" bIns="45720" anchor="t" anchorCtr="0">
                        <a:spAutoFit/>
                      </wps:bodyPr>
                    </wps:wsp>
                  </a:graphicData>
                </a:graphic>
              </wp:anchor>
            </w:drawing>
          </mc:Choice>
          <mc:Fallback>
            <w:pict>
              <v:shape w14:anchorId="124D2BD4" id="_x0000_s1122" type="#_x0000_t202" style="position:absolute;left:0;text-align:left;margin-left:453.5pt;margin-top:242.1pt;width:22.45pt;height:18.45pt;z-index:252868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" filled="f" stroked="f">
                <v:textbox style="mso-fit-shape-to-text:t">
                  <w:txbxContent>
                    <w:p w:rsidR="00652CE0" w:rsidRPr="000E4F3D" w:rsidRDefault="00652CE0" w:rsidP="002D68A0">
                      <w:pPr>
                        <w:rPr>
                          <w:b/>
                          <w:color w:val="FF0000"/>
                          <w:sz w:val="18"/>
                          <w:szCs w:val="18"/>
                        </w:rPr>
                      </w:pPr>
                      <w:r>
                        <w:rPr>
                          <w:b/>
                          <w:color w:val="FF0000"/>
                          <w:sz w:val="18"/>
                          <w:szCs w:val="18"/>
                        </w:rPr>
                        <w:t>4</w:t>
                      </w:r>
                    </w:p>
                  </w:txbxContent>
                </v:textbox>
              </v:shape>
            </w:pict>
          </mc:Fallback>
        </mc:AlternateContent>
      </w:r>
      <w:r>
        <w:rPr>
          <w:noProof/>
        </w:rPr>
        <mc:AlternateContent>
          <mc:Choice Requires="wps">
            <w:drawing>
              <wp:anchor distT="0" distB="0" distL="114300" distR="114300" simplePos="0" relativeHeight="252869632" behindDoc="0" locked="0" layoutInCell="1" allowOverlap="1" wp14:anchorId="0113C6F3" wp14:editId="6EC40276">
                <wp:simplePos x="0" y="0"/>
                <wp:positionH relativeFrom="column">
                  <wp:posOffset>2621104</wp:posOffset>
                </wp:positionH>
                <wp:positionV relativeFrom="paragraph">
                  <wp:posOffset>3410957</wp:posOffset>
                </wp:positionV>
                <wp:extent cx="295272" cy="295265"/>
                <wp:effectExtent l="19050" t="19050" r="10160" b="10160"/>
                <wp:wrapNone/>
                <wp:docPr id="2007" name="Ellipse 2007"/>
                <wp:cNvGraphicFramePr/>
                <a:graphic xmlns:a="http://schemas.openxmlformats.org/drawingml/2006/main">
                  <a:graphicData uri="http://schemas.microsoft.com/office/word/2010/wordprocessingShape">
                    <wps:wsp>
                      <wps:cNvSpPr/>
                      <wps:spPr bwMode="auto">
                        <a:xfrm>
                          <a:off x="0" y="0"/>
                          <a:ext cx="295272" cy="295265"/>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67CF81EC" id="Ellipse 2007" o:spid="_x0000_s1026" style="position:absolute;margin-left:206.4pt;margin-top:268.6pt;width:23.25pt;height:23.25pt;z-index:252869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" filled="f" strokecolor="red" strokeweight="3pt"/>
            </w:pict>
          </mc:Fallback>
        </mc:AlternateContent>
      </w:r>
      <w:r>
        <w:rPr>
          <w:noProof/>
        </w:rPr>
        <mc:AlternateContent>
          <mc:Choice Requires="wps">
            <w:drawing>
              <wp:anchor distT="0" distB="0" distL="114300" distR="114300" simplePos="0" relativeHeight="252870656" behindDoc="0" locked="0" layoutInCell="1" allowOverlap="1" wp14:anchorId="709F4CD2" wp14:editId="2A530582">
                <wp:simplePos x="0" y="0"/>
                <wp:positionH relativeFrom="column">
                  <wp:posOffset>2650364</wp:posOffset>
                </wp:positionH>
                <wp:positionV relativeFrom="paragraph">
                  <wp:posOffset>3447532</wp:posOffset>
                </wp:positionV>
                <wp:extent cx="285290" cy="234078"/>
                <wp:effectExtent l="0" t="0" r="0" b="0"/>
                <wp:wrapNone/>
                <wp:docPr id="200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90" cy="234078"/>
                        </a:xfrm>
                        <a:prstGeom prst="rect">
                          <a:avLst/>
                        </a:prstGeom>
                        <a:noFill/>
                        <a:ln w="9525">
                          <a:noFill/>
                          <a:miter lim="800000"/>
                          <a:headEnd/>
                          <a:tailEnd/>
                        </a:ln>
                      </wps:spPr>
                      <wps:txbx>
                        <w:txbxContent>
                          <w:p w:rsidR="00652CE0" w:rsidRPr="000E4F3D" w:rsidRDefault="00652CE0" w:rsidP="002D68A0">
                            <w:pPr>
                              <w:rPr>
                                <w:b/>
                                <w:color w:val="FF0000"/>
                                <w:sz w:val="18"/>
                                <w:szCs w:val="18"/>
                              </w:rPr>
                            </w:pPr>
                            <w:r>
                              <w:rPr>
                                <w:b/>
                                <w:color w:val="FF0000"/>
                                <w:sz w:val="18"/>
                                <w:szCs w:val="18"/>
                              </w:rPr>
                              <w:t>3</w:t>
                            </w:r>
                          </w:p>
                        </w:txbxContent>
                      </wps:txbx>
                      <wps:bodyPr rot="0" vert="horz" wrap="square" lIns="91440" tIns="45720" rIns="91440" bIns="45720" anchor="t" anchorCtr="0">
                        <a:spAutoFit/>
                      </wps:bodyPr>
                    </wps:wsp>
                  </a:graphicData>
                </a:graphic>
              </wp:anchor>
            </w:drawing>
          </mc:Choice>
          <mc:Fallback>
            <w:pict>
              <v:shape w14:anchorId="709F4CD2" id="_x0000_s1123" type="#_x0000_t202" style="position:absolute;left:0;text-align:left;margin-left:208.7pt;margin-top:271.45pt;width:22.45pt;height:18.45pt;z-index:252870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" filled="f" stroked="f">
                <v:textbox style="mso-fit-shape-to-text:t">
                  <w:txbxContent>
                    <w:p w:rsidR="00652CE0" w:rsidRPr="000E4F3D" w:rsidRDefault="00652CE0" w:rsidP="002D68A0">
                      <w:pPr>
                        <w:rPr>
                          <w:b/>
                          <w:color w:val="FF0000"/>
                          <w:sz w:val="18"/>
                          <w:szCs w:val="18"/>
                        </w:rPr>
                      </w:pPr>
                      <w:r>
                        <w:rPr>
                          <w:b/>
                          <w:color w:val="FF0000"/>
                          <w:sz w:val="18"/>
                          <w:szCs w:val="18"/>
                        </w:rPr>
                        <w:t>3</w:t>
                      </w:r>
                    </w:p>
                  </w:txbxContent>
                </v:textbox>
              </v:shape>
            </w:pict>
          </mc:Fallback>
        </mc:AlternateContent>
      </w:r>
      <w:r>
        <w:rPr>
          <w:noProof/>
        </w:rPr>
        <mc:AlternateContent>
          <mc:Choice Requires="wps">
            <w:drawing>
              <wp:anchor distT="0" distB="0" distL="114300" distR="114300" simplePos="0" relativeHeight="252871680" behindDoc="0" locked="0" layoutInCell="1" allowOverlap="1" wp14:anchorId="4E071163" wp14:editId="0032CF8C">
                <wp:simplePos x="0" y="0"/>
                <wp:positionH relativeFrom="column">
                  <wp:posOffset>5203345</wp:posOffset>
                </wp:positionH>
                <wp:positionV relativeFrom="paragraph">
                  <wp:posOffset>3579201</wp:posOffset>
                </wp:positionV>
                <wp:extent cx="295272" cy="295265"/>
                <wp:effectExtent l="19050" t="19050" r="10160" b="10160"/>
                <wp:wrapNone/>
                <wp:docPr id="2010" name="Ellipse 2010"/>
                <wp:cNvGraphicFramePr/>
                <a:graphic xmlns:a="http://schemas.openxmlformats.org/drawingml/2006/main">
                  <a:graphicData uri="http://schemas.microsoft.com/office/word/2010/wordprocessingShape">
                    <wps:wsp>
                      <wps:cNvSpPr/>
                      <wps:spPr bwMode="auto">
                        <a:xfrm>
                          <a:off x="0" y="0"/>
                          <a:ext cx="295272" cy="295265"/>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48A55C3F" id="Ellipse 2010" o:spid="_x0000_s1026" style="position:absolute;margin-left:409.7pt;margin-top:281.85pt;width:23.25pt;height:23.25pt;z-index:252871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" filled="f" strokecolor="red" strokeweight="3pt"/>
            </w:pict>
          </mc:Fallback>
        </mc:AlternateContent>
      </w:r>
      <w:r>
        <w:rPr>
          <w:noProof/>
        </w:rPr>
        <mc:AlternateContent>
          <mc:Choice Requires="wps">
            <w:drawing>
              <wp:anchor distT="0" distB="0" distL="114300" distR="114300" simplePos="0" relativeHeight="252872704" behindDoc="0" locked="0" layoutInCell="1" allowOverlap="1" wp14:anchorId="3850D366" wp14:editId="0FCAC9F9">
                <wp:simplePos x="0" y="0"/>
                <wp:positionH relativeFrom="column">
                  <wp:posOffset>5232606</wp:posOffset>
                </wp:positionH>
                <wp:positionV relativeFrom="paragraph">
                  <wp:posOffset>3608461</wp:posOffset>
                </wp:positionV>
                <wp:extent cx="285289" cy="234079"/>
                <wp:effectExtent l="0" t="0" r="0" b="0"/>
                <wp:wrapNone/>
                <wp:docPr id="201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89" cy="234079"/>
                        </a:xfrm>
                        <a:prstGeom prst="rect">
                          <a:avLst/>
                        </a:prstGeom>
                        <a:noFill/>
                        <a:ln w="9525">
                          <a:noFill/>
                          <a:miter lim="800000"/>
                          <a:headEnd/>
                          <a:tailEnd/>
                        </a:ln>
                      </wps:spPr>
                      <wps:txbx>
                        <w:txbxContent>
                          <w:p w:rsidR="00652CE0" w:rsidRPr="000E4F3D" w:rsidRDefault="00652CE0" w:rsidP="002D68A0">
                            <w:pPr>
                              <w:rPr>
                                <w:b/>
                                <w:color w:val="FF0000"/>
                                <w:sz w:val="18"/>
                                <w:szCs w:val="18"/>
                              </w:rPr>
                            </w:pPr>
                            <w:r>
                              <w:rPr>
                                <w:b/>
                                <w:color w:val="FF0000"/>
                                <w:sz w:val="18"/>
                                <w:szCs w:val="18"/>
                              </w:rPr>
                              <w:t>4</w:t>
                            </w:r>
                          </w:p>
                        </w:txbxContent>
                      </wps:txbx>
                      <wps:bodyPr rot="0" vert="horz" wrap="square" lIns="91440" tIns="45720" rIns="91440" bIns="45720" anchor="t" anchorCtr="0">
                        <a:spAutoFit/>
                      </wps:bodyPr>
                    </wps:wsp>
                  </a:graphicData>
                </a:graphic>
              </wp:anchor>
            </w:drawing>
          </mc:Choice>
          <mc:Fallback>
            <w:pict>
              <v:shape w14:anchorId="3850D366" id="_x0000_s1124" type="#_x0000_t202" style="position:absolute;left:0;text-align:left;margin-left:412pt;margin-top:284.15pt;width:22.45pt;height:18.45pt;z-index:252872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" filled="f" stroked="f">
                <v:textbox style="mso-fit-shape-to-text:t">
                  <w:txbxContent>
                    <w:p w:rsidR="00652CE0" w:rsidRPr="000E4F3D" w:rsidRDefault="00652CE0" w:rsidP="002D68A0">
                      <w:pPr>
                        <w:rPr>
                          <w:b/>
                          <w:color w:val="FF0000"/>
                          <w:sz w:val="18"/>
                          <w:szCs w:val="18"/>
                        </w:rPr>
                      </w:pPr>
                      <w:r>
                        <w:rPr>
                          <w:b/>
                          <w:color w:val="FF0000"/>
                          <w:sz w:val="18"/>
                          <w:szCs w:val="18"/>
                        </w:rPr>
                        <w:t>4</w:t>
                      </w:r>
                    </w:p>
                  </w:txbxContent>
                </v:textbox>
              </v:shape>
            </w:pict>
          </mc:Fallback>
        </mc:AlternateContent>
      </w:r>
      <w:r>
        <w:rPr>
          <w:noProof/>
        </w:rPr>
        <mc:AlternateContent>
          <mc:Choice Requires="wpg">
            <w:drawing>
              <wp:anchor distT="0" distB="0" distL="114300" distR="114300" simplePos="0" relativeHeight="252873728" behindDoc="0" locked="0" layoutInCell="1" allowOverlap="1" wp14:anchorId="71B3161E" wp14:editId="7E6473BB">
                <wp:simplePos x="0" y="0"/>
                <wp:positionH relativeFrom="column">
                  <wp:posOffset>6688316</wp:posOffset>
                </wp:positionH>
                <wp:positionV relativeFrom="paragraph">
                  <wp:posOffset>3674295</wp:posOffset>
                </wp:positionV>
                <wp:extent cx="215898" cy="215893"/>
                <wp:effectExtent l="19050" t="19050" r="13335" b="13335"/>
                <wp:wrapNone/>
                <wp:docPr id="2012" name="Groupe 2012"/>
                <wp:cNvGraphicFramePr/>
                <a:graphic xmlns:a="http://schemas.openxmlformats.org/drawingml/2006/main">
                  <a:graphicData uri="http://schemas.microsoft.com/office/word/2010/wordprocessingGroup">
                    <wpg:wgp>
                      <wpg:cNvGrpSpPr/>
                      <wpg:grpSpPr>
                        <a:xfrm>
                          <a:off x="0" y="0"/>
                          <a:ext cx="215898" cy="215893"/>
                          <a:chOff x="0" y="0"/>
                          <a:chExt cx="216000" cy="216000"/>
                        </a:xfrm>
                      </wpg:grpSpPr>
                      <wps:wsp>
                        <wps:cNvPr id="2013" name="Forme libre 2013"/>
                        <wps:cNvSpPr/>
                        <wps:spPr bwMode="auto">
                          <a:xfrm>
                            <a:off x="0" y="0"/>
                            <a:ext cx="216000" cy="216000"/>
                          </a:xfrm>
                          <a:custGeom>
                            <a:avLst/>
                            <a:gdLst>
                              <a:gd name="connsiteX0" fmla="*/ 0 w 212141"/>
                              <a:gd name="connsiteY0" fmla="*/ 0 h 182880"/>
                              <a:gd name="connsiteX1" fmla="*/ 212141 w 212141"/>
                              <a:gd name="connsiteY1" fmla="*/ 182880 h 182880"/>
                            </a:gdLst>
                            <a:ahLst/>
                            <a:cxnLst>
                              <a:cxn ang="0">
                                <a:pos x="connsiteX0" y="connsiteY0"/>
                              </a:cxn>
                              <a:cxn ang="0">
                                <a:pos x="connsiteX1" y="connsiteY1"/>
                              </a:cxn>
                            </a:cxnLst>
                            <a:rect l="l" t="t" r="r" b="b"/>
                            <a:pathLst>
                              <a:path w="212141" h="182880">
                                <a:moveTo>
                                  <a:pt x="0" y="0"/>
                                </a:moveTo>
                                <a:lnTo>
                                  <a:pt x="212141" y="182880"/>
                                </a:lnTo>
                              </a:path>
                            </a:pathLst>
                          </a:custGeom>
                          <a:noFill/>
                          <a:ln w="28575"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14" name="Forme libre 2014"/>
                        <wps:cNvSpPr/>
                        <wps:spPr bwMode="auto">
                          <a:xfrm rot="16200000">
                            <a:off x="0" y="0"/>
                            <a:ext cx="216000" cy="216000"/>
                          </a:xfrm>
                          <a:custGeom>
                            <a:avLst/>
                            <a:gdLst>
                              <a:gd name="connsiteX0" fmla="*/ 0 w 212141"/>
                              <a:gd name="connsiteY0" fmla="*/ 0 h 182880"/>
                              <a:gd name="connsiteX1" fmla="*/ 212141 w 212141"/>
                              <a:gd name="connsiteY1" fmla="*/ 182880 h 182880"/>
                            </a:gdLst>
                            <a:ahLst/>
                            <a:cxnLst>
                              <a:cxn ang="0">
                                <a:pos x="connsiteX0" y="connsiteY0"/>
                              </a:cxn>
                              <a:cxn ang="0">
                                <a:pos x="connsiteX1" y="connsiteY1"/>
                              </a:cxn>
                            </a:cxnLst>
                            <a:rect l="l" t="t" r="r" b="b"/>
                            <a:pathLst>
                              <a:path w="212141" h="182880">
                                <a:moveTo>
                                  <a:pt x="0" y="0"/>
                                </a:moveTo>
                                <a:lnTo>
                                  <a:pt x="212141" y="182880"/>
                                </a:lnTo>
                              </a:path>
                            </a:pathLst>
                          </a:custGeom>
                          <a:noFill/>
                          <a:ln w="28575"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3011948" id="Groupe 2012" o:spid="_x0000_s1026" style="position:absolute;margin-left:526.65pt;margin-top:289.3pt;width:17pt;height:17pt;z-index:252873728" coordsize="216000,21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">
                <v:shape id="Forme libre 2013" o:spid="_x0000_s1027" style="position:absolute;width:216000;height:216000;visibility:visible;mso-wrap-style:square;v-text-anchor:middle" coordsize="212141,18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STi8MA&#10;AADdAAAADwAAAGRycy9kb3ducmV2LnhtbESPQWsCMRSE70L/Q3gFb5qosC1bs4ssCD1Jtb309kie&#10;m8XNy7KJuv33plDocZiZb5htPfle3GiMXWANq6UCQWyC7bjV8PW5X7yCiAnZYh+YNPxQhLp6mm2x&#10;tOHOR7qdUisyhGOJGlxKQyllNI48xmUYiLN3DqPHlOXYSjviPcN9L9dKFdJjx3nB4UCNI3M5Xb0G&#10;rz7OlrvEDdpj0RTfxh1ejNbz52n3BiLRlP7Df+13q2GtVhv4fZOfgKw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gSTi8MAAADdAAAADwAAAAAAAAAAAAAAAACYAgAAZHJzL2Rv&#10;d25yZXYueG1sUEsFBgAAAAAEAAQA9QAAAIgDAAAAAA==&#10;" path="m,l212141,182880e" filled="f" strokecolor="red" strokeweight="2.25pt">
                  <v:path arrowok="t" o:connecttype="custom" o:connectlocs="0,0;216000,216000" o:connectangles="0,0"/>
                </v:shape>
                <v:shape id="Forme libre 2014" o:spid="_x0000_s1028" style="position:absolute;width:216000;height:216000;rotation:-90;visibility:visible;mso-wrap-style:square;v-text-anchor:middle" coordsize="212141,18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KJ48gA&#10;AADdAAAADwAAAGRycy9kb3ducmV2LnhtbESP3WrCQBSE7wu+w3IKvasbpRWJrqJCoRSh/gTRu5Ps&#10;aRLMng3ZVVOf3hUEL4eZ+YYZT1tTiTM1rrSsoNeNQBBnVpecK0i2X+9DEM4ja6wsk4J/cjCddF7G&#10;GGt74TWdNz4XAcIuRgWF93UspcsKMui6tiYO3p9tDPogm1zqBi8BbirZj6KBNFhyWCiwpkVB2XFz&#10;MgrSA/9cP0/LxWyXzH+Xx326WyWpUm+v7WwEwlPrn+FH+1sr6Ee9D7i/CU9AT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0onjyAAAAN0AAAAPAAAAAAAAAAAAAAAAAJgCAABk&#10;cnMvZG93bnJldi54bWxQSwUGAAAAAAQABAD1AAAAjQMAAAAA&#10;" path="m,l212141,182880e" filled="f" strokecolor="red" strokeweight="2.25pt">
                  <v:path arrowok="t" o:connecttype="custom" o:connectlocs="0,0;216000,216000" o:connectangles="0,0"/>
                </v:shape>
              </v:group>
            </w:pict>
          </mc:Fallback>
        </mc:AlternateContent>
      </w:r>
      <w:r>
        <w:rPr>
          <w:noProof/>
        </w:rPr>
        <mc:AlternateContent>
          <mc:Choice Requires="wps">
            <w:drawing>
              <wp:anchor distT="0" distB="0" distL="114300" distR="114300" simplePos="0" relativeHeight="252874752" behindDoc="0" locked="0" layoutInCell="1" allowOverlap="1" wp14:anchorId="6EB8D048" wp14:editId="431B4408">
                <wp:simplePos x="0" y="0"/>
                <wp:positionH relativeFrom="column">
                  <wp:posOffset>6651740</wp:posOffset>
                </wp:positionH>
                <wp:positionV relativeFrom="paragraph">
                  <wp:posOffset>3527996</wp:posOffset>
                </wp:positionV>
                <wp:extent cx="285290" cy="234078"/>
                <wp:effectExtent l="0" t="0" r="0" b="0"/>
                <wp:wrapNone/>
                <wp:docPr id="201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90" cy="234078"/>
                        </a:xfrm>
                        <a:prstGeom prst="rect">
                          <a:avLst/>
                        </a:prstGeom>
                        <a:noFill/>
                        <a:ln w="9525">
                          <a:noFill/>
                          <a:miter lim="800000"/>
                          <a:headEnd/>
                          <a:tailEnd/>
                        </a:ln>
                      </wps:spPr>
                      <wps:txbx>
                        <w:txbxContent>
                          <w:p w:rsidR="00652CE0" w:rsidRPr="000E4F3D" w:rsidRDefault="00652CE0" w:rsidP="002D68A0">
                            <w:pPr>
                              <w:rPr>
                                <w:b/>
                                <w:color w:val="FF0000"/>
                                <w:sz w:val="18"/>
                                <w:szCs w:val="18"/>
                              </w:rPr>
                            </w:pPr>
                            <w:r>
                              <w:rPr>
                                <w:b/>
                                <w:color w:val="FF0000"/>
                                <w:sz w:val="18"/>
                                <w:szCs w:val="18"/>
                              </w:rPr>
                              <w:t>4</w:t>
                            </w:r>
                          </w:p>
                        </w:txbxContent>
                      </wps:txbx>
                      <wps:bodyPr rot="0" vert="horz" wrap="square" lIns="91440" tIns="45720" rIns="91440" bIns="45720" anchor="t" anchorCtr="0">
                        <a:spAutoFit/>
                      </wps:bodyPr>
                    </wps:wsp>
                  </a:graphicData>
                </a:graphic>
              </wp:anchor>
            </w:drawing>
          </mc:Choice>
          <mc:Fallback>
            <w:pict>
              <v:shape w14:anchorId="6EB8D048" id="_x0000_s1125" type="#_x0000_t202" style="position:absolute;left:0;text-align:left;margin-left:523.75pt;margin-top:277.8pt;width:22.45pt;height:18.45pt;z-index:252874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" filled="f" stroked="f">
                <v:textbox style="mso-fit-shape-to-text:t">
                  <w:txbxContent>
                    <w:p w:rsidR="00652CE0" w:rsidRPr="000E4F3D" w:rsidRDefault="00652CE0" w:rsidP="002D68A0">
                      <w:pPr>
                        <w:rPr>
                          <w:b/>
                          <w:color w:val="FF0000"/>
                          <w:sz w:val="18"/>
                          <w:szCs w:val="18"/>
                        </w:rPr>
                      </w:pPr>
                      <w:r>
                        <w:rPr>
                          <w:b/>
                          <w:color w:val="FF0000"/>
                          <w:sz w:val="18"/>
                          <w:szCs w:val="18"/>
                        </w:rPr>
                        <w:t>4</w:t>
                      </w:r>
                    </w:p>
                  </w:txbxContent>
                </v:textbox>
              </v:shape>
            </w:pict>
          </mc:Fallback>
        </mc:AlternateContent>
      </w:r>
      <w:r>
        <w:rPr>
          <w:noProof/>
        </w:rPr>
        <mc:AlternateContent>
          <mc:Choice Requires="wps">
            <w:drawing>
              <wp:anchor distT="0" distB="0" distL="114300" distR="114300" simplePos="0" relativeHeight="252875776" behindDoc="0" locked="0" layoutInCell="1" allowOverlap="1" wp14:anchorId="080DB3B6" wp14:editId="10B40791">
                <wp:simplePos x="0" y="0"/>
                <wp:positionH relativeFrom="column">
                  <wp:posOffset>411935</wp:posOffset>
                </wp:positionH>
                <wp:positionV relativeFrom="paragraph">
                  <wp:posOffset>1896759</wp:posOffset>
                </wp:positionV>
                <wp:extent cx="460371" cy="460360"/>
                <wp:effectExtent l="19050" t="19050" r="16510" b="16510"/>
                <wp:wrapNone/>
                <wp:docPr id="1249" name="Ellipse 1249"/>
                <wp:cNvGraphicFramePr/>
                <a:graphic xmlns:a="http://schemas.openxmlformats.org/drawingml/2006/main">
                  <a:graphicData uri="http://schemas.microsoft.com/office/word/2010/wordprocessingShape">
                    <wps:wsp>
                      <wps:cNvSpPr/>
                      <wps:spPr bwMode="auto">
                        <a:xfrm>
                          <a:off x="0" y="0"/>
                          <a:ext cx="460371" cy="460360"/>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4FC5EE4B" id="Ellipse 1249" o:spid="_x0000_s1026" style="position:absolute;margin-left:32.45pt;margin-top:149.35pt;width:36.25pt;height:36.25pt;z-index:252875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" filled="f" strokecolor="red" strokeweight="3pt"/>
            </w:pict>
          </mc:Fallback>
        </mc:AlternateContent>
      </w:r>
      <w:r>
        <w:rPr>
          <w:noProof/>
        </w:rPr>
        <mc:AlternateContent>
          <mc:Choice Requires="wps">
            <w:drawing>
              <wp:anchor distT="0" distB="0" distL="114300" distR="114300" simplePos="0" relativeHeight="252876800" behindDoc="0" locked="0" layoutInCell="1" allowOverlap="1" wp14:anchorId="6592ECDC" wp14:editId="5095B40C">
                <wp:simplePos x="0" y="0"/>
                <wp:positionH relativeFrom="column">
                  <wp:posOffset>499716</wp:posOffset>
                </wp:positionH>
                <wp:positionV relativeFrom="paragraph">
                  <wp:posOffset>2021114</wp:posOffset>
                </wp:positionV>
                <wp:extent cx="285290" cy="234078"/>
                <wp:effectExtent l="0" t="0" r="0" b="0"/>
                <wp:wrapNone/>
                <wp:docPr id="125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90" cy="234078"/>
                        </a:xfrm>
                        <a:prstGeom prst="rect">
                          <a:avLst/>
                        </a:prstGeom>
                        <a:noFill/>
                        <a:ln w="9525">
                          <a:noFill/>
                          <a:miter lim="800000"/>
                          <a:headEnd/>
                          <a:tailEnd/>
                        </a:ln>
                      </wps:spPr>
                      <wps:txbx>
                        <w:txbxContent>
                          <w:p w:rsidR="00652CE0" w:rsidRPr="000E4F3D" w:rsidRDefault="00652CE0" w:rsidP="002D68A0">
                            <w:pPr>
                              <w:rPr>
                                <w:b/>
                                <w:color w:val="FF0000"/>
                                <w:sz w:val="18"/>
                                <w:szCs w:val="18"/>
                              </w:rPr>
                            </w:pPr>
                            <w:r>
                              <w:rPr>
                                <w:b/>
                                <w:color w:val="FF0000"/>
                                <w:sz w:val="18"/>
                                <w:szCs w:val="18"/>
                              </w:rPr>
                              <w:t>5</w:t>
                            </w:r>
                          </w:p>
                        </w:txbxContent>
                      </wps:txbx>
                      <wps:bodyPr rot="0" vert="horz" wrap="square" lIns="91440" tIns="45720" rIns="91440" bIns="45720" anchor="t" anchorCtr="0">
                        <a:spAutoFit/>
                      </wps:bodyPr>
                    </wps:wsp>
                  </a:graphicData>
                </a:graphic>
              </wp:anchor>
            </w:drawing>
          </mc:Choice>
          <mc:Fallback>
            <w:pict>
              <v:shape w14:anchorId="6592ECDC" id="_x0000_s1126" type="#_x0000_t202" style="position:absolute;left:0;text-align:left;margin-left:39.35pt;margin-top:159.15pt;width:22.45pt;height:18.45pt;z-index:252876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" filled="f" stroked="f">
                <v:textbox style="mso-fit-shape-to-text:t">
                  <w:txbxContent>
                    <w:p w:rsidR="00652CE0" w:rsidRPr="000E4F3D" w:rsidRDefault="00652CE0" w:rsidP="002D68A0">
                      <w:pPr>
                        <w:rPr>
                          <w:b/>
                          <w:color w:val="FF0000"/>
                          <w:sz w:val="18"/>
                          <w:szCs w:val="18"/>
                        </w:rPr>
                      </w:pPr>
                      <w:r>
                        <w:rPr>
                          <w:b/>
                          <w:color w:val="FF0000"/>
                          <w:sz w:val="18"/>
                          <w:szCs w:val="18"/>
                        </w:rPr>
                        <w:t>5</w:t>
                      </w:r>
                    </w:p>
                  </w:txbxContent>
                </v:textbox>
              </v:shape>
            </w:pict>
          </mc:Fallback>
        </mc:AlternateContent>
      </w:r>
      <w:r>
        <w:rPr>
          <w:noProof/>
        </w:rPr>
        <mc:AlternateContent>
          <mc:Choice Requires="wps">
            <w:drawing>
              <wp:anchor distT="0" distB="0" distL="114300" distR="114300" simplePos="0" relativeHeight="252877824" behindDoc="0" locked="0" layoutInCell="1" allowOverlap="1" wp14:anchorId="1A29216E" wp14:editId="36F4301C">
                <wp:simplePos x="0" y="0"/>
                <wp:positionH relativeFrom="column">
                  <wp:posOffset>3103902</wp:posOffset>
                </wp:positionH>
                <wp:positionV relativeFrom="paragraph">
                  <wp:posOffset>177743</wp:posOffset>
                </wp:positionV>
                <wp:extent cx="460371" cy="993743"/>
                <wp:effectExtent l="57150" t="0" r="73660" b="16510"/>
                <wp:wrapNone/>
                <wp:docPr id="1255" name="Ellipse 1255"/>
                <wp:cNvGraphicFramePr/>
                <a:graphic xmlns:a="http://schemas.openxmlformats.org/drawingml/2006/main">
                  <a:graphicData uri="http://schemas.microsoft.com/office/word/2010/wordprocessingShape">
                    <wps:wsp>
                      <wps:cNvSpPr/>
                      <wps:spPr bwMode="auto">
                        <a:xfrm rot="20515012">
                          <a:off x="0" y="0"/>
                          <a:ext cx="460371" cy="993743"/>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194654BB" id="Ellipse 1255" o:spid="_x0000_s1026" style="position:absolute;margin-left:244.4pt;margin-top:14pt;width:36.25pt;height:78.25pt;rotation:-1185096fd;z-index:252877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" filled="f" strokecolor="red" strokeweight="3pt"/>
            </w:pict>
          </mc:Fallback>
        </mc:AlternateContent>
      </w:r>
      <w:r>
        <w:rPr>
          <w:noProof/>
        </w:rPr>
        <mc:AlternateContent>
          <mc:Choice Requires="wps">
            <w:drawing>
              <wp:anchor distT="0" distB="0" distL="114300" distR="114300" simplePos="0" relativeHeight="252878848" behindDoc="0" locked="0" layoutInCell="1" allowOverlap="1" wp14:anchorId="50E67006" wp14:editId="33646574">
                <wp:simplePos x="0" y="0"/>
                <wp:positionH relativeFrom="column">
                  <wp:posOffset>3206314</wp:posOffset>
                </wp:positionH>
                <wp:positionV relativeFrom="paragraph">
                  <wp:posOffset>587382</wp:posOffset>
                </wp:positionV>
                <wp:extent cx="285290" cy="234078"/>
                <wp:effectExtent l="0" t="0" r="0" b="0"/>
                <wp:wrapNone/>
                <wp:docPr id="125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90" cy="234078"/>
                        </a:xfrm>
                        <a:prstGeom prst="rect">
                          <a:avLst/>
                        </a:prstGeom>
                        <a:noFill/>
                        <a:ln w="9525">
                          <a:noFill/>
                          <a:miter lim="800000"/>
                          <a:headEnd/>
                          <a:tailEnd/>
                        </a:ln>
                      </wps:spPr>
                      <wps:txbx>
                        <w:txbxContent>
                          <w:p w:rsidR="00652CE0" w:rsidRPr="000E4F3D" w:rsidRDefault="00652CE0" w:rsidP="002D68A0">
                            <w:pPr>
                              <w:rPr>
                                <w:b/>
                                <w:color w:val="FF0000"/>
                                <w:sz w:val="18"/>
                                <w:szCs w:val="18"/>
                              </w:rPr>
                            </w:pPr>
                            <w:r>
                              <w:rPr>
                                <w:b/>
                                <w:color w:val="FF0000"/>
                                <w:sz w:val="18"/>
                                <w:szCs w:val="18"/>
                              </w:rPr>
                              <w:t>5</w:t>
                            </w:r>
                          </w:p>
                        </w:txbxContent>
                      </wps:txbx>
                      <wps:bodyPr rot="0" vert="horz" wrap="square" lIns="91440" tIns="45720" rIns="91440" bIns="45720" anchor="t" anchorCtr="0">
                        <a:spAutoFit/>
                      </wps:bodyPr>
                    </wps:wsp>
                  </a:graphicData>
                </a:graphic>
              </wp:anchor>
            </w:drawing>
          </mc:Choice>
          <mc:Fallback>
            <w:pict>
              <v:shape w14:anchorId="50E67006" id="_x0000_s1127" type="#_x0000_t202" style="position:absolute;left:0;text-align:left;margin-left:252.45pt;margin-top:46.25pt;width:22.45pt;height:18.45pt;z-index:252878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" filled="f" stroked="f">
                <v:textbox style="mso-fit-shape-to-text:t">
                  <w:txbxContent>
                    <w:p w:rsidR="00652CE0" w:rsidRPr="000E4F3D" w:rsidRDefault="00652CE0" w:rsidP="002D68A0">
                      <w:pPr>
                        <w:rPr>
                          <w:b/>
                          <w:color w:val="FF0000"/>
                          <w:sz w:val="18"/>
                          <w:szCs w:val="18"/>
                        </w:rPr>
                      </w:pPr>
                      <w:r>
                        <w:rPr>
                          <w:b/>
                          <w:color w:val="FF0000"/>
                          <w:sz w:val="18"/>
                          <w:szCs w:val="18"/>
                        </w:rPr>
                        <w:t>5</w:t>
                      </w:r>
                    </w:p>
                  </w:txbxContent>
                </v:textbox>
              </v:shape>
            </w:pict>
          </mc:Fallback>
        </mc:AlternateContent>
      </w:r>
      <w:r>
        <w:rPr>
          <w:noProof/>
        </w:rPr>
        <mc:AlternateContent>
          <mc:Choice Requires="wps">
            <w:drawing>
              <wp:anchor distT="0" distB="0" distL="114300" distR="114300" simplePos="0" relativeHeight="252879872" behindDoc="0" locked="0" layoutInCell="1" allowOverlap="1" wp14:anchorId="2D94F3BA" wp14:editId="4656DF37">
                <wp:simplePos x="0" y="0"/>
                <wp:positionH relativeFrom="column">
                  <wp:posOffset>806952</wp:posOffset>
                </wp:positionH>
                <wp:positionV relativeFrom="paragraph">
                  <wp:posOffset>3710870</wp:posOffset>
                </wp:positionV>
                <wp:extent cx="628745" cy="911220"/>
                <wp:effectExtent l="19050" t="19050" r="19050" b="22860"/>
                <wp:wrapNone/>
                <wp:docPr id="1258" name="Ellipse 1258"/>
                <wp:cNvGraphicFramePr/>
                <a:graphic xmlns:a="http://schemas.openxmlformats.org/drawingml/2006/main">
                  <a:graphicData uri="http://schemas.microsoft.com/office/word/2010/wordprocessingShape">
                    <wps:wsp>
                      <wps:cNvSpPr/>
                      <wps:spPr bwMode="auto">
                        <a:xfrm>
                          <a:off x="0" y="0"/>
                          <a:ext cx="628745" cy="911220"/>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0D9E9DFA" id="Ellipse 1258" o:spid="_x0000_s1026" style="position:absolute;margin-left:63.55pt;margin-top:292.2pt;width:49.5pt;height:71.75pt;z-index:252879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" filled="f" strokecolor="red" strokeweight="3pt"/>
            </w:pict>
          </mc:Fallback>
        </mc:AlternateContent>
      </w:r>
      <w:r>
        <w:rPr>
          <w:noProof/>
        </w:rPr>
        <mc:AlternateContent>
          <mc:Choice Requires="wps">
            <w:drawing>
              <wp:anchor distT="0" distB="0" distL="114300" distR="114300" simplePos="0" relativeHeight="252880896" behindDoc="0" locked="0" layoutInCell="1" allowOverlap="1" wp14:anchorId="0DBE271C" wp14:editId="52EF26C0">
                <wp:simplePos x="0" y="0"/>
                <wp:positionH relativeFrom="column">
                  <wp:posOffset>1055666</wp:posOffset>
                </wp:positionH>
                <wp:positionV relativeFrom="paragraph">
                  <wp:posOffset>4010784</wp:posOffset>
                </wp:positionV>
                <wp:extent cx="285290" cy="234079"/>
                <wp:effectExtent l="0" t="0" r="0" b="0"/>
                <wp:wrapNone/>
                <wp:docPr id="125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90" cy="234079"/>
                        </a:xfrm>
                        <a:prstGeom prst="rect">
                          <a:avLst/>
                        </a:prstGeom>
                        <a:noFill/>
                        <a:ln w="9525">
                          <a:noFill/>
                          <a:miter lim="800000"/>
                          <a:headEnd/>
                          <a:tailEnd/>
                        </a:ln>
                      </wps:spPr>
                      <wps:txbx>
                        <w:txbxContent>
                          <w:p w:rsidR="00652CE0" w:rsidRPr="000E4F3D" w:rsidRDefault="00652CE0" w:rsidP="002D68A0">
                            <w:pPr>
                              <w:rPr>
                                <w:b/>
                                <w:color w:val="FF0000"/>
                                <w:sz w:val="18"/>
                                <w:szCs w:val="18"/>
                              </w:rPr>
                            </w:pPr>
                            <w:r>
                              <w:rPr>
                                <w:b/>
                                <w:color w:val="FF0000"/>
                                <w:sz w:val="18"/>
                                <w:szCs w:val="18"/>
                              </w:rPr>
                              <w:t>6</w:t>
                            </w:r>
                          </w:p>
                        </w:txbxContent>
                      </wps:txbx>
                      <wps:bodyPr rot="0" vert="horz" wrap="square" lIns="91440" tIns="45720" rIns="91440" bIns="45720" anchor="t" anchorCtr="0">
                        <a:spAutoFit/>
                      </wps:bodyPr>
                    </wps:wsp>
                  </a:graphicData>
                </a:graphic>
              </wp:anchor>
            </w:drawing>
          </mc:Choice>
          <mc:Fallback>
            <w:pict>
              <v:shape w14:anchorId="0DBE271C" id="_x0000_s1128" type="#_x0000_t202" style="position:absolute;left:0;text-align:left;margin-left:83.1pt;margin-top:315.8pt;width:22.45pt;height:18.45pt;z-index:252880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" filled="f" stroked="f">
                <v:textbox style="mso-fit-shape-to-text:t">
                  <w:txbxContent>
                    <w:p w:rsidR="00652CE0" w:rsidRPr="000E4F3D" w:rsidRDefault="00652CE0" w:rsidP="002D68A0">
                      <w:pPr>
                        <w:rPr>
                          <w:b/>
                          <w:color w:val="FF0000"/>
                          <w:sz w:val="18"/>
                          <w:szCs w:val="18"/>
                        </w:rPr>
                      </w:pPr>
                      <w:r>
                        <w:rPr>
                          <w:b/>
                          <w:color w:val="FF0000"/>
                          <w:sz w:val="18"/>
                          <w:szCs w:val="18"/>
                        </w:rPr>
                        <w:t>6</w:t>
                      </w:r>
                    </w:p>
                  </w:txbxContent>
                </v:textbox>
              </v:shape>
            </w:pict>
          </mc:Fallback>
        </mc:AlternateContent>
      </w:r>
      <w:r>
        <w:rPr>
          <w:noProof/>
        </w:rPr>
        <mc:AlternateContent>
          <mc:Choice Requires="wps">
            <w:drawing>
              <wp:anchor distT="0" distB="0" distL="114300" distR="114300" simplePos="0" relativeHeight="252881920" behindDoc="0" locked="0" layoutInCell="1" allowOverlap="1" wp14:anchorId="3BAE7BD3" wp14:editId="2FD132F5">
                <wp:simplePos x="0" y="0"/>
                <wp:positionH relativeFrom="column">
                  <wp:posOffset>3528180</wp:posOffset>
                </wp:positionH>
                <wp:positionV relativeFrom="paragraph">
                  <wp:posOffset>1333507</wp:posOffset>
                </wp:positionV>
                <wp:extent cx="460371" cy="460360"/>
                <wp:effectExtent l="19050" t="19050" r="16510" b="16510"/>
                <wp:wrapNone/>
                <wp:docPr id="1260" name="Ellipse 1260"/>
                <wp:cNvGraphicFramePr/>
                <a:graphic xmlns:a="http://schemas.openxmlformats.org/drawingml/2006/main">
                  <a:graphicData uri="http://schemas.microsoft.com/office/word/2010/wordprocessingShape">
                    <wps:wsp>
                      <wps:cNvSpPr/>
                      <wps:spPr bwMode="auto">
                        <a:xfrm>
                          <a:off x="0" y="0"/>
                          <a:ext cx="460371" cy="460360"/>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52489397" id="Ellipse 1260" o:spid="_x0000_s1026" style="position:absolute;margin-left:277.8pt;margin-top:105pt;width:36.25pt;height:36.25pt;z-index:252881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" filled="f" strokecolor="red" strokeweight="3pt"/>
            </w:pict>
          </mc:Fallback>
        </mc:AlternateContent>
      </w:r>
      <w:r>
        <w:rPr>
          <w:noProof/>
        </w:rPr>
        <mc:AlternateContent>
          <mc:Choice Requires="wps">
            <w:drawing>
              <wp:anchor distT="0" distB="0" distL="114300" distR="114300" simplePos="0" relativeHeight="252882944" behindDoc="0" locked="0" layoutInCell="1" allowOverlap="1" wp14:anchorId="079CAAAA" wp14:editId="204BDE14">
                <wp:simplePos x="0" y="0"/>
                <wp:positionH relativeFrom="column">
                  <wp:posOffset>3586701</wp:posOffset>
                </wp:positionH>
                <wp:positionV relativeFrom="paragraph">
                  <wp:posOffset>1501752</wp:posOffset>
                </wp:positionV>
                <wp:extent cx="285289" cy="234078"/>
                <wp:effectExtent l="0" t="0" r="0" b="0"/>
                <wp:wrapNone/>
                <wp:docPr id="126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89" cy="234078"/>
                        </a:xfrm>
                        <a:prstGeom prst="rect">
                          <a:avLst/>
                        </a:prstGeom>
                        <a:noFill/>
                        <a:ln w="9525">
                          <a:noFill/>
                          <a:miter lim="800000"/>
                          <a:headEnd/>
                          <a:tailEnd/>
                        </a:ln>
                      </wps:spPr>
                      <wps:txbx>
                        <w:txbxContent>
                          <w:p w:rsidR="00652CE0" w:rsidRPr="000E4F3D" w:rsidRDefault="00652CE0" w:rsidP="002D68A0">
                            <w:pPr>
                              <w:rPr>
                                <w:b/>
                                <w:color w:val="FF0000"/>
                                <w:sz w:val="18"/>
                                <w:szCs w:val="18"/>
                              </w:rPr>
                            </w:pPr>
                            <w:r>
                              <w:rPr>
                                <w:b/>
                                <w:color w:val="FF0000"/>
                                <w:sz w:val="18"/>
                                <w:szCs w:val="18"/>
                              </w:rPr>
                              <w:t>7</w:t>
                            </w:r>
                          </w:p>
                        </w:txbxContent>
                      </wps:txbx>
                      <wps:bodyPr rot="0" vert="horz" wrap="square" lIns="91440" tIns="45720" rIns="91440" bIns="45720" anchor="t" anchorCtr="0">
                        <a:spAutoFit/>
                      </wps:bodyPr>
                    </wps:wsp>
                  </a:graphicData>
                </a:graphic>
              </wp:anchor>
            </w:drawing>
          </mc:Choice>
          <mc:Fallback>
            <w:pict>
              <v:shape w14:anchorId="079CAAAA" id="_x0000_s1129" type="#_x0000_t202" style="position:absolute;left:0;text-align:left;margin-left:282.4pt;margin-top:118.25pt;width:22.45pt;height:18.45pt;z-index:252882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" filled="f" stroked="f">
                <v:textbox style="mso-fit-shape-to-text:t">
                  <w:txbxContent>
                    <w:p w:rsidR="00652CE0" w:rsidRPr="000E4F3D" w:rsidRDefault="00652CE0" w:rsidP="002D68A0">
                      <w:pPr>
                        <w:rPr>
                          <w:b/>
                          <w:color w:val="FF0000"/>
                          <w:sz w:val="18"/>
                          <w:szCs w:val="18"/>
                        </w:rPr>
                      </w:pPr>
                      <w:r>
                        <w:rPr>
                          <w:b/>
                          <w:color w:val="FF0000"/>
                          <w:sz w:val="18"/>
                          <w:szCs w:val="18"/>
                        </w:rPr>
                        <w:t>7</w:t>
                      </w:r>
                    </w:p>
                  </w:txbxContent>
                </v:textbox>
              </v:shape>
            </w:pict>
          </mc:Fallback>
        </mc:AlternateContent>
      </w:r>
      <w:r>
        <w:rPr>
          <w:noProof/>
        </w:rPr>
        <mc:AlternateContent>
          <mc:Choice Requires="wps">
            <w:drawing>
              <wp:anchor distT="0" distB="0" distL="114300" distR="114300" simplePos="0" relativeHeight="252883968" behindDoc="0" locked="0" layoutInCell="1" allowOverlap="1" wp14:anchorId="19936016" wp14:editId="45D9F605">
                <wp:simplePos x="0" y="0"/>
                <wp:positionH relativeFrom="column">
                  <wp:posOffset>4859533</wp:posOffset>
                </wp:positionH>
                <wp:positionV relativeFrom="paragraph">
                  <wp:posOffset>4061989</wp:posOffset>
                </wp:positionV>
                <wp:extent cx="804664" cy="940454"/>
                <wp:effectExtent l="19050" t="19050" r="14605" b="12065"/>
                <wp:wrapNone/>
                <wp:docPr id="1263" name="Ellipse 1263"/>
                <wp:cNvGraphicFramePr/>
                <a:graphic xmlns:a="http://schemas.openxmlformats.org/drawingml/2006/main">
                  <a:graphicData uri="http://schemas.microsoft.com/office/word/2010/wordprocessingShape">
                    <wps:wsp>
                      <wps:cNvSpPr/>
                      <wps:spPr bwMode="auto">
                        <a:xfrm>
                          <a:off x="0" y="0"/>
                          <a:ext cx="804664" cy="940454"/>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1F39855F" id="Ellipse 1263" o:spid="_x0000_s1026" style="position:absolute;margin-left:382.65pt;margin-top:319.85pt;width:63.35pt;height:74.05pt;z-index:252883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" filled="f" strokecolor="red" strokeweight="3pt"/>
            </w:pict>
          </mc:Fallback>
        </mc:AlternateContent>
      </w:r>
      <w:r>
        <w:rPr>
          <w:noProof/>
        </w:rPr>
        <mc:AlternateContent>
          <mc:Choice Requires="wps">
            <w:drawing>
              <wp:anchor distT="0" distB="0" distL="114300" distR="114300" simplePos="0" relativeHeight="252884992" behindDoc="0" locked="0" layoutInCell="1" allowOverlap="1" wp14:anchorId="55C00956" wp14:editId="43331B2F">
                <wp:simplePos x="0" y="0"/>
                <wp:positionH relativeFrom="column">
                  <wp:posOffset>5181399</wp:posOffset>
                </wp:positionH>
                <wp:positionV relativeFrom="paragraph">
                  <wp:posOffset>4435052</wp:posOffset>
                </wp:positionV>
                <wp:extent cx="285290" cy="234078"/>
                <wp:effectExtent l="0" t="0" r="0" b="0"/>
                <wp:wrapNone/>
                <wp:docPr id="126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90" cy="234078"/>
                        </a:xfrm>
                        <a:prstGeom prst="rect">
                          <a:avLst/>
                        </a:prstGeom>
                        <a:noFill/>
                        <a:ln w="9525">
                          <a:noFill/>
                          <a:miter lim="800000"/>
                          <a:headEnd/>
                          <a:tailEnd/>
                        </a:ln>
                      </wps:spPr>
                      <wps:txbx>
                        <w:txbxContent>
                          <w:p w:rsidR="00652CE0" w:rsidRPr="000E4F3D" w:rsidRDefault="00652CE0" w:rsidP="002D68A0">
                            <w:pPr>
                              <w:rPr>
                                <w:b/>
                                <w:color w:val="FF0000"/>
                                <w:sz w:val="18"/>
                                <w:szCs w:val="18"/>
                              </w:rPr>
                            </w:pPr>
                            <w:r>
                              <w:rPr>
                                <w:b/>
                                <w:color w:val="FF0000"/>
                                <w:sz w:val="18"/>
                                <w:szCs w:val="18"/>
                              </w:rPr>
                              <w:t>8</w:t>
                            </w:r>
                          </w:p>
                        </w:txbxContent>
                      </wps:txbx>
                      <wps:bodyPr rot="0" vert="horz" wrap="square" lIns="91440" tIns="45720" rIns="91440" bIns="45720" anchor="t" anchorCtr="0">
                        <a:spAutoFit/>
                      </wps:bodyPr>
                    </wps:wsp>
                  </a:graphicData>
                </a:graphic>
              </wp:anchor>
            </w:drawing>
          </mc:Choice>
          <mc:Fallback>
            <w:pict>
              <v:shape w14:anchorId="55C00956" id="_x0000_s1130" type="#_x0000_t202" style="position:absolute;left:0;text-align:left;margin-left:408pt;margin-top:349.2pt;width:22.45pt;height:18.45pt;z-index:252884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" filled="f" stroked="f">
                <v:textbox style="mso-fit-shape-to-text:t">
                  <w:txbxContent>
                    <w:p w:rsidR="00652CE0" w:rsidRPr="000E4F3D" w:rsidRDefault="00652CE0" w:rsidP="002D68A0">
                      <w:pPr>
                        <w:rPr>
                          <w:b/>
                          <w:color w:val="FF0000"/>
                          <w:sz w:val="18"/>
                          <w:szCs w:val="18"/>
                        </w:rPr>
                      </w:pPr>
                      <w:r>
                        <w:rPr>
                          <w:b/>
                          <w:color w:val="FF0000"/>
                          <w:sz w:val="18"/>
                          <w:szCs w:val="18"/>
                        </w:rPr>
                        <w:t>8</w:t>
                      </w:r>
                    </w:p>
                  </w:txbxContent>
                </v:textbox>
              </v:shape>
            </w:pict>
          </mc:Fallback>
        </mc:AlternateContent>
      </w:r>
      <w:r>
        <w:rPr>
          <w:noProof/>
        </w:rPr>
        <mc:AlternateContent>
          <mc:Choice Requires="wps">
            <w:drawing>
              <wp:anchor distT="0" distB="0" distL="114300" distR="114300" simplePos="0" relativeHeight="252886016" behindDoc="0" locked="0" layoutInCell="1" allowOverlap="1" wp14:anchorId="1AA6A5FB" wp14:editId="063A41BD">
                <wp:simplePos x="0" y="0"/>
                <wp:positionH relativeFrom="column">
                  <wp:posOffset>7171115</wp:posOffset>
                </wp:positionH>
                <wp:positionV relativeFrom="paragraph">
                  <wp:posOffset>3710870</wp:posOffset>
                </wp:positionV>
                <wp:extent cx="621302" cy="606658"/>
                <wp:effectExtent l="19050" t="19050" r="26670" b="22225"/>
                <wp:wrapNone/>
                <wp:docPr id="1265" name="Ellipse 1265"/>
                <wp:cNvGraphicFramePr/>
                <a:graphic xmlns:a="http://schemas.openxmlformats.org/drawingml/2006/main">
                  <a:graphicData uri="http://schemas.microsoft.com/office/word/2010/wordprocessingShape">
                    <wps:wsp>
                      <wps:cNvSpPr/>
                      <wps:spPr bwMode="auto">
                        <a:xfrm>
                          <a:off x="0" y="0"/>
                          <a:ext cx="621302" cy="606658"/>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5BCE5B8D" id="Ellipse 1265" o:spid="_x0000_s1026" style="position:absolute;margin-left:564.65pt;margin-top:292.2pt;width:48.9pt;height:47.75pt;z-index:252886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" filled="f" strokecolor="red" strokeweight="3pt"/>
            </w:pict>
          </mc:Fallback>
        </mc:AlternateContent>
      </w:r>
      <w:r>
        <w:rPr>
          <w:noProof/>
        </w:rPr>
        <mc:AlternateContent>
          <mc:Choice Requires="wps">
            <w:drawing>
              <wp:anchor distT="0" distB="0" distL="114300" distR="114300" simplePos="0" relativeHeight="252887040" behindDoc="0" locked="0" layoutInCell="1" allowOverlap="1" wp14:anchorId="03F8A1F1" wp14:editId="74694974">
                <wp:simplePos x="0" y="0"/>
                <wp:positionH relativeFrom="column">
                  <wp:posOffset>7339362</wp:posOffset>
                </wp:positionH>
                <wp:positionV relativeFrom="paragraph">
                  <wp:posOffset>3901059</wp:posOffset>
                </wp:positionV>
                <wp:extent cx="285290" cy="234079"/>
                <wp:effectExtent l="0" t="0" r="0" b="0"/>
                <wp:wrapNone/>
                <wp:docPr id="126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90" cy="234079"/>
                        </a:xfrm>
                        <a:prstGeom prst="rect">
                          <a:avLst/>
                        </a:prstGeom>
                        <a:noFill/>
                        <a:ln w="9525">
                          <a:noFill/>
                          <a:miter lim="800000"/>
                          <a:headEnd/>
                          <a:tailEnd/>
                        </a:ln>
                      </wps:spPr>
                      <wps:txbx>
                        <w:txbxContent>
                          <w:p w:rsidR="00652CE0" w:rsidRPr="000E4F3D" w:rsidRDefault="00652CE0" w:rsidP="002D68A0">
                            <w:pPr>
                              <w:rPr>
                                <w:b/>
                                <w:color w:val="FF0000"/>
                                <w:sz w:val="18"/>
                                <w:szCs w:val="18"/>
                              </w:rPr>
                            </w:pPr>
                            <w:r>
                              <w:rPr>
                                <w:b/>
                                <w:color w:val="FF0000"/>
                                <w:sz w:val="18"/>
                                <w:szCs w:val="18"/>
                              </w:rPr>
                              <w:t>9</w:t>
                            </w:r>
                          </w:p>
                        </w:txbxContent>
                      </wps:txbx>
                      <wps:bodyPr rot="0" vert="horz" wrap="square" lIns="91440" tIns="45720" rIns="91440" bIns="45720" anchor="t" anchorCtr="0">
                        <a:spAutoFit/>
                      </wps:bodyPr>
                    </wps:wsp>
                  </a:graphicData>
                </a:graphic>
              </wp:anchor>
            </w:drawing>
          </mc:Choice>
          <mc:Fallback>
            <w:pict>
              <v:shape w14:anchorId="03F8A1F1" id="_x0000_s1131" type="#_x0000_t202" style="position:absolute;left:0;text-align:left;margin-left:577.9pt;margin-top:307.15pt;width:22.45pt;height:18.45pt;z-index:252887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" filled="f" stroked="f">
                <v:textbox style="mso-fit-shape-to-text:t">
                  <w:txbxContent>
                    <w:p w:rsidR="00652CE0" w:rsidRPr="000E4F3D" w:rsidRDefault="00652CE0" w:rsidP="002D68A0">
                      <w:pPr>
                        <w:rPr>
                          <w:b/>
                          <w:color w:val="FF0000"/>
                          <w:sz w:val="18"/>
                          <w:szCs w:val="18"/>
                        </w:rPr>
                      </w:pPr>
                      <w:r>
                        <w:rPr>
                          <w:b/>
                          <w:color w:val="FF0000"/>
                          <w:sz w:val="18"/>
                          <w:szCs w:val="18"/>
                        </w:rPr>
                        <w:t>9</w:t>
                      </w:r>
                    </w:p>
                  </w:txbxContent>
                </v:textbox>
              </v:shape>
            </w:pict>
          </mc:Fallback>
        </mc:AlternateContent>
      </w:r>
      <w:r>
        <w:rPr>
          <w:noProof/>
        </w:rPr>
        <mc:AlternateContent>
          <mc:Choice Requires="wps">
            <w:drawing>
              <wp:anchor distT="0" distB="0" distL="114300" distR="114300" simplePos="0" relativeHeight="252888064" behindDoc="0" locked="0" layoutInCell="1" allowOverlap="1" wp14:anchorId="0633DC1C" wp14:editId="0E8FC01E">
                <wp:simplePos x="0" y="0"/>
                <wp:positionH relativeFrom="column">
                  <wp:posOffset>5927543</wp:posOffset>
                </wp:positionH>
                <wp:positionV relativeFrom="paragraph">
                  <wp:posOffset>2160099</wp:posOffset>
                </wp:positionV>
                <wp:extent cx="417826" cy="258437"/>
                <wp:effectExtent l="0" t="0" r="0" b="0"/>
                <wp:wrapNone/>
                <wp:docPr id="126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26" cy="258437"/>
                        </a:xfrm>
                        <a:prstGeom prst="rect">
                          <a:avLst/>
                        </a:prstGeom>
                        <a:noFill/>
                        <a:ln w="9525">
                          <a:noFill/>
                          <a:miter lim="800000"/>
                          <a:headEnd/>
                          <a:tailEnd/>
                        </a:ln>
                      </wps:spPr>
                      <wps:txbx>
                        <w:txbxContent>
                          <w:p w:rsidR="00652CE0" w:rsidRPr="000E4F3D" w:rsidRDefault="00652CE0" w:rsidP="002D68A0">
                            <w:pPr>
                              <w:rPr>
                                <w:b/>
                                <w:color w:val="FF0000"/>
                                <w:sz w:val="18"/>
                                <w:szCs w:val="18"/>
                              </w:rPr>
                            </w:pPr>
                            <w:r>
                              <w:rPr>
                                <w:b/>
                                <w:color w:val="FF0000"/>
                                <w:sz w:val="18"/>
                                <w:szCs w:val="18"/>
                              </w:rPr>
                              <w:t>11</w:t>
                            </w:r>
                          </w:p>
                        </w:txbxContent>
                      </wps:txbx>
                      <wps:bodyPr rot="0" vert="horz" wrap="square" lIns="91440" tIns="45720" rIns="91440" bIns="45720" anchor="t" anchorCtr="0">
                        <a:noAutofit/>
                      </wps:bodyPr>
                    </wps:wsp>
                  </a:graphicData>
                </a:graphic>
              </wp:anchor>
            </w:drawing>
          </mc:Choice>
          <mc:Fallback>
            <w:pict>
              <v:shape w14:anchorId="0633DC1C" id="_x0000_s1132" type="#_x0000_t202" style="position:absolute;left:0;text-align:left;margin-left:466.75pt;margin-top:170.1pt;width:32.9pt;height:20.35pt;z-index:252888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" filled="f" stroked="f">
                <v:textbox>
                  <w:txbxContent>
                    <w:p w:rsidR="00652CE0" w:rsidRPr="000E4F3D" w:rsidRDefault="00652CE0" w:rsidP="002D68A0">
                      <w:pPr>
                        <w:rPr>
                          <w:b/>
                          <w:color w:val="FF0000"/>
                          <w:sz w:val="18"/>
                          <w:szCs w:val="18"/>
                        </w:rPr>
                      </w:pPr>
                      <w:r>
                        <w:rPr>
                          <w:b/>
                          <w:color w:val="FF0000"/>
                          <w:sz w:val="18"/>
                          <w:szCs w:val="18"/>
                        </w:rPr>
                        <w:t>11</w:t>
                      </w:r>
                    </w:p>
                  </w:txbxContent>
                </v:textbox>
              </v:shape>
            </w:pict>
          </mc:Fallback>
        </mc:AlternateContent>
      </w:r>
      <w:r>
        <w:rPr>
          <w:noProof/>
        </w:rPr>
        <mc:AlternateContent>
          <mc:Choice Requires="wps">
            <w:drawing>
              <wp:anchor distT="0" distB="0" distL="114300" distR="114300" simplePos="0" relativeHeight="252889088" behindDoc="0" locked="0" layoutInCell="1" allowOverlap="1" wp14:anchorId="3BC9FD3D" wp14:editId="4F04EBCB">
                <wp:simplePos x="0" y="0"/>
                <wp:positionH relativeFrom="column">
                  <wp:posOffset>2277293</wp:posOffset>
                </wp:positionH>
                <wp:positionV relativeFrom="paragraph">
                  <wp:posOffset>2006484</wp:posOffset>
                </wp:positionV>
                <wp:extent cx="1155689" cy="855317"/>
                <wp:effectExtent l="19050" t="19050" r="26035" b="21590"/>
                <wp:wrapNone/>
                <wp:docPr id="1268" name="Forme libre 1268"/>
                <wp:cNvGraphicFramePr/>
                <a:graphic xmlns:a="http://schemas.openxmlformats.org/drawingml/2006/main">
                  <a:graphicData uri="http://schemas.microsoft.com/office/word/2010/wordprocessingShape">
                    <wps:wsp>
                      <wps:cNvSpPr/>
                      <wps:spPr bwMode="auto">
                        <a:xfrm>
                          <a:off x="0" y="0"/>
                          <a:ext cx="1155689" cy="855317"/>
                        </a:xfrm>
                        <a:custGeom>
                          <a:avLst/>
                          <a:gdLst>
                            <a:gd name="connsiteX0" fmla="*/ 0 w 1155802"/>
                            <a:gd name="connsiteY0" fmla="*/ 855879 h 855879"/>
                            <a:gd name="connsiteX1" fmla="*/ 124359 w 1155802"/>
                            <a:gd name="connsiteY1" fmla="*/ 687629 h 855879"/>
                            <a:gd name="connsiteX2" fmla="*/ 285293 w 1155802"/>
                            <a:gd name="connsiteY2" fmla="*/ 475488 h 855879"/>
                            <a:gd name="connsiteX3" fmla="*/ 482803 w 1155802"/>
                            <a:gd name="connsiteY3" fmla="*/ 329184 h 855879"/>
                            <a:gd name="connsiteX4" fmla="*/ 680314 w 1155802"/>
                            <a:gd name="connsiteY4" fmla="*/ 248717 h 855879"/>
                            <a:gd name="connsiteX5" fmla="*/ 877824 w 1155802"/>
                            <a:gd name="connsiteY5" fmla="*/ 168250 h 855879"/>
                            <a:gd name="connsiteX6" fmla="*/ 1155802 w 1155802"/>
                            <a:gd name="connsiteY6" fmla="*/ 0 h 8558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155802" h="855879">
                              <a:moveTo>
                                <a:pt x="0" y="855879"/>
                              </a:moveTo>
                              <a:lnTo>
                                <a:pt x="124359" y="687629"/>
                              </a:lnTo>
                              <a:lnTo>
                                <a:pt x="285293" y="475488"/>
                              </a:lnTo>
                              <a:lnTo>
                                <a:pt x="482803" y="329184"/>
                              </a:lnTo>
                              <a:lnTo>
                                <a:pt x="680314" y="248717"/>
                              </a:lnTo>
                              <a:lnTo>
                                <a:pt x="877824" y="168250"/>
                              </a:lnTo>
                              <a:lnTo>
                                <a:pt x="1155802" y="0"/>
                              </a:lnTo>
                            </a:path>
                          </a:pathLst>
                        </a:custGeom>
                        <a:noFill/>
                        <a:ln w="38100" cap="flat" cmpd="sng">
                          <a:solidFill>
                            <a:srgbClr val="FF0000"/>
                          </a:solidFill>
                          <a:prstDash val="sysDot"/>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549A925" id="Forme libre 1268" o:spid="_x0000_s1026" style="position:absolute;margin-left:179.3pt;margin-top:158pt;width:91pt;height:67.35pt;z-index:252889088;visibility:visible;mso-wrap-style:square;mso-wrap-distance-left:9pt;mso-wrap-distance-top:0;mso-wrap-distance-right:9pt;mso-wrap-distance-bottom:0;mso-position-horizontal:absolute;mso-position-horizontal-relative:text;mso-position-vertical:absolute;mso-position-vertical-relative:text;v-text-anchor:middle" coordsize="1155802,8558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" path="m,855879l124359,687629,285293,475488,482803,329184,680314,248717,877824,168250,1155802,e" filled="f" strokecolor="red" strokeweight="3pt">
                <v:stroke dashstyle="1 1"/>
                <v:path arrowok="t" o:connecttype="custom" o:connectlocs="0,855317;124347,687177;285265,475176;482756,328968;680247,248554;877738,168140;1155689,0" o:connectangles="0,0,0,0,0,0,0"/>
              </v:shape>
            </w:pict>
          </mc:Fallback>
        </mc:AlternateContent>
      </w:r>
      <w:r>
        <w:rPr>
          <w:noProof/>
        </w:rPr>
        <mc:AlternateContent>
          <mc:Choice Requires="wps">
            <w:drawing>
              <wp:anchor distT="0" distB="0" distL="114300" distR="114300" simplePos="0" relativeHeight="252890112" behindDoc="0" locked="0" layoutInCell="1" allowOverlap="1" wp14:anchorId="0AD6B466" wp14:editId="69D364E0">
                <wp:simplePos x="0" y="0"/>
                <wp:positionH relativeFrom="column">
                  <wp:posOffset>5751980</wp:posOffset>
                </wp:positionH>
                <wp:positionV relativeFrom="paragraph">
                  <wp:posOffset>1845555</wp:posOffset>
                </wp:positionV>
                <wp:extent cx="628644" cy="911195"/>
                <wp:effectExtent l="19050" t="19050" r="19685" b="22860"/>
                <wp:wrapNone/>
                <wp:docPr id="1269" name="Ellipse 1269"/>
                <wp:cNvGraphicFramePr/>
                <a:graphic xmlns:a="http://schemas.openxmlformats.org/drawingml/2006/main">
                  <a:graphicData uri="http://schemas.microsoft.com/office/word/2010/wordprocessingShape">
                    <wps:wsp>
                      <wps:cNvSpPr/>
                      <wps:spPr bwMode="auto">
                        <a:xfrm>
                          <a:off x="0" y="0"/>
                          <a:ext cx="628644" cy="911195"/>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7D839951" id="Ellipse 1269" o:spid="_x0000_s1026" style="position:absolute;margin-left:452.9pt;margin-top:145.3pt;width:49.5pt;height:71.75pt;z-index:252890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" filled="f" strokecolor="red" strokeweight="3pt"/>
            </w:pict>
          </mc:Fallback>
        </mc:AlternateContent>
      </w:r>
      <w:r>
        <w:rPr>
          <w:noProof/>
        </w:rPr>
        <mc:AlternateContent>
          <mc:Choice Requires="wps">
            <w:drawing>
              <wp:anchor distT="0" distB="0" distL="114300" distR="114300" simplePos="0" relativeHeight="252891136" behindDoc="0" locked="0" layoutInCell="1" allowOverlap="1" wp14:anchorId="6DD1CB93" wp14:editId="247BBD51">
                <wp:simplePos x="0" y="0"/>
                <wp:positionH relativeFrom="column">
                  <wp:posOffset>2504062</wp:posOffset>
                </wp:positionH>
                <wp:positionV relativeFrom="paragraph">
                  <wp:posOffset>2116208</wp:posOffset>
                </wp:positionV>
                <wp:extent cx="417826" cy="258437"/>
                <wp:effectExtent l="0" t="0" r="0" b="0"/>
                <wp:wrapNone/>
                <wp:docPr id="127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26" cy="258437"/>
                        </a:xfrm>
                        <a:prstGeom prst="rect">
                          <a:avLst/>
                        </a:prstGeom>
                        <a:noFill/>
                        <a:ln w="9525">
                          <a:noFill/>
                          <a:miter lim="800000"/>
                          <a:headEnd/>
                          <a:tailEnd/>
                        </a:ln>
                      </wps:spPr>
                      <wps:txbx>
                        <w:txbxContent>
                          <w:p w:rsidR="00652CE0" w:rsidRPr="000E4F3D" w:rsidRDefault="00652CE0" w:rsidP="002D68A0">
                            <w:pPr>
                              <w:rPr>
                                <w:b/>
                                <w:color w:val="FF0000"/>
                                <w:sz w:val="18"/>
                                <w:szCs w:val="18"/>
                              </w:rPr>
                            </w:pPr>
                            <w:r>
                              <w:rPr>
                                <w:b/>
                                <w:color w:val="FF0000"/>
                                <w:sz w:val="18"/>
                                <w:szCs w:val="18"/>
                              </w:rPr>
                              <w:t>10</w:t>
                            </w:r>
                          </w:p>
                        </w:txbxContent>
                      </wps:txbx>
                      <wps:bodyPr rot="0" vert="horz" wrap="square" lIns="91440" tIns="45720" rIns="91440" bIns="45720" anchor="t" anchorCtr="0">
                        <a:noAutofit/>
                      </wps:bodyPr>
                    </wps:wsp>
                  </a:graphicData>
                </a:graphic>
              </wp:anchor>
            </w:drawing>
          </mc:Choice>
          <mc:Fallback>
            <w:pict>
              <v:shape w14:anchorId="6DD1CB93" id="_x0000_s1133" type="#_x0000_t202" style="position:absolute;left:0;text-align:left;margin-left:197.15pt;margin-top:166.65pt;width:32.9pt;height:20.35pt;z-index:252891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" filled="f" stroked="f">
                <v:textbox>
                  <w:txbxContent>
                    <w:p w:rsidR="00652CE0" w:rsidRPr="000E4F3D" w:rsidRDefault="00652CE0" w:rsidP="002D68A0">
                      <w:pPr>
                        <w:rPr>
                          <w:b/>
                          <w:color w:val="FF0000"/>
                          <w:sz w:val="18"/>
                          <w:szCs w:val="18"/>
                        </w:rPr>
                      </w:pPr>
                      <w:r>
                        <w:rPr>
                          <w:b/>
                          <w:color w:val="FF0000"/>
                          <w:sz w:val="18"/>
                          <w:szCs w:val="18"/>
                        </w:rPr>
                        <w:t>10</w:t>
                      </w:r>
                    </w:p>
                  </w:txbxContent>
                </v:textbox>
              </v:shape>
            </w:pict>
          </mc:Fallback>
        </mc:AlternateContent>
      </w:r>
      <w:r>
        <w:rPr>
          <w:noProof/>
        </w:rPr>
        <mc:AlternateContent>
          <mc:Choice Requires="wps">
            <w:drawing>
              <wp:anchor distT="0" distB="0" distL="114300" distR="114300" simplePos="0" relativeHeight="252892160" behindDoc="0" locked="0" layoutInCell="1" allowOverlap="1" wp14:anchorId="3A1A8A18" wp14:editId="27308101">
                <wp:simplePos x="0" y="0"/>
                <wp:positionH relativeFrom="column">
                  <wp:posOffset>6695632</wp:posOffset>
                </wp:positionH>
                <wp:positionV relativeFrom="paragraph">
                  <wp:posOffset>4435052</wp:posOffset>
                </wp:positionV>
                <wp:extent cx="417826" cy="258437"/>
                <wp:effectExtent l="0" t="0" r="0" b="0"/>
                <wp:wrapNone/>
                <wp:docPr id="127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26" cy="258437"/>
                        </a:xfrm>
                        <a:prstGeom prst="rect">
                          <a:avLst/>
                        </a:prstGeom>
                        <a:noFill/>
                        <a:ln w="9525">
                          <a:noFill/>
                          <a:miter lim="800000"/>
                          <a:headEnd/>
                          <a:tailEnd/>
                        </a:ln>
                      </wps:spPr>
                      <wps:txbx>
                        <w:txbxContent>
                          <w:p w:rsidR="00652CE0" w:rsidRPr="000E4F3D" w:rsidRDefault="00652CE0" w:rsidP="002D68A0">
                            <w:pPr>
                              <w:rPr>
                                <w:b/>
                                <w:color w:val="FF0000"/>
                                <w:sz w:val="18"/>
                                <w:szCs w:val="18"/>
                              </w:rPr>
                            </w:pPr>
                            <w:r>
                              <w:rPr>
                                <w:b/>
                                <w:color w:val="FF0000"/>
                                <w:sz w:val="18"/>
                                <w:szCs w:val="18"/>
                              </w:rPr>
                              <w:t>12</w:t>
                            </w:r>
                          </w:p>
                        </w:txbxContent>
                      </wps:txbx>
                      <wps:bodyPr rot="0" vert="horz" wrap="square" lIns="91440" tIns="45720" rIns="91440" bIns="45720" anchor="t" anchorCtr="0">
                        <a:noAutofit/>
                      </wps:bodyPr>
                    </wps:wsp>
                  </a:graphicData>
                </a:graphic>
              </wp:anchor>
            </w:drawing>
          </mc:Choice>
          <mc:Fallback>
            <w:pict>
              <v:shape w14:anchorId="3A1A8A18" id="_x0000_s1134" type="#_x0000_t202" style="position:absolute;left:0;text-align:left;margin-left:527.2pt;margin-top:349.2pt;width:32.9pt;height:20.35pt;z-index:252892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" filled="f" stroked="f">
                <v:textbox>
                  <w:txbxContent>
                    <w:p w:rsidR="00652CE0" w:rsidRPr="000E4F3D" w:rsidRDefault="00652CE0" w:rsidP="002D68A0">
                      <w:pPr>
                        <w:rPr>
                          <w:b/>
                          <w:color w:val="FF0000"/>
                          <w:sz w:val="18"/>
                          <w:szCs w:val="18"/>
                        </w:rPr>
                      </w:pPr>
                      <w:r>
                        <w:rPr>
                          <w:b/>
                          <w:color w:val="FF0000"/>
                          <w:sz w:val="18"/>
                          <w:szCs w:val="18"/>
                        </w:rPr>
                        <w:t>12</w:t>
                      </w:r>
                    </w:p>
                  </w:txbxContent>
                </v:textbox>
              </v:shape>
            </w:pict>
          </mc:Fallback>
        </mc:AlternateContent>
      </w:r>
      <w:r>
        <w:rPr>
          <w:noProof/>
        </w:rPr>
        <mc:AlternateContent>
          <mc:Choice Requires="wps">
            <w:drawing>
              <wp:anchor distT="0" distB="0" distL="114300" distR="114300" simplePos="0" relativeHeight="252893184" behindDoc="0" locked="0" layoutInCell="1" allowOverlap="1" wp14:anchorId="0AD1C561" wp14:editId="2C8DCEB1">
                <wp:simplePos x="0" y="0"/>
                <wp:positionH relativeFrom="column">
                  <wp:posOffset>5964119</wp:posOffset>
                </wp:positionH>
                <wp:positionV relativeFrom="paragraph">
                  <wp:posOffset>4200972</wp:posOffset>
                </wp:positionV>
                <wp:extent cx="1185051" cy="651031"/>
                <wp:effectExtent l="19050" t="19050" r="15240" b="15875"/>
                <wp:wrapNone/>
                <wp:docPr id="1272" name="Forme libre 1272"/>
                <wp:cNvGraphicFramePr/>
                <a:graphic xmlns:a="http://schemas.openxmlformats.org/drawingml/2006/main">
                  <a:graphicData uri="http://schemas.microsoft.com/office/word/2010/wordprocessingShape">
                    <wps:wsp>
                      <wps:cNvSpPr/>
                      <wps:spPr bwMode="auto">
                        <a:xfrm>
                          <a:off x="0" y="0"/>
                          <a:ext cx="1185051" cy="651031"/>
                        </a:xfrm>
                        <a:custGeom>
                          <a:avLst/>
                          <a:gdLst>
                            <a:gd name="connsiteX0" fmla="*/ 0 w 1185062"/>
                            <a:gd name="connsiteY0" fmla="*/ 651052 h 651052"/>
                            <a:gd name="connsiteX1" fmla="*/ 1185062 w 1185062"/>
                            <a:gd name="connsiteY1" fmla="*/ 0 h 651052"/>
                          </a:gdLst>
                          <a:ahLst/>
                          <a:cxnLst>
                            <a:cxn ang="0">
                              <a:pos x="connsiteX0" y="connsiteY0"/>
                            </a:cxn>
                            <a:cxn ang="0">
                              <a:pos x="connsiteX1" y="connsiteY1"/>
                            </a:cxn>
                          </a:cxnLst>
                          <a:rect l="l" t="t" r="r" b="b"/>
                          <a:pathLst>
                            <a:path w="1185062" h="651052">
                              <a:moveTo>
                                <a:pt x="0" y="651052"/>
                              </a:moveTo>
                              <a:lnTo>
                                <a:pt x="1185062" y="0"/>
                              </a:lnTo>
                            </a:path>
                          </a:pathLst>
                        </a:custGeom>
                        <a:noFill/>
                        <a:ln w="38100" cap="flat" cmpd="sng">
                          <a:solidFill>
                            <a:srgbClr val="FF0000"/>
                          </a:solidFill>
                          <a:prstDash val="sysDot"/>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09D10FE" id="Forme libre 1272" o:spid="_x0000_s1026" style="position:absolute;margin-left:469.6pt;margin-top:330.8pt;width:93.3pt;height:51.25pt;z-index:252893184;visibility:visible;mso-wrap-style:square;mso-wrap-distance-left:9pt;mso-wrap-distance-top:0;mso-wrap-distance-right:9pt;mso-wrap-distance-bottom:0;mso-position-horizontal:absolute;mso-position-horizontal-relative:text;mso-position-vertical:absolute;mso-position-vertical-relative:text;v-text-anchor:middle" coordsize="1185062,651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" path="m,651052l1185062,e" filled="f" strokecolor="red" strokeweight="3pt">
                <v:stroke dashstyle="1 1"/>
                <v:path arrowok="t" o:connecttype="custom" o:connectlocs="0,651031;1185051,0" o:connectangles="0,0"/>
              </v:shape>
            </w:pict>
          </mc:Fallback>
        </mc:AlternateContent>
      </w:r>
      <w:r>
        <w:rPr>
          <w:noProof/>
        </w:rPr>
        <mc:AlternateContent>
          <mc:Choice Requires="wpg">
            <w:drawing>
              <wp:anchor distT="0" distB="0" distL="114300" distR="114300" simplePos="0" relativeHeight="252894208" behindDoc="0" locked="0" layoutInCell="1" allowOverlap="1" wp14:anchorId="573F1578" wp14:editId="2A278D23">
                <wp:simplePos x="0" y="0"/>
                <wp:positionH relativeFrom="column">
                  <wp:posOffset>4237747</wp:posOffset>
                </wp:positionH>
                <wp:positionV relativeFrom="paragraph">
                  <wp:posOffset>1794351</wp:posOffset>
                </wp:positionV>
                <wp:extent cx="215898" cy="215893"/>
                <wp:effectExtent l="19050" t="19050" r="13335" b="13335"/>
                <wp:wrapNone/>
                <wp:docPr id="1273" name="Groupe 1273"/>
                <wp:cNvGraphicFramePr/>
                <a:graphic xmlns:a="http://schemas.openxmlformats.org/drawingml/2006/main">
                  <a:graphicData uri="http://schemas.microsoft.com/office/word/2010/wordprocessingGroup">
                    <wpg:wgp>
                      <wpg:cNvGrpSpPr/>
                      <wpg:grpSpPr>
                        <a:xfrm>
                          <a:off x="0" y="0"/>
                          <a:ext cx="215898" cy="215893"/>
                          <a:chOff x="0" y="0"/>
                          <a:chExt cx="216000" cy="216000"/>
                        </a:xfrm>
                      </wpg:grpSpPr>
                      <wps:wsp>
                        <wps:cNvPr id="1274" name="Forme libre 1274"/>
                        <wps:cNvSpPr/>
                        <wps:spPr bwMode="auto">
                          <a:xfrm>
                            <a:off x="0" y="0"/>
                            <a:ext cx="216000" cy="216000"/>
                          </a:xfrm>
                          <a:custGeom>
                            <a:avLst/>
                            <a:gdLst>
                              <a:gd name="connsiteX0" fmla="*/ 0 w 212141"/>
                              <a:gd name="connsiteY0" fmla="*/ 0 h 182880"/>
                              <a:gd name="connsiteX1" fmla="*/ 212141 w 212141"/>
                              <a:gd name="connsiteY1" fmla="*/ 182880 h 182880"/>
                            </a:gdLst>
                            <a:ahLst/>
                            <a:cxnLst>
                              <a:cxn ang="0">
                                <a:pos x="connsiteX0" y="connsiteY0"/>
                              </a:cxn>
                              <a:cxn ang="0">
                                <a:pos x="connsiteX1" y="connsiteY1"/>
                              </a:cxn>
                            </a:cxnLst>
                            <a:rect l="l" t="t" r="r" b="b"/>
                            <a:pathLst>
                              <a:path w="212141" h="182880">
                                <a:moveTo>
                                  <a:pt x="0" y="0"/>
                                </a:moveTo>
                                <a:lnTo>
                                  <a:pt x="212141" y="182880"/>
                                </a:lnTo>
                              </a:path>
                            </a:pathLst>
                          </a:custGeom>
                          <a:noFill/>
                          <a:ln w="28575"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5" name="Forme libre 1275"/>
                        <wps:cNvSpPr/>
                        <wps:spPr bwMode="auto">
                          <a:xfrm rot="16200000">
                            <a:off x="0" y="0"/>
                            <a:ext cx="216000" cy="216000"/>
                          </a:xfrm>
                          <a:custGeom>
                            <a:avLst/>
                            <a:gdLst>
                              <a:gd name="connsiteX0" fmla="*/ 0 w 212141"/>
                              <a:gd name="connsiteY0" fmla="*/ 0 h 182880"/>
                              <a:gd name="connsiteX1" fmla="*/ 212141 w 212141"/>
                              <a:gd name="connsiteY1" fmla="*/ 182880 h 182880"/>
                            </a:gdLst>
                            <a:ahLst/>
                            <a:cxnLst>
                              <a:cxn ang="0">
                                <a:pos x="connsiteX0" y="connsiteY0"/>
                              </a:cxn>
                              <a:cxn ang="0">
                                <a:pos x="connsiteX1" y="connsiteY1"/>
                              </a:cxn>
                            </a:cxnLst>
                            <a:rect l="l" t="t" r="r" b="b"/>
                            <a:pathLst>
                              <a:path w="212141" h="182880">
                                <a:moveTo>
                                  <a:pt x="0" y="0"/>
                                </a:moveTo>
                                <a:lnTo>
                                  <a:pt x="212141" y="182880"/>
                                </a:lnTo>
                              </a:path>
                            </a:pathLst>
                          </a:custGeom>
                          <a:noFill/>
                          <a:ln w="28575"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F0BF21E" id="Groupe 1273" o:spid="_x0000_s1026" style="position:absolute;margin-left:333.7pt;margin-top:141.3pt;width:17pt;height:17pt;z-index:252894208" coordsize="216000,21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">
                <v:shape id="Forme libre 1274" o:spid="_x0000_s1027" style="position:absolute;width:216000;height:216000;visibility:visible;mso-wrap-style:square;v-text-anchor:middle" coordsize="212141,18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z9r78A&#10;AADdAAAADwAAAGRycy9kb3ducmV2LnhtbERPS4vCMBC+C/6HMII3TRWpUo0ihYU9iY+97G1IxqbY&#10;TEoTtf57s7DgbT6+52x2vWvEg7pQe1Ywm2YgiLU3NVcKfi5fkxWIEJENNp5JwYsC7LbDwQYL4598&#10;osc5ViKFcChQgY2xLaQM2pLDMPUtceKuvnMYE+wqaTp8pnDXyHmW5dJhzanBYkulJX07350Clx2v&#10;huvIJZpTXua/2h6WWqnxqN+vQUTq40f87/42af58uYC/b9IJcvsG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InP2vvwAAAN0AAAAPAAAAAAAAAAAAAAAAAJgCAABkcnMvZG93bnJl&#10;di54bWxQSwUGAAAAAAQABAD1AAAAhAMAAAAA&#10;" path="m,l212141,182880e" filled="f" strokecolor="red" strokeweight="2.25pt">
                  <v:path arrowok="t" o:connecttype="custom" o:connectlocs="0,0;216000,216000" o:connectangles="0,0"/>
                </v:shape>
                <v:shape id="Forme libre 1275" o:spid="_x0000_s1028" style="position:absolute;width:216000;height:216000;rotation:-90;visibility:visible;mso-wrap-style:square;v-text-anchor:middle" coordsize="212141,18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aKMUA&#10;AADdAAAADwAAAGRycy9kb3ducmV2LnhtbERPTWvCQBC9C/6HZYTedFPBVqKrWKFQimDVIHqbZKdJ&#10;MDsbsqtGf71bKHibx/uc6bw1lbhQ40rLCl4HEQjizOqScwXJ7rM/BuE8ssbKMim4kYP5rNuZYqzt&#10;lTd02fpchBB2MSoovK9jKV1WkEE3sDVx4H5tY9AH2ORSN3gN4aaSwyh6kwZLDg0F1rQsKDttz0ZB&#10;euTv++i8Wi72ycd6dTqk+58kVeql1y4mIDy1/in+d3/pMH/4PoK/b8IJcvY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79ooxQAAAN0AAAAPAAAAAAAAAAAAAAAAAJgCAABkcnMv&#10;ZG93bnJldi54bWxQSwUGAAAAAAQABAD1AAAAigMAAAAA&#10;" path="m,l212141,182880e" filled="f" strokecolor="red" strokeweight="2.25pt">
                  <v:path arrowok="t" o:connecttype="custom" o:connectlocs="0,0;216000,216000" o:connectangles="0,0"/>
                </v:shape>
              </v:group>
            </w:pict>
          </mc:Fallback>
        </mc:AlternateContent>
      </w:r>
      <w:r>
        <w:rPr>
          <w:noProof/>
        </w:rPr>
        <mc:AlternateContent>
          <mc:Choice Requires="wps">
            <w:drawing>
              <wp:anchor distT="0" distB="0" distL="114300" distR="114300" simplePos="0" relativeHeight="252895232" behindDoc="0" locked="0" layoutInCell="1" allowOverlap="1" wp14:anchorId="4A5E4ACF" wp14:editId="1E68D1E6">
                <wp:simplePos x="0" y="0"/>
                <wp:positionH relativeFrom="column">
                  <wp:posOffset>4354790</wp:posOffset>
                </wp:positionH>
                <wp:positionV relativeFrom="paragraph">
                  <wp:posOffset>1772405</wp:posOffset>
                </wp:positionV>
                <wp:extent cx="417826" cy="258437"/>
                <wp:effectExtent l="0" t="0" r="0" b="0"/>
                <wp:wrapNone/>
                <wp:docPr id="127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26" cy="258437"/>
                        </a:xfrm>
                        <a:prstGeom prst="rect">
                          <a:avLst/>
                        </a:prstGeom>
                        <a:noFill/>
                        <a:ln w="9525">
                          <a:noFill/>
                          <a:miter lim="800000"/>
                          <a:headEnd/>
                          <a:tailEnd/>
                        </a:ln>
                      </wps:spPr>
                      <wps:txbx>
                        <w:txbxContent>
                          <w:p w:rsidR="00652CE0" w:rsidRPr="000E4F3D" w:rsidRDefault="00652CE0" w:rsidP="002D68A0">
                            <w:pPr>
                              <w:rPr>
                                <w:b/>
                                <w:color w:val="FF0000"/>
                                <w:sz w:val="18"/>
                                <w:szCs w:val="18"/>
                              </w:rPr>
                            </w:pPr>
                            <w:r>
                              <w:rPr>
                                <w:b/>
                                <w:color w:val="FF0000"/>
                                <w:sz w:val="18"/>
                                <w:szCs w:val="18"/>
                              </w:rPr>
                              <w:t>13</w:t>
                            </w:r>
                          </w:p>
                        </w:txbxContent>
                      </wps:txbx>
                      <wps:bodyPr rot="0" vert="horz" wrap="square" lIns="91440" tIns="45720" rIns="91440" bIns="45720" anchor="t" anchorCtr="0">
                        <a:noAutofit/>
                      </wps:bodyPr>
                    </wps:wsp>
                  </a:graphicData>
                </a:graphic>
              </wp:anchor>
            </w:drawing>
          </mc:Choice>
          <mc:Fallback>
            <w:pict>
              <v:shape w14:anchorId="4A5E4ACF" id="_x0000_s1135" type="#_x0000_t202" style="position:absolute;left:0;text-align:left;margin-left:342.9pt;margin-top:139.55pt;width:32.9pt;height:20.35pt;z-index:252895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" filled="f" stroked="f">
                <v:textbox>
                  <w:txbxContent>
                    <w:p w:rsidR="00652CE0" w:rsidRPr="000E4F3D" w:rsidRDefault="00652CE0" w:rsidP="002D68A0">
                      <w:pPr>
                        <w:rPr>
                          <w:b/>
                          <w:color w:val="FF0000"/>
                          <w:sz w:val="18"/>
                          <w:szCs w:val="18"/>
                        </w:rPr>
                      </w:pPr>
                      <w:r>
                        <w:rPr>
                          <w:b/>
                          <w:color w:val="FF0000"/>
                          <w:sz w:val="18"/>
                          <w:szCs w:val="18"/>
                        </w:rPr>
                        <w:t>13</w:t>
                      </w:r>
                    </w:p>
                  </w:txbxContent>
                </v:textbox>
              </v:shape>
            </w:pict>
          </mc:Fallback>
        </mc:AlternateContent>
      </w:r>
      <w:r>
        <w:rPr>
          <w:noProof/>
        </w:rPr>
        <mc:AlternateContent>
          <mc:Choice Requires="wpg">
            <w:drawing>
              <wp:anchor distT="0" distB="0" distL="114300" distR="114300" simplePos="0" relativeHeight="252896256" behindDoc="0" locked="0" layoutInCell="1" allowOverlap="1" wp14:anchorId="36493135" wp14:editId="30F19120">
                <wp:simplePos x="0" y="0"/>
                <wp:positionH relativeFrom="column">
                  <wp:posOffset>5078987</wp:posOffset>
                </wp:positionH>
                <wp:positionV relativeFrom="paragraph">
                  <wp:posOffset>2013799</wp:posOffset>
                </wp:positionV>
                <wp:extent cx="215898" cy="215893"/>
                <wp:effectExtent l="19050" t="19050" r="13335" b="13335"/>
                <wp:wrapNone/>
                <wp:docPr id="1278" name="Groupe 1278"/>
                <wp:cNvGraphicFramePr/>
                <a:graphic xmlns:a="http://schemas.openxmlformats.org/drawingml/2006/main">
                  <a:graphicData uri="http://schemas.microsoft.com/office/word/2010/wordprocessingGroup">
                    <wpg:wgp>
                      <wpg:cNvGrpSpPr/>
                      <wpg:grpSpPr>
                        <a:xfrm>
                          <a:off x="0" y="0"/>
                          <a:ext cx="215898" cy="215893"/>
                          <a:chOff x="0" y="0"/>
                          <a:chExt cx="216000" cy="216000"/>
                        </a:xfrm>
                      </wpg:grpSpPr>
                      <wps:wsp>
                        <wps:cNvPr id="1279" name="Forme libre 1279"/>
                        <wps:cNvSpPr/>
                        <wps:spPr bwMode="auto">
                          <a:xfrm>
                            <a:off x="0" y="0"/>
                            <a:ext cx="216000" cy="216000"/>
                          </a:xfrm>
                          <a:custGeom>
                            <a:avLst/>
                            <a:gdLst>
                              <a:gd name="connsiteX0" fmla="*/ 0 w 212141"/>
                              <a:gd name="connsiteY0" fmla="*/ 0 h 182880"/>
                              <a:gd name="connsiteX1" fmla="*/ 212141 w 212141"/>
                              <a:gd name="connsiteY1" fmla="*/ 182880 h 182880"/>
                            </a:gdLst>
                            <a:ahLst/>
                            <a:cxnLst>
                              <a:cxn ang="0">
                                <a:pos x="connsiteX0" y="connsiteY0"/>
                              </a:cxn>
                              <a:cxn ang="0">
                                <a:pos x="connsiteX1" y="connsiteY1"/>
                              </a:cxn>
                            </a:cxnLst>
                            <a:rect l="l" t="t" r="r" b="b"/>
                            <a:pathLst>
                              <a:path w="212141" h="182880">
                                <a:moveTo>
                                  <a:pt x="0" y="0"/>
                                </a:moveTo>
                                <a:lnTo>
                                  <a:pt x="212141" y="182880"/>
                                </a:lnTo>
                              </a:path>
                            </a:pathLst>
                          </a:custGeom>
                          <a:noFill/>
                          <a:ln w="28575"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0" name="Forme libre 1280"/>
                        <wps:cNvSpPr/>
                        <wps:spPr bwMode="auto">
                          <a:xfrm rot="16200000">
                            <a:off x="0" y="0"/>
                            <a:ext cx="216000" cy="216000"/>
                          </a:xfrm>
                          <a:custGeom>
                            <a:avLst/>
                            <a:gdLst>
                              <a:gd name="connsiteX0" fmla="*/ 0 w 212141"/>
                              <a:gd name="connsiteY0" fmla="*/ 0 h 182880"/>
                              <a:gd name="connsiteX1" fmla="*/ 212141 w 212141"/>
                              <a:gd name="connsiteY1" fmla="*/ 182880 h 182880"/>
                            </a:gdLst>
                            <a:ahLst/>
                            <a:cxnLst>
                              <a:cxn ang="0">
                                <a:pos x="connsiteX0" y="connsiteY0"/>
                              </a:cxn>
                              <a:cxn ang="0">
                                <a:pos x="connsiteX1" y="connsiteY1"/>
                              </a:cxn>
                            </a:cxnLst>
                            <a:rect l="l" t="t" r="r" b="b"/>
                            <a:pathLst>
                              <a:path w="212141" h="182880">
                                <a:moveTo>
                                  <a:pt x="0" y="0"/>
                                </a:moveTo>
                                <a:lnTo>
                                  <a:pt x="212141" y="182880"/>
                                </a:lnTo>
                              </a:path>
                            </a:pathLst>
                          </a:custGeom>
                          <a:noFill/>
                          <a:ln w="28575"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834E967" id="Groupe 1278" o:spid="_x0000_s1026" style="position:absolute;margin-left:399.9pt;margin-top:158.55pt;width:17pt;height:17pt;z-index:252896256" coordsize="216000,21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">
                <v:shape id="Forme libre 1279" o:spid="_x0000_s1027" style="position:absolute;width:216000;height:216000;visibility:visible;mso-wrap-style:square;v-text-anchor:middle" coordsize="212141,18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1SMcEA&#10;AADdAAAADwAAAGRycy9kb3ducmV2LnhtbERPPWvDMBDdA/0P4grdYrkZ7Na1EoKh0Kk0aZZsh3S2&#10;TKyTsdTY/fdVIZDtHu/z6t3iBnGlKfSeFTxnOQhi7U3PnYLT9/v6BUSIyAYHz6TglwLstg+rGivj&#10;Zz7Q9Rg7kUI4VKjAxjhWUgZtyWHI/EicuNZPDmOCUyfNhHMKd4Pc5HkhHfacGiyO1FjSl+OPU+Dy&#10;r9ZwH7lBcyia4qztZ6mVenpc9m8gIi3xLr65P0yavylf4f+bdIL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dUjHBAAAA3QAAAA8AAAAAAAAAAAAAAAAAmAIAAGRycy9kb3du&#10;cmV2LnhtbFBLBQYAAAAABAAEAPUAAACGAwAAAAA=&#10;" path="m,l212141,182880e" filled="f" strokecolor="red" strokeweight="2.25pt">
                  <v:path arrowok="t" o:connecttype="custom" o:connectlocs="0,0;216000,216000" o:connectangles="0,0"/>
                </v:shape>
                <v:shape id="Forme libre 1280" o:spid="_x0000_s1028" style="position:absolute;width:216000;height:216000;rotation:-90;visibility:visible;mso-wrap-style:square;v-text-anchor:middle" coordsize="212141,18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0Jl8gA&#10;AADdAAAADwAAAGRycy9kb3ducmV2LnhtbESPQWvCQBCF70L/wzKF3nRToUVSV7FCQUSotUHa2yQ7&#10;TYLZ2ZBdNfrrnUPB2wzvzXvfTOe9a9SJulB7NvA8SkARF97WXBrIvj+GE1AhIltsPJOBCwWYzx4G&#10;U0ytP/MXnXaxVBLCIUUDVYxtqnUoKnIYRr4lFu3Pdw6jrF2pbYdnCXeNHifJq3ZYszRU2NKyouKw&#10;OzoD+S+vry/HzXKxz94/N4effL/NcmOeHvvFG6hIfbyb/69XVvDHE+GXb2QEPbs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TQmXyAAAAN0AAAAPAAAAAAAAAAAAAAAAAJgCAABk&#10;cnMvZG93bnJldi54bWxQSwUGAAAAAAQABAD1AAAAjQMAAAAA&#10;" path="m,l212141,182880e" filled="f" strokecolor="red" strokeweight="2.25pt">
                  <v:path arrowok="t" o:connecttype="custom" o:connectlocs="0,0;216000,216000" o:connectangles="0,0"/>
                </v:shape>
              </v:group>
            </w:pict>
          </mc:Fallback>
        </mc:AlternateContent>
      </w:r>
      <w:r>
        <w:rPr>
          <w:noProof/>
        </w:rPr>
        <mc:AlternateContent>
          <mc:Choice Requires="wps">
            <w:drawing>
              <wp:anchor distT="0" distB="0" distL="114300" distR="114300" simplePos="0" relativeHeight="252897280" behindDoc="0" locked="0" layoutInCell="1" allowOverlap="1" wp14:anchorId="3E594E6B" wp14:editId="032237E4">
                <wp:simplePos x="0" y="0"/>
                <wp:positionH relativeFrom="column">
                  <wp:posOffset>5196030</wp:posOffset>
                </wp:positionH>
                <wp:positionV relativeFrom="paragraph">
                  <wp:posOffset>1999169</wp:posOffset>
                </wp:positionV>
                <wp:extent cx="417826" cy="258437"/>
                <wp:effectExtent l="0" t="0" r="0" b="0"/>
                <wp:wrapNone/>
                <wp:docPr id="128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26" cy="258437"/>
                        </a:xfrm>
                        <a:prstGeom prst="rect">
                          <a:avLst/>
                        </a:prstGeom>
                        <a:noFill/>
                        <a:ln w="9525">
                          <a:noFill/>
                          <a:miter lim="800000"/>
                          <a:headEnd/>
                          <a:tailEnd/>
                        </a:ln>
                      </wps:spPr>
                      <wps:txbx>
                        <w:txbxContent>
                          <w:p w:rsidR="00652CE0" w:rsidRPr="000E4F3D" w:rsidRDefault="00652CE0" w:rsidP="002D68A0">
                            <w:pPr>
                              <w:rPr>
                                <w:b/>
                                <w:color w:val="FF0000"/>
                                <w:sz w:val="18"/>
                                <w:szCs w:val="18"/>
                              </w:rPr>
                            </w:pPr>
                            <w:r>
                              <w:rPr>
                                <w:b/>
                                <w:color w:val="FF0000"/>
                                <w:sz w:val="18"/>
                                <w:szCs w:val="18"/>
                              </w:rPr>
                              <w:t>13</w:t>
                            </w:r>
                          </w:p>
                        </w:txbxContent>
                      </wps:txbx>
                      <wps:bodyPr rot="0" vert="horz" wrap="square" lIns="91440" tIns="45720" rIns="91440" bIns="45720" anchor="t" anchorCtr="0">
                        <a:noAutofit/>
                      </wps:bodyPr>
                    </wps:wsp>
                  </a:graphicData>
                </a:graphic>
              </wp:anchor>
            </w:drawing>
          </mc:Choice>
          <mc:Fallback>
            <w:pict>
              <v:shape w14:anchorId="3E594E6B" id="_x0000_s1136" type="#_x0000_t202" style="position:absolute;left:0;text-align:left;margin-left:409.15pt;margin-top:157.4pt;width:32.9pt;height:20.35pt;z-index:252897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" filled="f" stroked="f">
                <v:textbox>
                  <w:txbxContent>
                    <w:p w:rsidR="00652CE0" w:rsidRPr="000E4F3D" w:rsidRDefault="00652CE0" w:rsidP="002D68A0">
                      <w:pPr>
                        <w:rPr>
                          <w:b/>
                          <w:color w:val="FF0000"/>
                          <w:sz w:val="18"/>
                          <w:szCs w:val="18"/>
                        </w:rPr>
                      </w:pPr>
                      <w:r>
                        <w:rPr>
                          <w:b/>
                          <w:color w:val="FF0000"/>
                          <w:sz w:val="18"/>
                          <w:szCs w:val="18"/>
                        </w:rPr>
                        <w:t>13</w:t>
                      </w:r>
                    </w:p>
                  </w:txbxContent>
                </v:textbox>
              </v:shape>
            </w:pict>
          </mc:Fallback>
        </mc:AlternateContent>
      </w:r>
      <w:r>
        <w:rPr>
          <w:noProof/>
        </w:rPr>
        <mc:AlternateContent>
          <mc:Choice Requires="wps">
            <w:drawing>
              <wp:anchor distT="0" distB="0" distL="114300" distR="114300" simplePos="0" relativeHeight="252898304" behindDoc="0" locked="0" layoutInCell="1" allowOverlap="1" wp14:anchorId="52C6D136" wp14:editId="3054E4FB">
                <wp:simplePos x="0" y="0"/>
                <wp:positionH relativeFrom="column">
                  <wp:posOffset>4245063</wp:posOffset>
                </wp:positionH>
                <wp:positionV relativeFrom="paragraph">
                  <wp:posOffset>5056824</wp:posOffset>
                </wp:positionV>
                <wp:extent cx="417826" cy="258437"/>
                <wp:effectExtent l="0" t="0" r="0" b="0"/>
                <wp:wrapNone/>
                <wp:docPr id="128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26" cy="258437"/>
                        </a:xfrm>
                        <a:prstGeom prst="rect">
                          <a:avLst/>
                        </a:prstGeom>
                        <a:noFill/>
                        <a:ln w="9525">
                          <a:noFill/>
                          <a:miter lim="800000"/>
                          <a:headEnd/>
                          <a:tailEnd/>
                        </a:ln>
                      </wps:spPr>
                      <wps:txbx>
                        <w:txbxContent>
                          <w:p w:rsidR="00652CE0" w:rsidRPr="000E4F3D" w:rsidRDefault="00652CE0" w:rsidP="002D68A0">
                            <w:pPr>
                              <w:rPr>
                                <w:b/>
                                <w:color w:val="FF0000"/>
                                <w:sz w:val="18"/>
                                <w:szCs w:val="18"/>
                              </w:rPr>
                            </w:pPr>
                            <w:r>
                              <w:rPr>
                                <w:b/>
                                <w:color w:val="FF0000"/>
                                <w:sz w:val="18"/>
                                <w:szCs w:val="18"/>
                              </w:rPr>
                              <w:t>13</w:t>
                            </w:r>
                          </w:p>
                        </w:txbxContent>
                      </wps:txbx>
                      <wps:bodyPr rot="0" vert="horz" wrap="square" lIns="91440" tIns="45720" rIns="91440" bIns="45720" anchor="t" anchorCtr="0">
                        <a:noAutofit/>
                      </wps:bodyPr>
                    </wps:wsp>
                  </a:graphicData>
                </a:graphic>
              </wp:anchor>
            </w:drawing>
          </mc:Choice>
          <mc:Fallback>
            <w:pict>
              <v:shape w14:anchorId="52C6D136" id="_x0000_s1137" type="#_x0000_t202" style="position:absolute;left:0;text-align:left;margin-left:334.25pt;margin-top:398.2pt;width:32.9pt;height:20.35pt;z-index:252898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" filled="f" stroked="f">
                <v:textbox>
                  <w:txbxContent>
                    <w:p w:rsidR="00652CE0" w:rsidRPr="000E4F3D" w:rsidRDefault="00652CE0" w:rsidP="002D68A0">
                      <w:pPr>
                        <w:rPr>
                          <w:b/>
                          <w:color w:val="FF0000"/>
                          <w:sz w:val="18"/>
                          <w:szCs w:val="18"/>
                        </w:rPr>
                      </w:pPr>
                      <w:r>
                        <w:rPr>
                          <w:b/>
                          <w:color w:val="FF0000"/>
                          <w:sz w:val="18"/>
                          <w:szCs w:val="18"/>
                        </w:rPr>
                        <w:t>13</w:t>
                      </w:r>
                    </w:p>
                  </w:txbxContent>
                </v:textbox>
              </v:shape>
            </w:pict>
          </mc:Fallback>
        </mc:AlternateContent>
      </w:r>
      <w:r>
        <w:rPr>
          <w:noProof/>
        </w:rPr>
        <mc:AlternateContent>
          <mc:Choice Requires="wps">
            <w:drawing>
              <wp:anchor distT="0" distB="0" distL="114300" distR="114300" simplePos="0" relativeHeight="252899328" behindDoc="0" locked="0" layoutInCell="1" allowOverlap="1" wp14:anchorId="43E12BED" wp14:editId="305F0C86">
                <wp:simplePos x="0" y="0"/>
                <wp:positionH relativeFrom="column">
                  <wp:posOffset>4139000</wp:posOffset>
                </wp:positionH>
                <wp:positionV relativeFrom="paragraph">
                  <wp:posOffset>4541104</wp:posOffset>
                </wp:positionV>
                <wp:extent cx="548622" cy="1280148"/>
                <wp:effectExtent l="34290" t="22860" r="19685" b="38735"/>
                <wp:wrapNone/>
                <wp:docPr id="1283" name="Ellipse 1283"/>
                <wp:cNvGraphicFramePr/>
                <a:graphic xmlns:a="http://schemas.openxmlformats.org/drawingml/2006/main">
                  <a:graphicData uri="http://schemas.microsoft.com/office/word/2010/wordprocessingShape">
                    <wps:wsp>
                      <wps:cNvSpPr/>
                      <wps:spPr bwMode="auto">
                        <a:xfrm rot="5203080">
                          <a:off x="0" y="0"/>
                          <a:ext cx="548622" cy="1280148"/>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517F555B" id="Ellipse 1283" o:spid="_x0000_s1026" style="position:absolute;margin-left:325.9pt;margin-top:357.55pt;width:43.2pt;height:100.8pt;rotation:5683151fd;z-index:252899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" filled="f" strokecolor="red" strokeweight="3pt"/>
            </w:pict>
          </mc:Fallback>
        </mc:AlternateContent>
      </w:r>
      <w:r>
        <w:rPr>
          <w:noProof/>
        </w:rPr>
        <mc:AlternateContent>
          <mc:Choice Requires="wps">
            <w:drawing>
              <wp:anchor distT="0" distB="0" distL="114300" distR="114300" simplePos="0" relativeHeight="252900352" behindDoc="0" locked="0" layoutInCell="1" allowOverlap="1" wp14:anchorId="497039F6" wp14:editId="716C5E91">
                <wp:simplePos x="0" y="0"/>
                <wp:positionH relativeFrom="column">
                  <wp:posOffset>5788555</wp:posOffset>
                </wp:positionH>
                <wp:positionV relativeFrom="paragraph">
                  <wp:posOffset>4464312</wp:posOffset>
                </wp:positionV>
                <wp:extent cx="295272" cy="295265"/>
                <wp:effectExtent l="19050" t="19050" r="10160" b="10160"/>
                <wp:wrapNone/>
                <wp:docPr id="1284" name="Ellipse 1284"/>
                <wp:cNvGraphicFramePr/>
                <a:graphic xmlns:a="http://schemas.openxmlformats.org/drawingml/2006/main">
                  <a:graphicData uri="http://schemas.microsoft.com/office/word/2010/wordprocessingShape">
                    <wps:wsp>
                      <wps:cNvSpPr/>
                      <wps:spPr bwMode="auto">
                        <a:xfrm>
                          <a:off x="0" y="0"/>
                          <a:ext cx="295272" cy="295265"/>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2B25C194" id="Ellipse 1284" o:spid="_x0000_s1026" style="position:absolute;margin-left:455.8pt;margin-top:351.5pt;width:23.25pt;height:23.25pt;z-index:252900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" filled="f" strokecolor="red" strokeweight="3pt"/>
            </w:pict>
          </mc:Fallback>
        </mc:AlternateContent>
      </w:r>
      <w:r>
        <w:rPr>
          <w:noProof/>
        </w:rPr>
        <mc:AlternateContent>
          <mc:Choice Requires="wps">
            <w:drawing>
              <wp:anchor distT="0" distB="0" distL="114300" distR="114300" simplePos="0" relativeHeight="252901376" behindDoc="0" locked="0" layoutInCell="1" allowOverlap="1" wp14:anchorId="6574D676" wp14:editId="4E545B63">
                <wp:simplePos x="0" y="0"/>
                <wp:positionH relativeFrom="column">
                  <wp:posOffset>5722719</wp:posOffset>
                </wp:positionH>
                <wp:positionV relativeFrom="paragraph">
                  <wp:posOffset>4508201</wp:posOffset>
                </wp:positionV>
                <wp:extent cx="380386" cy="234078"/>
                <wp:effectExtent l="0" t="0" r="0" b="0"/>
                <wp:wrapNone/>
                <wp:docPr id="128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386" cy="234078"/>
                        </a:xfrm>
                        <a:prstGeom prst="rect">
                          <a:avLst/>
                        </a:prstGeom>
                        <a:noFill/>
                        <a:ln w="9525">
                          <a:noFill/>
                          <a:miter lim="800000"/>
                          <a:headEnd/>
                          <a:tailEnd/>
                        </a:ln>
                      </wps:spPr>
                      <wps:txbx>
                        <w:txbxContent>
                          <w:p w:rsidR="00652CE0" w:rsidRPr="000E4F3D" w:rsidRDefault="00652CE0" w:rsidP="002D68A0">
                            <w:pPr>
                              <w:rPr>
                                <w:b/>
                                <w:color w:val="FF0000"/>
                                <w:sz w:val="18"/>
                                <w:szCs w:val="18"/>
                              </w:rPr>
                            </w:pPr>
                            <w:r>
                              <w:rPr>
                                <w:b/>
                                <w:color w:val="FF0000"/>
                                <w:sz w:val="18"/>
                                <w:szCs w:val="18"/>
                              </w:rPr>
                              <w:t>14</w:t>
                            </w:r>
                          </w:p>
                        </w:txbxContent>
                      </wps:txbx>
                      <wps:bodyPr rot="0" vert="horz" wrap="square" lIns="91440" tIns="45720" rIns="91440" bIns="45720" anchor="t" anchorCtr="0">
                        <a:spAutoFit/>
                      </wps:bodyPr>
                    </wps:wsp>
                  </a:graphicData>
                </a:graphic>
              </wp:anchor>
            </w:drawing>
          </mc:Choice>
          <mc:Fallback>
            <w:pict>
              <v:shape w14:anchorId="6574D676" id="_x0000_s1138" type="#_x0000_t202" style="position:absolute;left:0;text-align:left;margin-left:450.6pt;margin-top:355pt;width:29.95pt;height:18.45pt;z-index:252901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" filled="f" stroked="f">
                <v:textbox style="mso-fit-shape-to-text:t">
                  <w:txbxContent>
                    <w:p w:rsidR="00652CE0" w:rsidRPr="000E4F3D" w:rsidRDefault="00652CE0" w:rsidP="002D68A0">
                      <w:pPr>
                        <w:rPr>
                          <w:b/>
                          <w:color w:val="FF0000"/>
                          <w:sz w:val="18"/>
                          <w:szCs w:val="18"/>
                        </w:rPr>
                      </w:pPr>
                      <w:r>
                        <w:rPr>
                          <w:b/>
                          <w:color w:val="FF0000"/>
                          <w:sz w:val="18"/>
                          <w:szCs w:val="18"/>
                        </w:rPr>
                        <w:t>14</w:t>
                      </w:r>
                    </w:p>
                  </w:txbxContent>
                </v:textbox>
              </v:shape>
            </w:pict>
          </mc:Fallback>
        </mc:AlternateContent>
      </w:r>
      <w:r>
        <w:rPr>
          <w:noProof/>
        </w:rPr>
        <mc:AlternateContent>
          <mc:Choice Requires="wps">
            <w:drawing>
              <wp:anchor distT="0" distB="0" distL="114300" distR="114300" simplePos="0" relativeHeight="252902400" behindDoc="0" locked="0" layoutInCell="1" allowOverlap="1" wp14:anchorId="1542BBBC" wp14:editId="3C28DBD0">
                <wp:simplePos x="0" y="0"/>
                <wp:positionH relativeFrom="column">
                  <wp:posOffset>6388395</wp:posOffset>
                </wp:positionH>
                <wp:positionV relativeFrom="paragraph">
                  <wp:posOffset>3067153</wp:posOffset>
                </wp:positionV>
                <wp:extent cx="295272" cy="295265"/>
                <wp:effectExtent l="19050" t="19050" r="10160" b="10160"/>
                <wp:wrapNone/>
                <wp:docPr id="1286" name="Ellipse 1286"/>
                <wp:cNvGraphicFramePr/>
                <a:graphic xmlns:a="http://schemas.openxmlformats.org/drawingml/2006/main">
                  <a:graphicData uri="http://schemas.microsoft.com/office/word/2010/wordprocessingShape">
                    <wps:wsp>
                      <wps:cNvSpPr/>
                      <wps:spPr bwMode="auto">
                        <a:xfrm>
                          <a:off x="0" y="0"/>
                          <a:ext cx="295272" cy="295265"/>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547F393E" id="Ellipse 1286" o:spid="_x0000_s1026" style="position:absolute;margin-left:503pt;margin-top:241.5pt;width:23.25pt;height:23.25pt;z-index:252902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" filled="f" strokecolor="red" strokeweight="3pt"/>
            </w:pict>
          </mc:Fallback>
        </mc:AlternateContent>
      </w:r>
      <w:r>
        <w:rPr>
          <w:noProof/>
        </w:rPr>
        <mc:AlternateContent>
          <mc:Choice Requires="wps">
            <w:drawing>
              <wp:anchor distT="0" distB="0" distL="114300" distR="114300" simplePos="0" relativeHeight="252903424" behindDoc="0" locked="0" layoutInCell="1" allowOverlap="1" wp14:anchorId="06857D1A" wp14:editId="4A1D0D4F">
                <wp:simplePos x="0" y="0"/>
                <wp:positionH relativeFrom="column">
                  <wp:posOffset>6351820</wp:posOffset>
                </wp:positionH>
                <wp:positionV relativeFrom="paragraph">
                  <wp:posOffset>3147619</wp:posOffset>
                </wp:positionV>
                <wp:extent cx="380387" cy="234078"/>
                <wp:effectExtent l="0" t="0" r="0" b="0"/>
                <wp:wrapNone/>
                <wp:docPr id="128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387" cy="234078"/>
                        </a:xfrm>
                        <a:prstGeom prst="rect">
                          <a:avLst/>
                        </a:prstGeom>
                        <a:noFill/>
                        <a:ln w="9525">
                          <a:noFill/>
                          <a:miter lim="800000"/>
                          <a:headEnd/>
                          <a:tailEnd/>
                        </a:ln>
                      </wps:spPr>
                      <wps:txbx>
                        <w:txbxContent>
                          <w:p w:rsidR="00652CE0" w:rsidRPr="000E4F3D" w:rsidRDefault="00652CE0" w:rsidP="002D68A0">
                            <w:pPr>
                              <w:rPr>
                                <w:b/>
                                <w:color w:val="FF0000"/>
                                <w:sz w:val="18"/>
                                <w:szCs w:val="18"/>
                              </w:rPr>
                            </w:pPr>
                            <w:r>
                              <w:rPr>
                                <w:b/>
                                <w:color w:val="FF0000"/>
                                <w:sz w:val="18"/>
                                <w:szCs w:val="18"/>
                              </w:rPr>
                              <w:t>14</w:t>
                            </w:r>
                          </w:p>
                        </w:txbxContent>
                      </wps:txbx>
                      <wps:bodyPr rot="0" vert="horz" wrap="square" lIns="91440" tIns="45720" rIns="91440" bIns="45720" anchor="t" anchorCtr="0">
                        <a:spAutoFit/>
                      </wps:bodyPr>
                    </wps:wsp>
                  </a:graphicData>
                </a:graphic>
              </wp:anchor>
            </w:drawing>
          </mc:Choice>
          <mc:Fallback>
            <w:pict>
              <v:shape w14:anchorId="06857D1A" id="_x0000_s1139" type="#_x0000_t202" style="position:absolute;left:0;text-align:left;margin-left:500.15pt;margin-top:247.85pt;width:29.95pt;height:18.45pt;z-index:252903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" filled="f" stroked="f">
                <v:textbox style="mso-fit-shape-to-text:t">
                  <w:txbxContent>
                    <w:p w:rsidR="00652CE0" w:rsidRPr="000E4F3D" w:rsidRDefault="00652CE0" w:rsidP="002D68A0">
                      <w:pPr>
                        <w:rPr>
                          <w:b/>
                          <w:color w:val="FF0000"/>
                          <w:sz w:val="18"/>
                          <w:szCs w:val="18"/>
                        </w:rPr>
                      </w:pPr>
                      <w:r>
                        <w:rPr>
                          <w:b/>
                          <w:color w:val="FF0000"/>
                          <w:sz w:val="18"/>
                          <w:szCs w:val="18"/>
                        </w:rPr>
                        <w:t>14</w:t>
                      </w:r>
                    </w:p>
                  </w:txbxContent>
                </v:textbox>
              </v:shape>
            </w:pict>
          </mc:Fallback>
        </mc:AlternateContent>
      </w:r>
      <w:r>
        <w:rPr>
          <w:noProof/>
        </w:rPr>
        <mc:AlternateContent>
          <mc:Choice Requires="wps">
            <w:drawing>
              <wp:anchor distT="0" distB="0" distL="114300" distR="114300" simplePos="0" relativeHeight="252904448" behindDoc="0" locked="0" layoutInCell="1" allowOverlap="1" wp14:anchorId="579478BF" wp14:editId="75E92A8C">
                <wp:simplePos x="0" y="0"/>
                <wp:positionH relativeFrom="column">
                  <wp:posOffset>6666371</wp:posOffset>
                </wp:positionH>
                <wp:positionV relativeFrom="paragraph">
                  <wp:posOffset>4040044</wp:posOffset>
                </wp:positionV>
                <wp:extent cx="295272" cy="295265"/>
                <wp:effectExtent l="19050" t="19050" r="10160" b="10160"/>
                <wp:wrapNone/>
                <wp:docPr id="1288" name="Ellipse 1288"/>
                <wp:cNvGraphicFramePr/>
                <a:graphic xmlns:a="http://schemas.openxmlformats.org/drawingml/2006/main">
                  <a:graphicData uri="http://schemas.microsoft.com/office/word/2010/wordprocessingShape">
                    <wps:wsp>
                      <wps:cNvSpPr/>
                      <wps:spPr bwMode="auto">
                        <a:xfrm>
                          <a:off x="0" y="0"/>
                          <a:ext cx="295272" cy="295265"/>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0E353CD6" id="Ellipse 1288" o:spid="_x0000_s1026" style="position:absolute;margin-left:524.9pt;margin-top:318.1pt;width:23.25pt;height:23.25pt;z-index:252904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" filled="f" strokecolor="red" strokeweight="3pt"/>
            </w:pict>
          </mc:Fallback>
        </mc:AlternateContent>
      </w:r>
      <w:r>
        <w:rPr>
          <w:noProof/>
        </w:rPr>
        <mc:AlternateContent>
          <mc:Choice Requires="wps">
            <w:drawing>
              <wp:anchor distT="0" distB="0" distL="114300" distR="114300" simplePos="0" relativeHeight="252905472" behindDoc="0" locked="0" layoutInCell="1" allowOverlap="1" wp14:anchorId="0D124409" wp14:editId="10C8B476">
                <wp:simplePos x="0" y="0"/>
                <wp:positionH relativeFrom="column">
                  <wp:posOffset>6629795</wp:posOffset>
                </wp:positionH>
                <wp:positionV relativeFrom="paragraph">
                  <wp:posOffset>4120508</wp:posOffset>
                </wp:positionV>
                <wp:extent cx="380386" cy="234079"/>
                <wp:effectExtent l="0" t="0" r="0" b="0"/>
                <wp:wrapNone/>
                <wp:docPr id="128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386" cy="234079"/>
                        </a:xfrm>
                        <a:prstGeom prst="rect">
                          <a:avLst/>
                        </a:prstGeom>
                        <a:noFill/>
                        <a:ln w="9525">
                          <a:noFill/>
                          <a:miter lim="800000"/>
                          <a:headEnd/>
                          <a:tailEnd/>
                        </a:ln>
                      </wps:spPr>
                      <wps:txbx>
                        <w:txbxContent>
                          <w:p w:rsidR="00652CE0" w:rsidRPr="000E4F3D" w:rsidRDefault="00652CE0" w:rsidP="002D68A0">
                            <w:pPr>
                              <w:rPr>
                                <w:b/>
                                <w:color w:val="FF0000"/>
                                <w:sz w:val="18"/>
                                <w:szCs w:val="18"/>
                              </w:rPr>
                            </w:pPr>
                            <w:r>
                              <w:rPr>
                                <w:b/>
                                <w:color w:val="FF0000"/>
                                <w:sz w:val="18"/>
                                <w:szCs w:val="18"/>
                              </w:rPr>
                              <w:t>14</w:t>
                            </w:r>
                          </w:p>
                        </w:txbxContent>
                      </wps:txbx>
                      <wps:bodyPr rot="0" vert="horz" wrap="square" lIns="91440" tIns="45720" rIns="91440" bIns="45720" anchor="t" anchorCtr="0">
                        <a:spAutoFit/>
                      </wps:bodyPr>
                    </wps:wsp>
                  </a:graphicData>
                </a:graphic>
              </wp:anchor>
            </w:drawing>
          </mc:Choice>
          <mc:Fallback>
            <w:pict>
              <v:shape w14:anchorId="0D124409" id="_x0000_s1140" type="#_x0000_t202" style="position:absolute;left:0;text-align:left;margin-left:522.05pt;margin-top:324.45pt;width:29.95pt;height:18.45pt;z-index:252905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" filled="f" stroked="f">
                <v:textbox style="mso-fit-shape-to-text:t">
                  <w:txbxContent>
                    <w:p w:rsidR="00652CE0" w:rsidRPr="000E4F3D" w:rsidRDefault="00652CE0" w:rsidP="002D68A0">
                      <w:pPr>
                        <w:rPr>
                          <w:b/>
                          <w:color w:val="FF0000"/>
                          <w:sz w:val="18"/>
                          <w:szCs w:val="18"/>
                        </w:rPr>
                      </w:pPr>
                      <w:r>
                        <w:rPr>
                          <w:b/>
                          <w:color w:val="FF0000"/>
                          <w:sz w:val="18"/>
                          <w:szCs w:val="18"/>
                        </w:rPr>
                        <w:t>14</w:t>
                      </w:r>
                    </w:p>
                  </w:txbxContent>
                </v:textbox>
              </v:shape>
            </w:pict>
          </mc:Fallback>
        </mc:AlternateContent>
      </w:r>
      <w:r>
        <w:rPr>
          <w:noProof/>
        </w:rPr>
        <mc:AlternateContent>
          <mc:Choice Requires="wps">
            <w:drawing>
              <wp:anchor distT="0" distB="0" distL="114300" distR="114300" simplePos="0" relativeHeight="252906496" behindDoc="0" locked="0" layoutInCell="1" allowOverlap="1" wp14:anchorId="7EBFC644" wp14:editId="1E260FC6">
                <wp:simplePos x="0" y="0"/>
                <wp:positionH relativeFrom="column">
                  <wp:posOffset>104699</wp:posOffset>
                </wp:positionH>
                <wp:positionV relativeFrom="paragraph">
                  <wp:posOffset>3608461</wp:posOffset>
                </wp:positionV>
                <wp:extent cx="4806041" cy="1653179"/>
                <wp:effectExtent l="19050" t="19050" r="0" b="23495"/>
                <wp:wrapNone/>
                <wp:docPr id="1290" name="Forme libre 1290"/>
                <wp:cNvGraphicFramePr/>
                <a:graphic xmlns:a="http://schemas.openxmlformats.org/drawingml/2006/main">
                  <a:graphicData uri="http://schemas.microsoft.com/office/word/2010/wordprocessingShape">
                    <wps:wsp>
                      <wps:cNvSpPr/>
                      <wps:spPr bwMode="auto">
                        <a:xfrm>
                          <a:off x="0" y="0"/>
                          <a:ext cx="4806041" cy="1653179"/>
                        </a:xfrm>
                        <a:custGeom>
                          <a:avLst/>
                          <a:gdLst>
                            <a:gd name="connsiteX0" fmla="*/ 0 w 4806087"/>
                            <a:gd name="connsiteY0" fmla="*/ 0 h 1689811"/>
                            <a:gd name="connsiteX1" fmla="*/ 131674 w 4806087"/>
                            <a:gd name="connsiteY1" fmla="*/ 1616659 h 1689811"/>
                            <a:gd name="connsiteX2" fmla="*/ 204826 w 4806087"/>
                            <a:gd name="connsiteY2" fmla="*/ 1689811 h 1689811"/>
                            <a:gd name="connsiteX3" fmla="*/ 4806087 w 4806087"/>
                            <a:gd name="connsiteY3" fmla="*/ 1338682 h 1689811"/>
                            <a:gd name="connsiteX4" fmla="*/ 4791456 w 4806087"/>
                            <a:gd name="connsiteY4" fmla="*/ 1353312 h 1689811"/>
                            <a:gd name="connsiteX0" fmla="*/ 0 w 4806087"/>
                            <a:gd name="connsiteY0" fmla="*/ 0 h 1653233"/>
                            <a:gd name="connsiteX1" fmla="*/ 131674 w 4806087"/>
                            <a:gd name="connsiteY1" fmla="*/ 1580081 h 1653233"/>
                            <a:gd name="connsiteX2" fmla="*/ 204826 w 4806087"/>
                            <a:gd name="connsiteY2" fmla="*/ 1653233 h 1653233"/>
                            <a:gd name="connsiteX3" fmla="*/ 4806087 w 4806087"/>
                            <a:gd name="connsiteY3" fmla="*/ 1302104 h 1653233"/>
                            <a:gd name="connsiteX4" fmla="*/ 4791456 w 4806087"/>
                            <a:gd name="connsiteY4" fmla="*/ 1316734 h 165323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806087" h="1653233">
                              <a:moveTo>
                                <a:pt x="0" y="0"/>
                              </a:moveTo>
                              <a:lnTo>
                                <a:pt x="131674" y="1580081"/>
                              </a:lnTo>
                              <a:lnTo>
                                <a:pt x="204826" y="1653233"/>
                              </a:lnTo>
                              <a:lnTo>
                                <a:pt x="4806087" y="1302104"/>
                              </a:lnTo>
                              <a:lnTo>
                                <a:pt x="4791456" y="1316734"/>
                              </a:lnTo>
                            </a:path>
                          </a:pathLst>
                        </a:custGeom>
                        <a:noFill/>
                        <a:ln w="38100" cap="flat" cmpd="sng">
                          <a:solidFill>
                            <a:srgbClr val="FF0000"/>
                          </a:solidFill>
                          <a:prstDash val="sysDot"/>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1F1D928" id="Forme libre 1290" o:spid="_x0000_s1026" style="position:absolute;margin-left:8.25pt;margin-top:284.15pt;width:378.45pt;height:130.15pt;z-index:252906496;visibility:visible;mso-wrap-style:square;mso-wrap-distance-left:9pt;mso-wrap-distance-top:0;mso-wrap-distance-right:9pt;mso-wrap-distance-bottom:0;mso-position-horizontal:absolute;mso-position-horizontal-relative:text;mso-position-vertical:absolute;mso-position-vertical-relative:text;v-text-anchor:middle" coordsize="4806087,1653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" path="m,l131674,1580081r73152,73152l4806087,1302104r-14631,14630e" filled="f" strokecolor="red" strokeweight="3pt">
                <v:stroke dashstyle="1 1"/>
                <v:path arrowok="t" o:connecttype="custom" o:connectlocs="0,0;131673,1580029;204824,1653179;4806041,1302061;4791410,1316691" o:connectangles="0,0,0,0,0"/>
              </v:shape>
            </w:pict>
          </mc:Fallback>
        </mc:AlternateContent>
      </w:r>
      <w:r>
        <w:rPr>
          <w:noProof/>
        </w:rPr>
        <mc:AlternateContent>
          <mc:Choice Requires="wps">
            <w:drawing>
              <wp:anchor distT="0" distB="0" distL="114300" distR="114300" simplePos="0" relativeHeight="252908544" behindDoc="0" locked="0" layoutInCell="1" allowOverlap="1" wp14:anchorId="3537D627" wp14:editId="3A1F6AFD">
                <wp:simplePos x="0" y="0"/>
                <wp:positionH relativeFrom="column">
                  <wp:posOffset>2000137</wp:posOffset>
                </wp:positionH>
                <wp:positionV relativeFrom="paragraph">
                  <wp:posOffset>4502038</wp:posOffset>
                </wp:positionV>
                <wp:extent cx="295272" cy="295265"/>
                <wp:effectExtent l="19050" t="19050" r="10160" b="10160"/>
                <wp:wrapNone/>
                <wp:docPr id="1291" name="Ellipse 1291"/>
                <wp:cNvGraphicFramePr/>
                <a:graphic xmlns:a="http://schemas.openxmlformats.org/drawingml/2006/main">
                  <a:graphicData uri="http://schemas.microsoft.com/office/word/2010/wordprocessingShape">
                    <wps:wsp>
                      <wps:cNvSpPr/>
                      <wps:spPr bwMode="auto">
                        <a:xfrm>
                          <a:off x="0" y="0"/>
                          <a:ext cx="295272" cy="295265"/>
                        </a:xfrm>
                        <a:prstGeom prst="ellipse">
                          <a:avLst/>
                        </a:prstGeom>
                        <a:noFill/>
                        <a:ln w="38100" cap="flat" cmpd="sng">
                          <a:solidFill>
                            <a:srgbClr val="FF0000"/>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anchor>
            </w:drawing>
          </mc:Choice>
          <mc:Fallback>
            <w:pict>
              <v:oval w14:anchorId="14C8B6B3" id="Ellipse 1291" o:spid="_x0000_s1026" style="position:absolute;margin-left:157.5pt;margin-top:354.5pt;width:23.25pt;height:23.25pt;z-index:252908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" filled="f" strokecolor="red" strokeweight="3pt"/>
            </w:pict>
          </mc:Fallback>
        </mc:AlternateContent>
      </w:r>
      <w:r>
        <w:rPr>
          <w:noProof/>
        </w:rPr>
        <mc:AlternateContent>
          <mc:Choice Requires="wps">
            <w:drawing>
              <wp:anchor distT="0" distB="0" distL="114300" distR="114300" simplePos="0" relativeHeight="252909568" behindDoc="0" locked="0" layoutInCell="1" allowOverlap="1" wp14:anchorId="62583710" wp14:editId="6D4541C4">
                <wp:simplePos x="0" y="0"/>
                <wp:positionH relativeFrom="column">
                  <wp:posOffset>2029397</wp:posOffset>
                </wp:positionH>
                <wp:positionV relativeFrom="paragraph">
                  <wp:posOffset>4538612</wp:posOffset>
                </wp:positionV>
                <wp:extent cx="285290" cy="234078"/>
                <wp:effectExtent l="0" t="0" r="0" b="0"/>
                <wp:wrapNone/>
                <wp:docPr id="129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290" cy="234078"/>
                        </a:xfrm>
                        <a:prstGeom prst="rect">
                          <a:avLst/>
                        </a:prstGeom>
                        <a:noFill/>
                        <a:ln w="9525">
                          <a:noFill/>
                          <a:miter lim="800000"/>
                          <a:headEnd/>
                          <a:tailEnd/>
                        </a:ln>
                      </wps:spPr>
                      <wps:txbx>
                        <w:txbxContent>
                          <w:p w:rsidR="00652CE0" w:rsidRPr="000E4F3D" w:rsidRDefault="00652CE0" w:rsidP="002D68A0">
                            <w:pPr>
                              <w:rPr>
                                <w:b/>
                                <w:color w:val="FF0000"/>
                                <w:sz w:val="18"/>
                                <w:szCs w:val="18"/>
                              </w:rPr>
                            </w:pPr>
                            <w:r>
                              <w:rPr>
                                <w:b/>
                                <w:color w:val="FF0000"/>
                                <w:sz w:val="18"/>
                                <w:szCs w:val="18"/>
                              </w:rPr>
                              <w:t>3</w:t>
                            </w:r>
                          </w:p>
                        </w:txbxContent>
                      </wps:txbx>
                      <wps:bodyPr rot="0" vert="horz" wrap="square" lIns="91440" tIns="45720" rIns="91440" bIns="45720" anchor="t" anchorCtr="0">
                        <a:spAutoFit/>
                      </wps:bodyPr>
                    </wps:wsp>
                  </a:graphicData>
                </a:graphic>
              </wp:anchor>
            </w:drawing>
          </mc:Choice>
          <mc:Fallback>
            <w:pict>
              <v:shape w14:anchorId="62583710" id="_x0000_s1141" type="#_x0000_t202" style="position:absolute;left:0;text-align:left;margin-left:159.8pt;margin-top:357.35pt;width:22.45pt;height:18.45pt;z-index:252909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" filled="f" stroked="f">
                <v:textbox style="mso-fit-shape-to-text:t">
                  <w:txbxContent>
                    <w:p w:rsidR="00652CE0" w:rsidRPr="000E4F3D" w:rsidRDefault="00652CE0" w:rsidP="002D68A0">
                      <w:pPr>
                        <w:rPr>
                          <w:b/>
                          <w:color w:val="FF0000"/>
                          <w:sz w:val="18"/>
                          <w:szCs w:val="18"/>
                        </w:rPr>
                      </w:pPr>
                      <w:r>
                        <w:rPr>
                          <w:b/>
                          <w:color w:val="FF0000"/>
                          <w:sz w:val="18"/>
                          <w:szCs w:val="18"/>
                        </w:rPr>
                        <w:t>3</w:t>
                      </w:r>
                    </w:p>
                  </w:txbxContent>
                </v:textbox>
              </v:shape>
            </w:pict>
          </mc:Fallback>
        </mc:AlternateContent>
      </w:r>
      <w:r>
        <w:rPr>
          <w:b/>
          <w:noProof/>
          <w:sz w:val="18"/>
          <w:szCs w:val="18"/>
        </w:rPr>
        <mc:AlternateContent>
          <mc:Choice Requires="wps">
            <w:drawing>
              <wp:anchor distT="0" distB="0" distL="114300" distR="114300" simplePos="0" relativeHeight="252915712" behindDoc="0" locked="0" layoutInCell="1" allowOverlap="1" wp14:anchorId="14F8FE0F" wp14:editId="2F3730AF">
                <wp:simplePos x="0" y="0"/>
                <wp:positionH relativeFrom="column">
                  <wp:posOffset>4900524</wp:posOffset>
                </wp:positionH>
                <wp:positionV relativeFrom="paragraph">
                  <wp:posOffset>3708146</wp:posOffset>
                </wp:positionV>
                <wp:extent cx="1484985" cy="826618"/>
                <wp:effectExtent l="19050" t="38100" r="39370" b="12065"/>
                <wp:wrapNone/>
                <wp:docPr id="1296" name="Forme libre 1296"/>
                <wp:cNvGraphicFramePr/>
                <a:graphic xmlns:a="http://schemas.openxmlformats.org/drawingml/2006/main">
                  <a:graphicData uri="http://schemas.microsoft.com/office/word/2010/wordprocessingShape">
                    <wps:wsp>
                      <wps:cNvSpPr/>
                      <wps:spPr bwMode="auto">
                        <a:xfrm>
                          <a:off x="0" y="0"/>
                          <a:ext cx="1484985" cy="826618"/>
                        </a:xfrm>
                        <a:custGeom>
                          <a:avLst/>
                          <a:gdLst>
                            <a:gd name="connsiteX0" fmla="*/ 0 w 1484985"/>
                            <a:gd name="connsiteY0" fmla="*/ 29261 h 826618"/>
                            <a:gd name="connsiteX1" fmla="*/ 431596 w 1484985"/>
                            <a:gd name="connsiteY1" fmla="*/ 0 h 826618"/>
                            <a:gd name="connsiteX2" fmla="*/ 1228953 w 1484985"/>
                            <a:gd name="connsiteY2" fmla="*/ 29261 h 826618"/>
                            <a:gd name="connsiteX3" fmla="*/ 1448409 w 1484985"/>
                            <a:gd name="connsiteY3" fmla="*/ 43891 h 826618"/>
                            <a:gd name="connsiteX4" fmla="*/ 1484985 w 1484985"/>
                            <a:gd name="connsiteY4" fmla="*/ 124358 h 826618"/>
                            <a:gd name="connsiteX5" fmla="*/ 1477670 w 1484985"/>
                            <a:gd name="connsiteY5" fmla="*/ 826618 h 82661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484985" h="826618">
                              <a:moveTo>
                                <a:pt x="0" y="29261"/>
                              </a:moveTo>
                              <a:lnTo>
                                <a:pt x="431596" y="0"/>
                              </a:lnTo>
                              <a:lnTo>
                                <a:pt x="1228953" y="29261"/>
                              </a:lnTo>
                              <a:lnTo>
                                <a:pt x="1448409" y="43891"/>
                              </a:lnTo>
                              <a:lnTo>
                                <a:pt x="1484985" y="124358"/>
                              </a:lnTo>
                              <a:cubicBezTo>
                                <a:pt x="1482547" y="358445"/>
                                <a:pt x="1480108" y="592531"/>
                                <a:pt x="1477670" y="826618"/>
                              </a:cubicBezTo>
                            </a:path>
                          </a:pathLst>
                        </a:custGeom>
                        <a:noFill/>
                        <a:ln w="76200" cap="flat" cmpd="sng">
                          <a:solidFill>
                            <a:schemeClr val="bg1">
                              <a:lumMod val="50000"/>
                              <a:alpha val="14902"/>
                            </a:scheme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9D852D5" id="Forme libre 1296" o:spid="_x0000_s1026" style="position:absolute;margin-left:385.85pt;margin-top:292pt;width:116.95pt;height:65.1pt;z-index:252915712;visibility:visible;mso-wrap-style:square;mso-wrap-distance-left:9pt;mso-wrap-distance-top:0;mso-wrap-distance-right:9pt;mso-wrap-distance-bottom:0;mso-position-horizontal:absolute;mso-position-horizontal-relative:text;mso-position-vertical:absolute;mso-position-vertical-relative:text;v-text-anchor:middle" coordsize="1484985,8266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" path="m,29261l431596,r797357,29261l1448409,43891r36576,80467c1482547,358445,1480108,592531,1477670,826618e" filled="f" strokecolor="#7f7f7f [1612]" strokeweight="6pt">
                <v:stroke opacity="9766f"/>
                <v:path arrowok="t" o:connecttype="custom" o:connectlocs="0,29261;431596,0;1228953,29261;1448409,43891;1484985,124358;1477670,826618" o:connectangles="0,0,0,0,0,0"/>
              </v:shape>
            </w:pict>
          </mc:Fallback>
        </mc:AlternateContent>
      </w:r>
      <w:r>
        <w:rPr>
          <w:b/>
          <w:noProof/>
          <w:sz w:val="18"/>
          <w:szCs w:val="18"/>
        </w:rPr>
        <mc:AlternateContent>
          <mc:Choice Requires="wps">
            <w:drawing>
              <wp:anchor distT="0" distB="0" distL="114300" distR="114300" simplePos="0" relativeHeight="252914688" behindDoc="0" locked="0" layoutInCell="1" allowOverlap="1" wp14:anchorId="73537BFE" wp14:editId="64C8B7FB">
                <wp:simplePos x="0" y="0"/>
                <wp:positionH relativeFrom="column">
                  <wp:posOffset>3788613</wp:posOffset>
                </wp:positionH>
                <wp:positionV relativeFrom="paragraph">
                  <wp:posOffset>1601368</wp:posOffset>
                </wp:positionV>
                <wp:extent cx="1228954" cy="987552"/>
                <wp:effectExtent l="19050" t="38100" r="47625" b="22225"/>
                <wp:wrapNone/>
                <wp:docPr id="1298" name="Forme libre 1298"/>
                <wp:cNvGraphicFramePr/>
                <a:graphic xmlns:a="http://schemas.openxmlformats.org/drawingml/2006/main">
                  <a:graphicData uri="http://schemas.microsoft.com/office/word/2010/wordprocessingShape">
                    <wps:wsp>
                      <wps:cNvSpPr/>
                      <wps:spPr bwMode="auto">
                        <a:xfrm>
                          <a:off x="0" y="0"/>
                          <a:ext cx="1228954" cy="987552"/>
                        </a:xfrm>
                        <a:custGeom>
                          <a:avLst/>
                          <a:gdLst>
                            <a:gd name="connsiteX0" fmla="*/ 0 w 1228954"/>
                            <a:gd name="connsiteY0" fmla="*/ 65837 h 987552"/>
                            <a:gd name="connsiteX1" fmla="*/ 1089965 w 1228954"/>
                            <a:gd name="connsiteY1" fmla="*/ 0 h 987552"/>
                            <a:gd name="connsiteX2" fmla="*/ 1228954 w 1228954"/>
                            <a:gd name="connsiteY2" fmla="*/ 987552 h 987552"/>
                          </a:gdLst>
                          <a:ahLst/>
                          <a:cxnLst>
                            <a:cxn ang="0">
                              <a:pos x="connsiteX0" y="connsiteY0"/>
                            </a:cxn>
                            <a:cxn ang="0">
                              <a:pos x="connsiteX1" y="connsiteY1"/>
                            </a:cxn>
                            <a:cxn ang="0">
                              <a:pos x="connsiteX2" y="connsiteY2"/>
                            </a:cxn>
                          </a:cxnLst>
                          <a:rect l="l" t="t" r="r" b="b"/>
                          <a:pathLst>
                            <a:path w="1228954" h="987552">
                              <a:moveTo>
                                <a:pt x="0" y="65837"/>
                              </a:moveTo>
                              <a:lnTo>
                                <a:pt x="1089965" y="0"/>
                              </a:lnTo>
                              <a:lnTo>
                                <a:pt x="1228954" y="987552"/>
                              </a:lnTo>
                            </a:path>
                          </a:pathLst>
                        </a:custGeom>
                        <a:noFill/>
                        <a:ln w="76200" cap="flat" cmpd="sng">
                          <a:solidFill>
                            <a:schemeClr val="bg1">
                              <a:lumMod val="50000"/>
                              <a:alpha val="14902"/>
                            </a:scheme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79BE00B" id="Forme libre 1298" o:spid="_x0000_s1026" style="position:absolute;margin-left:298.3pt;margin-top:126.1pt;width:96.75pt;height:77.75pt;z-index:252914688;visibility:visible;mso-wrap-style:square;mso-wrap-distance-left:9pt;mso-wrap-distance-top:0;mso-wrap-distance-right:9pt;mso-wrap-distance-bottom:0;mso-position-horizontal:absolute;mso-position-horizontal-relative:text;mso-position-vertical:absolute;mso-position-vertical-relative:text;v-text-anchor:middle" coordsize="1228954,987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" path="m,65837l1089965,r138989,987552e" filled="f" strokecolor="#7f7f7f [1612]" strokeweight="6pt">
                <v:stroke opacity="9766f"/>
                <v:path arrowok="t" o:connecttype="custom" o:connectlocs="0,65837;1089965,0;1228954,987552" o:connectangles="0,0,0"/>
              </v:shape>
            </w:pict>
          </mc:Fallback>
        </mc:AlternateContent>
      </w:r>
      <w:r>
        <w:rPr>
          <w:b/>
          <w:noProof/>
          <w:sz w:val="18"/>
          <w:szCs w:val="18"/>
        </w:rPr>
        <mc:AlternateContent>
          <mc:Choice Requires="wps">
            <w:drawing>
              <wp:anchor distT="0" distB="0" distL="114300" distR="114300" simplePos="0" relativeHeight="252913664" behindDoc="0" locked="0" layoutInCell="1" allowOverlap="1" wp14:anchorId="03470A01" wp14:editId="57577877">
                <wp:simplePos x="0" y="0"/>
                <wp:positionH relativeFrom="column">
                  <wp:posOffset>4337253</wp:posOffset>
                </wp:positionH>
                <wp:positionV relativeFrom="paragraph">
                  <wp:posOffset>2625496</wp:posOffset>
                </wp:positionV>
                <wp:extent cx="3160167" cy="2362810"/>
                <wp:effectExtent l="19050" t="38100" r="40640" b="38100"/>
                <wp:wrapNone/>
                <wp:docPr id="1299" name="Forme libre 1299"/>
                <wp:cNvGraphicFramePr/>
                <a:graphic xmlns:a="http://schemas.openxmlformats.org/drawingml/2006/main">
                  <a:graphicData uri="http://schemas.microsoft.com/office/word/2010/wordprocessingShape">
                    <wps:wsp>
                      <wps:cNvSpPr/>
                      <wps:spPr bwMode="auto">
                        <a:xfrm>
                          <a:off x="0" y="0"/>
                          <a:ext cx="3160167" cy="2362810"/>
                        </a:xfrm>
                        <a:custGeom>
                          <a:avLst/>
                          <a:gdLst>
                            <a:gd name="connsiteX0" fmla="*/ 0 w 3160167"/>
                            <a:gd name="connsiteY0" fmla="*/ 102413 h 2362810"/>
                            <a:gd name="connsiteX1" fmla="*/ 270663 w 3160167"/>
                            <a:gd name="connsiteY1" fmla="*/ 51207 h 2362810"/>
                            <a:gd name="connsiteX2" fmla="*/ 716890 w 3160167"/>
                            <a:gd name="connsiteY2" fmla="*/ 0 h 2362810"/>
                            <a:gd name="connsiteX3" fmla="*/ 1726387 w 3160167"/>
                            <a:gd name="connsiteY3" fmla="*/ 14631 h 2362810"/>
                            <a:gd name="connsiteX4" fmla="*/ 2655418 w 3160167"/>
                            <a:gd name="connsiteY4" fmla="*/ 65837 h 2362810"/>
                            <a:gd name="connsiteX5" fmla="*/ 2984602 w 3160167"/>
                            <a:gd name="connsiteY5" fmla="*/ 87783 h 2362810"/>
                            <a:gd name="connsiteX6" fmla="*/ 3079699 w 3160167"/>
                            <a:gd name="connsiteY6" fmla="*/ 153620 h 2362810"/>
                            <a:gd name="connsiteX7" fmla="*/ 3145536 w 3160167"/>
                            <a:gd name="connsiteY7" fmla="*/ 270663 h 2362810"/>
                            <a:gd name="connsiteX8" fmla="*/ 3130906 w 3160167"/>
                            <a:gd name="connsiteY8" fmla="*/ 2362810 h 2362810"/>
                            <a:gd name="connsiteX9" fmla="*/ 3160167 w 3160167"/>
                            <a:gd name="connsiteY9" fmla="*/ 2362810 h 23628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160167" h="2362810">
                              <a:moveTo>
                                <a:pt x="0" y="102413"/>
                              </a:moveTo>
                              <a:lnTo>
                                <a:pt x="270663" y="51207"/>
                              </a:lnTo>
                              <a:lnTo>
                                <a:pt x="716890" y="0"/>
                              </a:lnTo>
                              <a:lnTo>
                                <a:pt x="1726387" y="14631"/>
                              </a:lnTo>
                              <a:lnTo>
                                <a:pt x="2655418" y="65837"/>
                              </a:lnTo>
                              <a:lnTo>
                                <a:pt x="2984602" y="87783"/>
                              </a:lnTo>
                              <a:lnTo>
                                <a:pt x="3079699" y="153620"/>
                              </a:lnTo>
                              <a:lnTo>
                                <a:pt x="3145536" y="270663"/>
                              </a:lnTo>
                              <a:lnTo>
                                <a:pt x="3130906" y="2362810"/>
                              </a:lnTo>
                              <a:lnTo>
                                <a:pt x="3160167" y="2362810"/>
                              </a:lnTo>
                            </a:path>
                          </a:pathLst>
                        </a:custGeom>
                        <a:noFill/>
                        <a:ln w="82550" cap="flat" cmpd="sng">
                          <a:solidFill>
                            <a:schemeClr val="tx1">
                              <a:lumMod val="65000"/>
                              <a:lumOff val="35000"/>
                              <a:alpha val="34902"/>
                            </a:scheme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8CDE65E" id="Forme libre 1299" o:spid="_x0000_s1026" style="position:absolute;margin-left:341.5pt;margin-top:206.75pt;width:248.85pt;height:186.05pt;z-index:252913664;visibility:visible;mso-wrap-style:square;mso-wrap-distance-left:9pt;mso-wrap-distance-top:0;mso-wrap-distance-right:9pt;mso-wrap-distance-bottom:0;mso-position-horizontal:absolute;mso-position-horizontal-relative:text;mso-position-vertical:absolute;mso-position-vertical-relative:text;v-text-anchor:middle" coordsize="3160167,2362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" path="m,102413l270663,51207,716890,,1726387,14631r929031,51206l2984602,87783r95097,65837l3145536,270663r-14630,2092147l3160167,2362810e" filled="f" strokecolor="#5a5a5a [2109]" strokeweight="6.5pt">
                <v:stroke opacity="22873f"/>
                <v:path arrowok="t" o:connecttype="custom" o:connectlocs="0,102413;270663,51207;716890,0;1726387,14631;2655418,65837;2984602,87783;3079699,153620;3145536,270663;3130906,2362810;3160167,2362810" o:connectangles="0,0,0,0,0,0,0,0,0,0"/>
              </v:shape>
            </w:pict>
          </mc:Fallback>
        </mc:AlternateContent>
      </w:r>
      <w:r>
        <w:rPr>
          <w:b/>
          <w:noProof/>
          <w:sz w:val="18"/>
          <w:szCs w:val="18"/>
        </w:rPr>
        <mc:AlternateContent>
          <mc:Choice Requires="wps">
            <w:drawing>
              <wp:anchor distT="0" distB="0" distL="114300" distR="114300" simplePos="0" relativeHeight="252912640" behindDoc="0" locked="0" layoutInCell="1" allowOverlap="1" wp14:anchorId="51B55E99" wp14:editId="35FAFD9B">
                <wp:simplePos x="0" y="0"/>
                <wp:positionH relativeFrom="column">
                  <wp:posOffset>979576</wp:posOffset>
                </wp:positionH>
                <wp:positionV relativeFrom="paragraph">
                  <wp:posOffset>3525266</wp:posOffset>
                </wp:positionV>
                <wp:extent cx="3942890" cy="789666"/>
                <wp:effectExtent l="38100" t="38100" r="19685" b="29845"/>
                <wp:wrapNone/>
                <wp:docPr id="1300" name="Forme libre 1300"/>
                <wp:cNvGraphicFramePr/>
                <a:graphic xmlns:a="http://schemas.openxmlformats.org/drawingml/2006/main">
                  <a:graphicData uri="http://schemas.microsoft.com/office/word/2010/wordprocessingShape">
                    <wps:wsp>
                      <wps:cNvSpPr/>
                      <wps:spPr bwMode="auto">
                        <a:xfrm>
                          <a:off x="0" y="0"/>
                          <a:ext cx="3942890" cy="789666"/>
                        </a:xfrm>
                        <a:custGeom>
                          <a:avLst/>
                          <a:gdLst>
                            <a:gd name="connsiteX0" fmla="*/ 672999 w 3986784"/>
                            <a:gd name="connsiteY0" fmla="*/ 0 h 804672"/>
                            <a:gd name="connsiteX1" fmla="*/ 0 w 3986784"/>
                            <a:gd name="connsiteY1" fmla="*/ 504749 h 804672"/>
                            <a:gd name="connsiteX2" fmla="*/ 80467 w 3986784"/>
                            <a:gd name="connsiteY2" fmla="*/ 804672 h 804672"/>
                            <a:gd name="connsiteX3" fmla="*/ 709575 w 3986784"/>
                            <a:gd name="connsiteY3" fmla="*/ 731520 h 804672"/>
                            <a:gd name="connsiteX4" fmla="*/ 1207008 w 3986784"/>
                            <a:gd name="connsiteY4" fmla="*/ 694944 h 804672"/>
                            <a:gd name="connsiteX5" fmla="*/ 1455725 w 3986784"/>
                            <a:gd name="connsiteY5" fmla="*/ 687629 h 804672"/>
                            <a:gd name="connsiteX6" fmla="*/ 1784909 w 3986784"/>
                            <a:gd name="connsiteY6" fmla="*/ 753466 h 804672"/>
                            <a:gd name="connsiteX7" fmla="*/ 2018995 w 3986784"/>
                            <a:gd name="connsiteY7" fmla="*/ 738835 h 804672"/>
                            <a:gd name="connsiteX8" fmla="*/ 2457907 w 3986784"/>
                            <a:gd name="connsiteY8" fmla="*/ 672998 h 804672"/>
                            <a:gd name="connsiteX9" fmla="*/ 3013863 w 3986784"/>
                            <a:gd name="connsiteY9" fmla="*/ 570586 h 804672"/>
                            <a:gd name="connsiteX10" fmla="*/ 3511296 w 3986784"/>
                            <a:gd name="connsiteY10" fmla="*/ 534010 h 804672"/>
                            <a:gd name="connsiteX11" fmla="*/ 3986784 w 3986784"/>
                            <a:gd name="connsiteY11" fmla="*/ 497434 h 804672"/>
                            <a:gd name="connsiteX0" fmla="*/ 629105 w 3942890"/>
                            <a:gd name="connsiteY0" fmla="*/ 0 h 804672"/>
                            <a:gd name="connsiteX1" fmla="*/ 0 w 3942890"/>
                            <a:gd name="connsiteY1" fmla="*/ 482755 h 804672"/>
                            <a:gd name="connsiteX2" fmla="*/ 36573 w 3942890"/>
                            <a:gd name="connsiteY2" fmla="*/ 804672 h 804672"/>
                            <a:gd name="connsiteX3" fmla="*/ 665681 w 3942890"/>
                            <a:gd name="connsiteY3" fmla="*/ 731520 h 804672"/>
                            <a:gd name="connsiteX4" fmla="*/ 1163114 w 3942890"/>
                            <a:gd name="connsiteY4" fmla="*/ 694944 h 804672"/>
                            <a:gd name="connsiteX5" fmla="*/ 1411831 w 3942890"/>
                            <a:gd name="connsiteY5" fmla="*/ 687629 h 804672"/>
                            <a:gd name="connsiteX6" fmla="*/ 1741015 w 3942890"/>
                            <a:gd name="connsiteY6" fmla="*/ 753466 h 804672"/>
                            <a:gd name="connsiteX7" fmla="*/ 1975101 w 3942890"/>
                            <a:gd name="connsiteY7" fmla="*/ 738835 h 804672"/>
                            <a:gd name="connsiteX8" fmla="*/ 2414013 w 3942890"/>
                            <a:gd name="connsiteY8" fmla="*/ 672998 h 804672"/>
                            <a:gd name="connsiteX9" fmla="*/ 2969969 w 3942890"/>
                            <a:gd name="connsiteY9" fmla="*/ 570586 h 804672"/>
                            <a:gd name="connsiteX10" fmla="*/ 3467402 w 3942890"/>
                            <a:gd name="connsiteY10" fmla="*/ 534010 h 804672"/>
                            <a:gd name="connsiteX11" fmla="*/ 3942890 w 3942890"/>
                            <a:gd name="connsiteY11" fmla="*/ 497434 h 804672"/>
                            <a:gd name="connsiteX0" fmla="*/ 629105 w 3942890"/>
                            <a:gd name="connsiteY0" fmla="*/ 0 h 804672"/>
                            <a:gd name="connsiteX1" fmla="*/ 0 w 3942890"/>
                            <a:gd name="connsiteY1" fmla="*/ 482755 h 804672"/>
                            <a:gd name="connsiteX2" fmla="*/ 36573 w 3942890"/>
                            <a:gd name="connsiteY2" fmla="*/ 804672 h 804672"/>
                            <a:gd name="connsiteX3" fmla="*/ 665681 w 3942890"/>
                            <a:gd name="connsiteY3" fmla="*/ 731520 h 804672"/>
                            <a:gd name="connsiteX4" fmla="*/ 1163114 w 3942890"/>
                            <a:gd name="connsiteY4" fmla="*/ 694944 h 804672"/>
                            <a:gd name="connsiteX5" fmla="*/ 1411831 w 3942890"/>
                            <a:gd name="connsiteY5" fmla="*/ 687629 h 804672"/>
                            <a:gd name="connsiteX6" fmla="*/ 1741015 w 3942890"/>
                            <a:gd name="connsiteY6" fmla="*/ 753466 h 804672"/>
                            <a:gd name="connsiteX7" fmla="*/ 1975101 w 3942890"/>
                            <a:gd name="connsiteY7" fmla="*/ 738835 h 804672"/>
                            <a:gd name="connsiteX8" fmla="*/ 2414013 w 3942890"/>
                            <a:gd name="connsiteY8" fmla="*/ 672998 h 804672"/>
                            <a:gd name="connsiteX9" fmla="*/ 2969969 w 3942890"/>
                            <a:gd name="connsiteY9" fmla="*/ 570586 h 804672"/>
                            <a:gd name="connsiteX10" fmla="*/ 3467402 w 3942890"/>
                            <a:gd name="connsiteY10" fmla="*/ 534010 h 804672"/>
                            <a:gd name="connsiteX11" fmla="*/ 3942890 w 3942890"/>
                            <a:gd name="connsiteY11" fmla="*/ 497434 h 804672"/>
                            <a:gd name="connsiteX0" fmla="*/ 629105 w 3942890"/>
                            <a:gd name="connsiteY0" fmla="*/ 0 h 789548"/>
                            <a:gd name="connsiteX1" fmla="*/ 0 w 3942890"/>
                            <a:gd name="connsiteY1" fmla="*/ 482755 h 789548"/>
                            <a:gd name="connsiteX2" fmla="*/ 0 w 3942890"/>
                            <a:gd name="connsiteY2" fmla="*/ 789548 h 789548"/>
                            <a:gd name="connsiteX3" fmla="*/ 665681 w 3942890"/>
                            <a:gd name="connsiteY3" fmla="*/ 731520 h 789548"/>
                            <a:gd name="connsiteX4" fmla="*/ 1163114 w 3942890"/>
                            <a:gd name="connsiteY4" fmla="*/ 694944 h 789548"/>
                            <a:gd name="connsiteX5" fmla="*/ 1411831 w 3942890"/>
                            <a:gd name="connsiteY5" fmla="*/ 687629 h 789548"/>
                            <a:gd name="connsiteX6" fmla="*/ 1741015 w 3942890"/>
                            <a:gd name="connsiteY6" fmla="*/ 753466 h 789548"/>
                            <a:gd name="connsiteX7" fmla="*/ 1975101 w 3942890"/>
                            <a:gd name="connsiteY7" fmla="*/ 738835 h 789548"/>
                            <a:gd name="connsiteX8" fmla="*/ 2414013 w 3942890"/>
                            <a:gd name="connsiteY8" fmla="*/ 672998 h 789548"/>
                            <a:gd name="connsiteX9" fmla="*/ 2969969 w 3942890"/>
                            <a:gd name="connsiteY9" fmla="*/ 570586 h 789548"/>
                            <a:gd name="connsiteX10" fmla="*/ 3467402 w 3942890"/>
                            <a:gd name="connsiteY10" fmla="*/ 534010 h 789548"/>
                            <a:gd name="connsiteX11" fmla="*/ 3942890 w 3942890"/>
                            <a:gd name="connsiteY11" fmla="*/ 497434 h 789548"/>
                            <a:gd name="connsiteX0" fmla="*/ 629105 w 3942890"/>
                            <a:gd name="connsiteY0" fmla="*/ 0 h 789548"/>
                            <a:gd name="connsiteX1" fmla="*/ 0 w 3942890"/>
                            <a:gd name="connsiteY1" fmla="*/ 482755 h 789548"/>
                            <a:gd name="connsiteX2" fmla="*/ 73145 w 3942890"/>
                            <a:gd name="connsiteY2" fmla="*/ 789548 h 789548"/>
                            <a:gd name="connsiteX3" fmla="*/ 665681 w 3942890"/>
                            <a:gd name="connsiteY3" fmla="*/ 731520 h 789548"/>
                            <a:gd name="connsiteX4" fmla="*/ 1163114 w 3942890"/>
                            <a:gd name="connsiteY4" fmla="*/ 694944 h 789548"/>
                            <a:gd name="connsiteX5" fmla="*/ 1411831 w 3942890"/>
                            <a:gd name="connsiteY5" fmla="*/ 687629 h 789548"/>
                            <a:gd name="connsiteX6" fmla="*/ 1741015 w 3942890"/>
                            <a:gd name="connsiteY6" fmla="*/ 753466 h 789548"/>
                            <a:gd name="connsiteX7" fmla="*/ 1975101 w 3942890"/>
                            <a:gd name="connsiteY7" fmla="*/ 738835 h 789548"/>
                            <a:gd name="connsiteX8" fmla="*/ 2414013 w 3942890"/>
                            <a:gd name="connsiteY8" fmla="*/ 672998 h 789548"/>
                            <a:gd name="connsiteX9" fmla="*/ 2969969 w 3942890"/>
                            <a:gd name="connsiteY9" fmla="*/ 570586 h 789548"/>
                            <a:gd name="connsiteX10" fmla="*/ 3467402 w 3942890"/>
                            <a:gd name="connsiteY10" fmla="*/ 534010 h 789548"/>
                            <a:gd name="connsiteX11" fmla="*/ 3942890 w 3942890"/>
                            <a:gd name="connsiteY11" fmla="*/ 497434 h 789548"/>
                            <a:gd name="connsiteX0" fmla="*/ 629105 w 3942890"/>
                            <a:gd name="connsiteY0" fmla="*/ 0 h 789666"/>
                            <a:gd name="connsiteX1" fmla="*/ 0 w 3942890"/>
                            <a:gd name="connsiteY1" fmla="*/ 482755 h 789666"/>
                            <a:gd name="connsiteX2" fmla="*/ 0 w 3942890"/>
                            <a:gd name="connsiteY2" fmla="*/ 789666 h 789666"/>
                            <a:gd name="connsiteX3" fmla="*/ 665681 w 3942890"/>
                            <a:gd name="connsiteY3" fmla="*/ 731520 h 789666"/>
                            <a:gd name="connsiteX4" fmla="*/ 1163114 w 3942890"/>
                            <a:gd name="connsiteY4" fmla="*/ 694944 h 789666"/>
                            <a:gd name="connsiteX5" fmla="*/ 1411831 w 3942890"/>
                            <a:gd name="connsiteY5" fmla="*/ 687629 h 789666"/>
                            <a:gd name="connsiteX6" fmla="*/ 1741015 w 3942890"/>
                            <a:gd name="connsiteY6" fmla="*/ 753466 h 789666"/>
                            <a:gd name="connsiteX7" fmla="*/ 1975101 w 3942890"/>
                            <a:gd name="connsiteY7" fmla="*/ 738835 h 789666"/>
                            <a:gd name="connsiteX8" fmla="*/ 2414013 w 3942890"/>
                            <a:gd name="connsiteY8" fmla="*/ 672998 h 789666"/>
                            <a:gd name="connsiteX9" fmla="*/ 2969969 w 3942890"/>
                            <a:gd name="connsiteY9" fmla="*/ 570586 h 789666"/>
                            <a:gd name="connsiteX10" fmla="*/ 3467402 w 3942890"/>
                            <a:gd name="connsiteY10" fmla="*/ 534010 h 789666"/>
                            <a:gd name="connsiteX11" fmla="*/ 3942890 w 3942890"/>
                            <a:gd name="connsiteY11" fmla="*/ 497434 h 789666"/>
                            <a:gd name="connsiteX0" fmla="*/ 629105 w 3942890"/>
                            <a:gd name="connsiteY0" fmla="*/ 0 h 789666"/>
                            <a:gd name="connsiteX1" fmla="*/ 0 w 3942890"/>
                            <a:gd name="connsiteY1" fmla="*/ 482755 h 789666"/>
                            <a:gd name="connsiteX2" fmla="*/ 0 w 3942890"/>
                            <a:gd name="connsiteY2" fmla="*/ 789666 h 789666"/>
                            <a:gd name="connsiteX3" fmla="*/ 665681 w 3942890"/>
                            <a:gd name="connsiteY3" fmla="*/ 731520 h 789666"/>
                            <a:gd name="connsiteX4" fmla="*/ 1163114 w 3942890"/>
                            <a:gd name="connsiteY4" fmla="*/ 694944 h 789666"/>
                            <a:gd name="connsiteX5" fmla="*/ 1411831 w 3942890"/>
                            <a:gd name="connsiteY5" fmla="*/ 687629 h 789666"/>
                            <a:gd name="connsiteX6" fmla="*/ 1741015 w 3942890"/>
                            <a:gd name="connsiteY6" fmla="*/ 753466 h 789666"/>
                            <a:gd name="connsiteX7" fmla="*/ 1975101 w 3942890"/>
                            <a:gd name="connsiteY7" fmla="*/ 738835 h 789666"/>
                            <a:gd name="connsiteX8" fmla="*/ 2414013 w 3942890"/>
                            <a:gd name="connsiteY8" fmla="*/ 672998 h 789666"/>
                            <a:gd name="connsiteX9" fmla="*/ 2969969 w 3942890"/>
                            <a:gd name="connsiteY9" fmla="*/ 570586 h 789666"/>
                            <a:gd name="connsiteX10" fmla="*/ 3467402 w 3942890"/>
                            <a:gd name="connsiteY10" fmla="*/ 534010 h 789666"/>
                            <a:gd name="connsiteX11" fmla="*/ 3942890 w 3942890"/>
                            <a:gd name="connsiteY11" fmla="*/ 497434 h 789666"/>
                            <a:gd name="connsiteX0" fmla="*/ 629105 w 3942890"/>
                            <a:gd name="connsiteY0" fmla="*/ 0 h 789666"/>
                            <a:gd name="connsiteX1" fmla="*/ 0 w 3942890"/>
                            <a:gd name="connsiteY1" fmla="*/ 482755 h 789666"/>
                            <a:gd name="connsiteX2" fmla="*/ 0 w 3942890"/>
                            <a:gd name="connsiteY2" fmla="*/ 789666 h 789666"/>
                            <a:gd name="connsiteX3" fmla="*/ 665681 w 3942890"/>
                            <a:gd name="connsiteY3" fmla="*/ 731520 h 789666"/>
                            <a:gd name="connsiteX4" fmla="*/ 1163114 w 3942890"/>
                            <a:gd name="connsiteY4" fmla="*/ 694944 h 789666"/>
                            <a:gd name="connsiteX5" fmla="*/ 1411831 w 3942890"/>
                            <a:gd name="connsiteY5" fmla="*/ 687629 h 789666"/>
                            <a:gd name="connsiteX6" fmla="*/ 1741015 w 3942890"/>
                            <a:gd name="connsiteY6" fmla="*/ 753466 h 789666"/>
                            <a:gd name="connsiteX7" fmla="*/ 1975101 w 3942890"/>
                            <a:gd name="connsiteY7" fmla="*/ 738835 h 789666"/>
                            <a:gd name="connsiteX8" fmla="*/ 2414013 w 3942890"/>
                            <a:gd name="connsiteY8" fmla="*/ 672998 h 789666"/>
                            <a:gd name="connsiteX9" fmla="*/ 2969969 w 3942890"/>
                            <a:gd name="connsiteY9" fmla="*/ 570586 h 789666"/>
                            <a:gd name="connsiteX10" fmla="*/ 3467402 w 3942890"/>
                            <a:gd name="connsiteY10" fmla="*/ 534010 h 789666"/>
                            <a:gd name="connsiteX11" fmla="*/ 3942890 w 3942890"/>
                            <a:gd name="connsiteY11" fmla="*/ 497434 h 78966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3942890" h="789666">
                              <a:moveTo>
                                <a:pt x="629105" y="0"/>
                              </a:moveTo>
                              <a:lnTo>
                                <a:pt x="0" y="482755"/>
                              </a:lnTo>
                              <a:lnTo>
                                <a:pt x="0" y="789666"/>
                              </a:lnTo>
                              <a:lnTo>
                                <a:pt x="665681" y="731520"/>
                              </a:lnTo>
                              <a:lnTo>
                                <a:pt x="1163114" y="694944"/>
                              </a:lnTo>
                              <a:lnTo>
                                <a:pt x="1411831" y="687629"/>
                              </a:lnTo>
                              <a:lnTo>
                                <a:pt x="1741015" y="753466"/>
                              </a:lnTo>
                              <a:lnTo>
                                <a:pt x="1975101" y="738835"/>
                              </a:lnTo>
                              <a:lnTo>
                                <a:pt x="2414013" y="672998"/>
                              </a:lnTo>
                              <a:lnTo>
                                <a:pt x="2969969" y="570586"/>
                              </a:lnTo>
                              <a:lnTo>
                                <a:pt x="3467402" y="534010"/>
                              </a:lnTo>
                              <a:lnTo>
                                <a:pt x="3942890" y="497434"/>
                              </a:lnTo>
                            </a:path>
                          </a:pathLst>
                        </a:custGeom>
                        <a:noFill/>
                        <a:ln w="82550" cap="flat" cmpd="sng">
                          <a:solidFill>
                            <a:schemeClr val="tx1">
                              <a:lumMod val="65000"/>
                              <a:lumOff val="35000"/>
                              <a:alpha val="34902"/>
                            </a:scheme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24D12B" id="Forme libre 1300" o:spid="_x0000_s1026" style="position:absolute;margin-left:77.15pt;margin-top:277.6pt;width:310.45pt;height:62.2pt;z-index:25291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942890,789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" path="m629105,l,482755,,789666,665681,731520r497433,-36576l1411831,687629r329184,65837l1975101,738835r438912,-65837l2969969,570586r497433,-36576l3942890,497434e" filled="f" strokecolor="#5a5a5a [2109]" strokeweight="6.5pt">
                <v:stroke opacity="22873f"/>
                <v:path arrowok="t" o:connecttype="custom" o:connectlocs="629105,0;0,482755;0,789666;665681,731520;1163114,694944;1411831,687629;1741015,753466;1975101,738835;2414013,672998;2969969,570586;3467402,534010;3942890,497434" o:connectangles="0,0,0,0,0,0,0,0,0,0,0,0"/>
              </v:shape>
            </w:pict>
          </mc:Fallback>
        </mc:AlternateContent>
      </w:r>
      <w:r>
        <w:rPr>
          <w:b/>
          <w:noProof/>
          <w:sz w:val="18"/>
          <w:szCs w:val="18"/>
        </w:rPr>
        <mc:AlternateContent>
          <mc:Choice Requires="wps">
            <w:drawing>
              <wp:anchor distT="0" distB="0" distL="114300" distR="114300" simplePos="0" relativeHeight="252921856" behindDoc="0" locked="0" layoutInCell="1" allowOverlap="1" wp14:anchorId="78DFFDF8" wp14:editId="441F0B0E">
                <wp:simplePos x="0" y="0"/>
                <wp:positionH relativeFrom="column">
                  <wp:posOffset>5880760</wp:posOffset>
                </wp:positionH>
                <wp:positionV relativeFrom="paragraph">
                  <wp:posOffset>3481375</wp:posOffset>
                </wp:positionV>
                <wp:extent cx="2589581" cy="1367942"/>
                <wp:effectExtent l="19050" t="38100" r="20320" b="41910"/>
                <wp:wrapNone/>
                <wp:docPr id="1301" name="Forme libre 1301"/>
                <wp:cNvGraphicFramePr/>
                <a:graphic xmlns:a="http://schemas.openxmlformats.org/drawingml/2006/main">
                  <a:graphicData uri="http://schemas.microsoft.com/office/word/2010/wordprocessingShape">
                    <wps:wsp>
                      <wps:cNvSpPr/>
                      <wps:spPr bwMode="auto">
                        <a:xfrm>
                          <a:off x="0" y="0"/>
                          <a:ext cx="2589581" cy="1367942"/>
                        </a:xfrm>
                        <a:custGeom>
                          <a:avLst/>
                          <a:gdLst>
                            <a:gd name="connsiteX0" fmla="*/ 0 w 2589581"/>
                            <a:gd name="connsiteY0" fmla="*/ 1367942 h 1367942"/>
                            <a:gd name="connsiteX1" fmla="*/ 2589581 w 2589581"/>
                            <a:gd name="connsiteY1" fmla="*/ 0 h 1367942"/>
                            <a:gd name="connsiteX2" fmla="*/ 2589581 w 2589581"/>
                            <a:gd name="connsiteY2" fmla="*/ 0 h 1367942"/>
                          </a:gdLst>
                          <a:ahLst/>
                          <a:cxnLst>
                            <a:cxn ang="0">
                              <a:pos x="connsiteX0" y="connsiteY0"/>
                            </a:cxn>
                            <a:cxn ang="0">
                              <a:pos x="connsiteX1" y="connsiteY1"/>
                            </a:cxn>
                            <a:cxn ang="0">
                              <a:pos x="connsiteX2" y="connsiteY2"/>
                            </a:cxn>
                          </a:cxnLst>
                          <a:rect l="l" t="t" r="r" b="b"/>
                          <a:pathLst>
                            <a:path w="2589581" h="1367942">
                              <a:moveTo>
                                <a:pt x="0" y="1367942"/>
                              </a:moveTo>
                              <a:lnTo>
                                <a:pt x="2589581" y="0"/>
                              </a:lnTo>
                              <a:lnTo>
                                <a:pt x="2589581" y="0"/>
                              </a:lnTo>
                            </a:path>
                          </a:pathLst>
                        </a:custGeom>
                        <a:noFill/>
                        <a:ln w="82550" cap="flat" cmpd="sng">
                          <a:solidFill>
                            <a:schemeClr val="tx1">
                              <a:lumMod val="75000"/>
                              <a:lumOff val="25000"/>
                              <a:alpha val="60000"/>
                            </a:scheme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B1B99D4" id="Forme libre 1301" o:spid="_x0000_s1026" style="position:absolute;margin-left:463.05pt;margin-top:274.1pt;width:203.9pt;height:107.7pt;z-index:252921856;visibility:visible;mso-wrap-style:square;mso-wrap-distance-left:9pt;mso-wrap-distance-top:0;mso-wrap-distance-right:9pt;mso-wrap-distance-bottom:0;mso-position-horizontal:absolute;mso-position-horizontal-relative:text;mso-position-vertical:absolute;mso-position-vertical-relative:text;v-text-anchor:middle" coordsize="2589581,13679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" path="m,1367942l2589581,r,e" filled="f" strokecolor="#404040 [2429]" strokeweight="6.5pt">
                <v:stroke opacity="39321f"/>
                <v:path arrowok="t" o:connecttype="custom" o:connectlocs="0,1367942;2589581,0;2589581,0" o:connectangles="0,0,0"/>
              </v:shape>
            </w:pict>
          </mc:Fallback>
        </mc:AlternateContent>
      </w:r>
      <w:r>
        <w:rPr>
          <w:b/>
          <w:noProof/>
          <w:sz w:val="18"/>
          <w:szCs w:val="18"/>
        </w:rPr>
        <mc:AlternateContent>
          <mc:Choice Requires="wps">
            <w:drawing>
              <wp:anchor distT="0" distB="0" distL="114300" distR="114300" simplePos="0" relativeHeight="252911616" behindDoc="0" locked="0" layoutInCell="1" allowOverlap="1" wp14:anchorId="75F7EA94" wp14:editId="42EF2F72">
                <wp:simplePos x="0" y="0"/>
                <wp:positionH relativeFrom="column">
                  <wp:posOffset>3298495</wp:posOffset>
                </wp:positionH>
                <wp:positionV relativeFrom="paragraph">
                  <wp:posOffset>489458</wp:posOffset>
                </wp:positionV>
                <wp:extent cx="1741017" cy="4337914"/>
                <wp:effectExtent l="38100" t="19050" r="31115" b="24765"/>
                <wp:wrapNone/>
                <wp:docPr id="1302" name="Forme libre 1302"/>
                <wp:cNvGraphicFramePr/>
                <a:graphic xmlns:a="http://schemas.openxmlformats.org/drawingml/2006/main">
                  <a:graphicData uri="http://schemas.microsoft.com/office/word/2010/wordprocessingShape">
                    <wps:wsp>
                      <wps:cNvSpPr/>
                      <wps:spPr bwMode="auto">
                        <a:xfrm>
                          <a:off x="0" y="0"/>
                          <a:ext cx="1741017" cy="4337914"/>
                        </a:xfrm>
                        <a:custGeom>
                          <a:avLst/>
                          <a:gdLst>
                            <a:gd name="connsiteX0" fmla="*/ 0 w 1741017"/>
                            <a:gd name="connsiteY0" fmla="*/ 0 h 4337914"/>
                            <a:gd name="connsiteX1" fmla="*/ 234086 w 1741017"/>
                            <a:gd name="connsiteY1" fmla="*/ 709574 h 4337914"/>
                            <a:gd name="connsiteX2" fmla="*/ 453542 w 1741017"/>
                            <a:gd name="connsiteY2" fmla="*/ 1302106 h 4337914"/>
                            <a:gd name="connsiteX3" fmla="*/ 716889 w 1741017"/>
                            <a:gd name="connsiteY3" fmla="*/ 1770278 h 4337914"/>
                            <a:gd name="connsiteX4" fmla="*/ 1345997 w 1741017"/>
                            <a:gd name="connsiteY4" fmla="*/ 2889504 h 4337914"/>
                            <a:gd name="connsiteX5" fmla="*/ 1616659 w 1741017"/>
                            <a:gd name="connsiteY5" fmla="*/ 3394253 h 4337914"/>
                            <a:gd name="connsiteX6" fmla="*/ 1733702 w 1741017"/>
                            <a:gd name="connsiteY6" fmla="*/ 3730752 h 4337914"/>
                            <a:gd name="connsiteX7" fmla="*/ 1741017 w 1741017"/>
                            <a:gd name="connsiteY7" fmla="*/ 3862426 h 4337914"/>
                            <a:gd name="connsiteX8" fmla="*/ 1733702 w 1741017"/>
                            <a:gd name="connsiteY8" fmla="*/ 4337914 h 4337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41017" h="4337914">
                              <a:moveTo>
                                <a:pt x="0" y="0"/>
                              </a:moveTo>
                              <a:lnTo>
                                <a:pt x="234086" y="709574"/>
                              </a:lnTo>
                              <a:lnTo>
                                <a:pt x="453542" y="1302106"/>
                              </a:lnTo>
                              <a:lnTo>
                                <a:pt x="716889" y="1770278"/>
                              </a:lnTo>
                              <a:lnTo>
                                <a:pt x="1345997" y="2889504"/>
                              </a:lnTo>
                              <a:lnTo>
                                <a:pt x="1616659" y="3394253"/>
                              </a:lnTo>
                              <a:lnTo>
                                <a:pt x="1733702" y="3730752"/>
                              </a:lnTo>
                              <a:lnTo>
                                <a:pt x="1741017" y="3862426"/>
                              </a:lnTo>
                              <a:lnTo>
                                <a:pt x="1733702" y="4337914"/>
                              </a:lnTo>
                            </a:path>
                          </a:pathLst>
                        </a:custGeom>
                        <a:noFill/>
                        <a:ln w="82550" cap="flat" cmpd="sng">
                          <a:solidFill>
                            <a:schemeClr val="tx1">
                              <a:lumMod val="75000"/>
                              <a:lumOff val="25000"/>
                              <a:alpha val="60000"/>
                            </a:scheme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8382B3C" id="Forme libre 1302" o:spid="_x0000_s1026" style="position:absolute;margin-left:259.7pt;margin-top:38.55pt;width:137.1pt;height:341.55pt;z-index:252911616;visibility:visible;mso-wrap-style:square;mso-wrap-distance-left:9pt;mso-wrap-distance-top:0;mso-wrap-distance-right:9pt;mso-wrap-distance-bottom:0;mso-position-horizontal:absolute;mso-position-horizontal-relative:text;mso-position-vertical:absolute;mso-position-vertical-relative:text;v-text-anchor:middle" coordsize="1741017,4337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" path="m,l234086,709574r219456,592532l716889,1770278r629108,1119226l1616659,3394253r117043,336499l1741017,3862426r-7315,475488e" filled="f" strokecolor="#404040 [2429]" strokeweight="6.5pt">
                <v:stroke opacity="39321f"/>
                <v:path arrowok="t" o:connecttype="custom" o:connectlocs="0,0;234086,709574;453542,1302106;716889,1770278;1345997,2889504;1616659,3394253;1733702,3730752;1741017,3862426;1733702,4337914" o:connectangles="0,0,0,0,0,0,0,0,0"/>
              </v:shape>
            </w:pict>
          </mc:Fallback>
        </mc:AlternateContent>
      </w:r>
      <w:r>
        <w:rPr>
          <w:b/>
          <w:noProof/>
          <w:sz w:val="18"/>
          <w:szCs w:val="18"/>
        </w:rPr>
        <mc:AlternateContent>
          <mc:Choice Requires="wps">
            <w:drawing>
              <wp:anchor distT="0" distB="0" distL="114300" distR="114300" simplePos="0" relativeHeight="252910592" behindDoc="0" locked="0" layoutInCell="1" allowOverlap="1" wp14:anchorId="6CFBEFAB" wp14:editId="1826695C">
                <wp:simplePos x="0" y="0"/>
                <wp:positionH relativeFrom="column">
                  <wp:posOffset>745490</wp:posOffset>
                </wp:positionH>
                <wp:positionV relativeFrom="paragraph">
                  <wp:posOffset>1945183</wp:posOffset>
                </wp:positionV>
                <wp:extent cx="3057754" cy="1558137"/>
                <wp:effectExtent l="38100" t="38100" r="28575" b="42545"/>
                <wp:wrapNone/>
                <wp:docPr id="1303" name="Forme libre 1303"/>
                <wp:cNvGraphicFramePr/>
                <a:graphic xmlns:a="http://schemas.openxmlformats.org/drawingml/2006/main">
                  <a:graphicData uri="http://schemas.microsoft.com/office/word/2010/wordprocessingShape">
                    <wps:wsp>
                      <wps:cNvSpPr/>
                      <wps:spPr bwMode="auto">
                        <a:xfrm>
                          <a:off x="0" y="0"/>
                          <a:ext cx="3057754" cy="1558137"/>
                        </a:xfrm>
                        <a:custGeom>
                          <a:avLst/>
                          <a:gdLst>
                            <a:gd name="connsiteX0" fmla="*/ 0 w 3057754"/>
                            <a:gd name="connsiteY0" fmla="*/ 285293 h 1558137"/>
                            <a:gd name="connsiteX1" fmla="*/ 907085 w 3057754"/>
                            <a:gd name="connsiteY1" fmla="*/ 1558137 h 1558137"/>
                            <a:gd name="connsiteX2" fmla="*/ 1338682 w 3057754"/>
                            <a:gd name="connsiteY2" fmla="*/ 1236269 h 1558137"/>
                            <a:gd name="connsiteX3" fmla="*/ 1675181 w 3057754"/>
                            <a:gd name="connsiteY3" fmla="*/ 965606 h 1558137"/>
                            <a:gd name="connsiteX4" fmla="*/ 1850746 w 3057754"/>
                            <a:gd name="connsiteY4" fmla="*/ 731520 h 1558137"/>
                            <a:gd name="connsiteX5" fmla="*/ 1997050 w 3057754"/>
                            <a:gd name="connsiteY5" fmla="*/ 534009 h 1558137"/>
                            <a:gd name="connsiteX6" fmla="*/ 2209190 w 3057754"/>
                            <a:gd name="connsiteY6" fmla="*/ 431597 h 1558137"/>
                            <a:gd name="connsiteX7" fmla="*/ 2443277 w 3057754"/>
                            <a:gd name="connsiteY7" fmla="*/ 351129 h 1558137"/>
                            <a:gd name="connsiteX8" fmla="*/ 2684678 w 3057754"/>
                            <a:gd name="connsiteY8" fmla="*/ 212141 h 1558137"/>
                            <a:gd name="connsiteX9" fmla="*/ 3057754 w 3057754"/>
                            <a:gd name="connsiteY9" fmla="*/ 0 h 15581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057754" h="1558137">
                              <a:moveTo>
                                <a:pt x="0" y="285293"/>
                              </a:moveTo>
                              <a:lnTo>
                                <a:pt x="907085" y="1558137"/>
                              </a:lnTo>
                              <a:lnTo>
                                <a:pt x="1338682" y="1236269"/>
                              </a:lnTo>
                              <a:lnTo>
                                <a:pt x="1675181" y="965606"/>
                              </a:lnTo>
                              <a:lnTo>
                                <a:pt x="1850746" y="731520"/>
                              </a:lnTo>
                              <a:lnTo>
                                <a:pt x="1997050" y="534009"/>
                              </a:lnTo>
                              <a:lnTo>
                                <a:pt x="2209190" y="431597"/>
                              </a:lnTo>
                              <a:lnTo>
                                <a:pt x="2443277" y="351129"/>
                              </a:lnTo>
                              <a:lnTo>
                                <a:pt x="2684678" y="212141"/>
                              </a:lnTo>
                              <a:lnTo>
                                <a:pt x="3057754" y="0"/>
                              </a:lnTo>
                            </a:path>
                          </a:pathLst>
                        </a:custGeom>
                        <a:noFill/>
                        <a:ln w="82550" cap="flat" cmpd="sng">
                          <a:solidFill>
                            <a:schemeClr val="tx1">
                              <a:lumMod val="75000"/>
                              <a:lumOff val="25000"/>
                              <a:alpha val="60000"/>
                            </a:scheme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70EEBD7" id="Forme libre 1303" o:spid="_x0000_s1026" style="position:absolute;margin-left:58.7pt;margin-top:153.15pt;width:240.75pt;height:122.7pt;z-index:252910592;visibility:visible;mso-wrap-style:square;mso-wrap-distance-left:9pt;mso-wrap-distance-top:0;mso-wrap-distance-right:9pt;mso-wrap-distance-bottom:0;mso-position-horizontal:absolute;mso-position-horizontal-relative:text;mso-position-vertical:absolute;mso-position-vertical-relative:text;v-text-anchor:middle" coordsize="3057754,15581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" path="m,285293l907085,1558137r431597,-321868l1675181,965606,1850746,731520,1997050,534009,2209190,431597r234087,-80468l2684678,212141,3057754,e" filled="f" strokecolor="#404040 [2429]" strokeweight="6.5pt">
                <v:stroke opacity="39321f"/>
                <v:path arrowok="t" o:connecttype="custom" o:connectlocs="0,285293;907085,1558137;1338682,1236269;1675181,965606;1850746,731520;1997050,534009;2209190,431597;2443277,351129;2684678,212141;3057754,0" o:connectangles="0,0,0,0,0,0,0,0,0,0"/>
              </v:shape>
            </w:pict>
          </mc:Fallback>
        </mc:AlternateContent>
      </w:r>
      <w:r w:rsidRPr="0093462C">
        <w:rPr>
          <w:b/>
          <w:noProof/>
          <w:sz w:val="18"/>
          <w:szCs w:val="18"/>
        </w:rPr>
        <mc:AlternateContent>
          <mc:Choice Requires="wps">
            <w:drawing>
              <wp:anchor distT="0" distB="0" distL="114300" distR="114300" simplePos="0" relativeHeight="252858368" behindDoc="0" locked="0" layoutInCell="1" allowOverlap="1" wp14:anchorId="14A4BA07" wp14:editId="0E815C96">
                <wp:simplePos x="0" y="0"/>
                <wp:positionH relativeFrom="column">
                  <wp:posOffset>4688383</wp:posOffset>
                </wp:positionH>
                <wp:positionV relativeFrom="paragraph">
                  <wp:posOffset>899109</wp:posOffset>
                </wp:positionV>
                <wp:extent cx="1096645" cy="190500"/>
                <wp:effectExtent l="285750" t="0" r="0" b="247650"/>
                <wp:wrapNone/>
                <wp:docPr id="1304" name="Légende sans bordure 1 1304"/>
                <wp:cNvGraphicFramePr/>
                <a:graphic xmlns:a="http://schemas.openxmlformats.org/drawingml/2006/main">
                  <a:graphicData uri="http://schemas.microsoft.com/office/word/2010/wordprocessingShape">
                    <wps:wsp>
                      <wps:cNvSpPr/>
                      <wps:spPr bwMode="auto">
                        <a:xfrm flipH="1">
                          <a:off x="0" y="0"/>
                          <a:ext cx="1096645" cy="190500"/>
                        </a:xfrm>
                        <a:prstGeom prst="callout1">
                          <a:avLst>
                            <a:gd name="adj1" fmla="val 40243"/>
                            <a:gd name="adj2" fmla="val 86495"/>
                            <a:gd name="adj3" fmla="val 220108"/>
                            <a:gd name="adj4" fmla="val 125259"/>
                          </a:avLst>
                        </a:prstGeom>
                        <a:noFill/>
                        <a:ln w="3175" cap="flat" cmpd="sng">
                          <a:solidFill>
                            <a:schemeClr val="tx1"/>
                          </a:solidFill>
                          <a:prstDash val="solid"/>
                          <a:round/>
                          <a:headEnd type="none" w="med" len="med"/>
                          <a:tailEnd type="none" w="med" len="med"/>
                        </a:ln>
                        <a:effectLst/>
                        <a:extLst/>
                      </wps:spPr>
                      <wps:txbx>
                        <w:txbxContent>
                          <w:p w:rsidR="00652CE0" w:rsidRPr="00472F75" w:rsidRDefault="00652CE0" w:rsidP="002D68A0">
                            <w:pPr>
                              <w:jc w:val="center"/>
                              <w:rPr>
                                <w:b/>
                                <w:sz w:val="10"/>
                                <w:szCs w:val="10"/>
                              </w:rPr>
                            </w:pPr>
                            <w:r>
                              <w:rPr>
                                <w:b/>
                                <w:sz w:val="10"/>
                                <w:szCs w:val="10"/>
                              </w:rPr>
                              <w:t>Logements sociaux</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A4BA07" id="Légende sans bordure 1 1304" o:spid="_x0000_s1142" type="#_x0000_t41" style="position:absolute;left:0;text-align:left;margin-left:369.15pt;margin-top:70.8pt;width:86.35pt;height:15pt;flip:x;z-index:25285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" adj="27056,47543,18683,8692" filled="f" strokecolor="black [3213]" strokeweight=".25pt">
                <v:stroke joinstyle="round"/>
                <v:textbox>
                  <w:txbxContent>
                    <w:p w:rsidR="00652CE0" w:rsidRPr="00472F75" w:rsidRDefault="00652CE0" w:rsidP="002D68A0">
                      <w:pPr>
                        <w:jc w:val="center"/>
                        <w:rPr>
                          <w:b/>
                          <w:sz w:val="10"/>
                          <w:szCs w:val="10"/>
                        </w:rPr>
                      </w:pPr>
                      <w:r>
                        <w:rPr>
                          <w:b/>
                          <w:sz w:val="10"/>
                          <w:szCs w:val="10"/>
                        </w:rPr>
                        <w:t>Logements sociaux</w:t>
                      </w:r>
                    </w:p>
                  </w:txbxContent>
                </v:textbox>
                <o:callout v:ext="edit" minusx="t" minusy="t"/>
              </v:shape>
            </w:pict>
          </mc:Fallback>
        </mc:AlternateContent>
      </w:r>
      <w:r>
        <w:rPr>
          <w:rFonts w:cs="Arial"/>
          <w:b/>
          <w:noProof/>
          <w:sz w:val="20"/>
        </w:rPr>
        <w:drawing>
          <wp:inline distT="0" distB="0" distL="0" distR="0" wp14:anchorId="13C9A942" wp14:editId="3A6EF662">
            <wp:extent cx="8891270" cy="5394960"/>
            <wp:effectExtent l="0" t="0" r="5080" b="0"/>
            <wp:docPr id="1308" name="Imag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jet_schemaZAC_complet2.jpg"/>
                    <pic:cNvPicPr/>
                  </pic:nvPicPr>
                  <pic:blipFill>
                    <a:blip r:embed="rId16" cstate="screen">
                      <a:extLst>
                        <a:ext uri="{28A0092B-C50C-407E-A947-70E740481C1C}">
                          <a14:useLocalDpi xmlns:a14="http://schemas.microsoft.com/office/drawing/2010/main"/>
                        </a:ext>
                      </a:extLst>
                    </a:blip>
                    <a:stretch>
                      <a:fillRect/>
                    </a:stretch>
                  </pic:blipFill>
                  <pic:spPr>
                    <a:xfrm>
                      <a:off x="0" y="0"/>
                      <a:ext cx="8891270" cy="5394960"/>
                    </a:xfrm>
                    <a:prstGeom prst="rect">
                      <a:avLst/>
                    </a:prstGeom>
                  </pic:spPr>
                </pic:pic>
              </a:graphicData>
            </a:graphic>
          </wp:inline>
        </w:drawing>
      </w:r>
    </w:p>
    <w:p w:rsidR="002D68A0" w:rsidRDefault="002D68A0" w:rsidP="002D68A0">
      <w:pPr>
        <w:pStyle w:val="normal11"/>
        <w:jc w:val="center"/>
      </w:pPr>
      <w:r>
        <w:rPr>
          <w:noProof/>
        </w:rPr>
        <mc:AlternateContent>
          <mc:Choice Requires="wps">
            <w:drawing>
              <wp:anchor distT="0" distB="0" distL="114300" distR="114300" simplePos="0" relativeHeight="252920832" behindDoc="0" locked="0" layoutInCell="1" allowOverlap="1" wp14:anchorId="4DEEEA4A" wp14:editId="619EE6CE">
                <wp:simplePos x="0" y="0"/>
                <wp:positionH relativeFrom="column">
                  <wp:posOffset>6699089</wp:posOffset>
                </wp:positionH>
                <wp:positionV relativeFrom="paragraph">
                  <wp:posOffset>118745</wp:posOffset>
                </wp:positionV>
                <wp:extent cx="1446663" cy="1403985"/>
                <wp:effectExtent l="0" t="0" r="1270" b="0"/>
                <wp:wrapNone/>
                <wp:docPr id="130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6663" cy="1403985"/>
                        </a:xfrm>
                        <a:prstGeom prst="rect">
                          <a:avLst/>
                        </a:prstGeom>
                        <a:solidFill>
                          <a:srgbClr val="FFFFFF"/>
                        </a:solidFill>
                        <a:ln w="9525">
                          <a:noFill/>
                          <a:miter lim="800000"/>
                          <a:headEnd/>
                          <a:tailEnd/>
                        </a:ln>
                      </wps:spPr>
                      <wps:txbx>
                        <w:txbxContent>
                          <w:p w:rsidR="00652CE0" w:rsidRPr="00EE3D29" w:rsidRDefault="00652CE0" w:rsidP="002D68A0">
                            <w:pPr>
                              <w:rPr>
                                <w:i/>
                                <w:color w:val="595959" w:themeColor="text1" w:themeTint="A6"/>
                                <w:sz w:val="16"/>
                                <w:szCs w:val="16"/>
                              </w:rPr>
                            </w:pPr>
                            <w:r w:rsidRPr="00EE3D29">
                              <w:rPr>
                                <w:i/>
                                <w:color w:val="595959" w:themeColor="text1" w:themeTint="A6"/>
                                <w:sz w:val="16"/>
                                <w:szCs w:val="16"/>
                              </w:rPr>
                              <w:t>Document non contractuel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DEEEA4A" id="_x0000_s1143" type="#_x0000_t202" style="position:absolute;left:0;text-align:left;margin-left:527.5pt;margin-top:9.35pt;width:113.9pt;height:110.55pt;z-index:2529208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" stroked="f">
                <v:textbox style="mso-fit-shape-to-text:t">
                  <w:txbxContent>
                    <w:p w:rsidR="00652CE0" w:rsidRPr="00EE3D29" w:rsidRDefault="00652CE0" w:rsidP="002D68A0">
                      <w:pPr>
                        <w:rPr>
                          <w:i/>
                          <w:color w:val="595959" w:themeColor="text1" w:themeTint="A6"/>
                          <w:sz w:val="16"/>
                          <w:szCs w:val="16"/>
                        </w:rPr>
                      </w:pPr>
                      <w:r w:rsidRPr="00EE3D29">
                        <w:rPr>
                          <w:i/>
                          <w:color w:val="595959" w:themeColor="text1" w:themeTint="A6"/>
                          <w:sz w:val="16"/>
                          <w:szCs w:val="16"/>
                        </w:rPr>
                        <w:t>Document non contractuel</w:t>
                      </w:r>
                    </w:p>
                  </w:txbxContent>
                </v:textbox>
              </v:shape>
            </w:pict>
          </mc:Fallback>
        </mc:AlternateContent>
      </w:r>
      <w:r>
        <w:rPr>
          <w:noProof/>
        </w:rPr>
        <mc:AlternateContent>
          <mc:Choice Requires="wps">
            <w:drawing>
              <wp:anchor distT="0" distB="0" distL="114300" distR="114300" simplePos="0" relativeHeight="252918784" behindDoc="0" locked="0" layoutInCell="1" allowOverlap="1" wp14:anchorId="28096972" wp14:editId="0C1EF084">
                <wp:simplePos x="0" y="0"/>
                <wp:positionH relativeFrom="column">
                  <wp:posOffset>1022404</wp:posOffset>
                </wp:positionH>
                <wp:positionV relativeFrom="paragraph">
                  <wp:posOffset>142154</wp:posOffset>
                </wp:positionV>
                <wp:extent cx="287655" cy="0"/>
                <wp:effectExtent l="0" t="38100" r="0" b="38100"/>
                <wp:wrapNone/>
                <wp:docPr id="1306" name="Forme libre 1306"/>
                <wp:cNvGraphicFramePr/>
                <a:graphic xmlns:a="http://schemas.openxmlformats.org/drawingml/2006/main">
                  <a:graphicData uri="http://schemas.microsoft.com/office/word/2010/wordprocessingShape">
                    <wps:wsp>
                      <wps:cNvSpPr/>
                      <wps:spPr bwMode="auto">
                        <a:xfrm>
                          <a:off x="0" y="0"/>
                          <a:ext cx="287655" cy="0"/>
                        </a:xfrm>
                        <a:custGeom>
                          <a:avLst/>
                          <a:gdLst>
                            <a:gd name="connsiteX0" fmla="*/ 0 w 321869"/>
                            <a:gd name="connsiteY0" fmla="*/ 0 h 0"/>
                            <a:gd name="connsiteX1" fmla="*/ 321869 w 321869"/>
                            <a:gd name="connsiteY1" fmla="*/ 0 h 0"/>
                          </a:gdLst>
                          <a:ahLst/>
                          <a:cxnLst>
                            <a:cxn ang="0">
                              <a:pos x="connsiteX0" y="connsiteY0"/>
                            </a:cxn>
                            <a:cxn ang="0">
                              <a:pos x="connsiteX1" y="connsiteY1"/>
                            </a:cxn>
                          </a:cxnLst>
                          <a:rect l="l" t="t" r="r" b="b"/>
                          <a:pathLst>
                            <a:path w="321869">
                              <a:moveTo>
                                <a:pt x="0" y="0"/>
                              </a:moveTo>
                              <a:lnTo>
                                <a:pt x="321869" y="0"/>
                              </a:lnTo>
                            </a:path>
                          </a:pathLst>
                        </a:custGeom>
                        <a:noFill/>
                        <a:ln w="82550" cap="flat" cmpd="sng">
                          <a:solidFill>
                            <a:schemeClr val="tx1">
                              <a:lumMod val="65000"/>
                              <a:lumOff val="35000"/>
                              <a:alpha val="34902"/>
                            </a:scheme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F84126B" id="Forme libre 1306" o:spid="_x0000_s1026" style="position:absolute;margin-left:80.5pt;margin-top:11.2pt;width:22.65pt;height:0;z-index:252918784;visibility:visible;mso-wrap-style:square;mso-wrap-distance-left:9pt;mso-wrap-distance-top:0;mso-wrap-distance-right:9pt;mso-wrap-distance-bottom:0;mso-position-horizontal:absolute;mso-position-horizontal-relative:text;mso-position-vertical:absolute;mso-position-vertical-relative:text;v-text-anchor:middle" coordsize="3218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" path="m,l321869,e" filled="f" strokecolor="#5a5a5a [2109]" strokeweight="6.5pt">
                <v:stroke opacity="22873f"/>
                <v:path arrowok="t" o:connecttype="custom" o:connectlocs="0,0;287655,0" o:connectangles="0,0"/>
              </v:shape>
            </w:pict>
          </mc:Fallback>
        </mc:AlternateContent>
      </w:r>
    </w:p>
    <w:p w:rsidR="002D68A0" w:rsidRDefault="002D68A0" w:rsidP="002D68A0">
      <w:pPr>
        <w:pStyle w:val="normal11"/>
        <w:jc w:val="center"/>
        <w:rPr>
          <w:rFonts w:cs="Arial"/>
          <w:b/>
          <w:sz w:val="20"/>
          <w:szCs w:val="20"/>
          <w:u w:val="single"/>
        </w:rPr>
      </w:pPr>
      <w:r>
        <w:rPr>
          <w:b/>
          <w:noProof/>
          <w:sz w:val="18"/>
          <w:szCs w:val="18"/>
        </w:rPr>
        <mc:AlternateContent>
          <mc:Choice Requires="wps">
            <w:drawing>
              <wp:anchor distT="0" distB="0" distL="114300" distR="114300" simplePos="0" relativeHeight="252917760" behindDoc="0" locked="0" layoutInCell="1" allowOverlap="1" wp14:anchorId="19FDB0FA" wp14:editId="347B2310">
                <wp:simplePos x="0" y="0"/>
                <wp:positionH relativeFrom="column">
                  <wp:posOffset>1022404</wp:posOffset>
                </wp:positionH>
                <wp:positionV relativeFrom="paragraph">
                  <wp:posOffset>177442</wp:posOffset>
                </wp:positionV>
                <wp:extent cx="287655" cy="6985"/>
                <wp:effectExtent l="0" t="38100" r="0" b="31115"/>
                <wp:wrapNone/>
                <wp:docPr id="1307" name="Forme libre 1307"/>
                <wp:cNvGraphicFramePr/>
                <a:graphic xmlns:a="http://schemas.openxmlformats.org/drawingml/2006/main">
                  <a:graphicData uri="http://schemas.microsoft.com/office/word/2010/wordprocessingShape">
                    <wps:wsp>
                      <wps:cNvSpPr/>
                      <wps:spPr bwMode="auto">
                        <a:xfrm>
                          <a:off x="0" y="0"/>
                          <a:ext cx="287655" cy="6985"/>
                        </a:xfrm>
                        <a:custGeom>
                          <a:avLst/>
                          <a:gdLst>
                            <a:gd name="connsiteX0" fmla="*/ 0 w 299923"/>
                            <a:gd name="connsiteY0" fmla="*/ 0 h 7316"/>
                            <a:gd name="connsiteX1" fmla="*/ 299923 w 299923"/>
                            <a:gd name="connsiteY1" fmla="*/ 7316 h 7316"/>
                          </a:gdLst>
                          <a:ahLst/>
                          <a:cxnLst>
                            <a:cxn ang="0">
                              <a:pos x="connsiteX0" y="connsiteY0"/>
                            </a:cxn>
                            <a:cxn ang="0">
                              <a:pos x="connsiteX1" y="connsiteY1"/>
                            </a:cxn>
                          </a:cxnLst>
                          <a:rect l="l" t="t" r="r" b="b"/>
                          <a:pathLst>
                            <a:path w="299923" h="7316">
                              <a:moveTo>
                                <a:pt x="0" y="0"/>
                              </a:moveTo>
                              <a:lnTo>
                                <a:pt x="299923" y="7316"/>
                              </a:lnTo>
                            </a:path>
                          </a:pathLst>
                        </a:custGeom>
                        <a:noFill/>
                        <a:ln w="76200" cap="flat" cmpd="sng">
                          <a:solidFill>
                            <a:schemeClr val="bg1">
                              <a:lumMod val="50000"/>
                              <a:alpha val="14902"/>
                            </a:scheme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A09B8D2" id="Forme libre 1307" o:spid="_x0000_s1026" style="position:absolute;margin-left:80.5pt;margin-top:13.95pt;width:22.65pt;height:.55pt;z-index:252917760;visibility:visible;mso-wrap-style:square;mso-wrap-distance-left:9pt;mso-wrap-distance-top:0;mso-wrap-distance-right:9pt;mso-wrap-distance-bottom:0;mso-position-horizontal:absolute;mso-position-horizontal-relative:text;mso-position-vertical:absolute;mso-position-vertical-relative:text;v-text-anchor:middle" coordsize="299923,7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" path="m,l299923,7316e" filled="f" strokecolor="#7f7f7f [1612]" strokeweight="6pt">
                <v:stroke opacity="9766f"/>
                <v:path arrowok="t" o:connecttype="custom" o:connectlocs="0,0;287655,6985" o:connectangles="0,0"/>
              </v:shape>
            </w:pict>
          </mc:Fallback>
        </mc:AlternateContent>
      </w:r>
      <w:r>
        <w:rPr>
          <w:b/>
          <w:sz w:val="18"/>
          <w:szCs w:val="18"/>
        </w:rPr>
        <w:t>Schéma d’aménagement</w:t>
      </w:r>
      <w:r w:rsidRPr="0093462C">
        <w:rPr>
          <w:b/>
          <w:sz w:val="18"/>
          <w:szCs w:val="18"/>
        </w:rPr>
        <w:t xml:space="preserve"> (dossier de réalisation de la ZAC 201</w:t>
      </w:r>
      <w:r>
        <w:rPr>
          <w:b/>
          <w:sz w:val="18"/>
          <w:szCs w:val="18"/>
        </w:rPr>
        <w:t>4)</w:t>
      </w:r>
    </w:p>
    <w:p w:rsidR="002D68A0" w:rsidRPr="00CB43BE" w:rsidRDefault="002D68A0" w:rsidP="002D68A0">
      <w:pPr>
        <w:pStyle w:val="normal11"/>
        <w:jc w:val="center"/>
        <w:rPr>
          <w:rFonts w:cs="Arial"/>
          <w:b/>
          <w:sz w:val="20"/>
          <w:szCs w:val="20"/>
          <w:u w:val="single"/>
        </w:rPr>
        <w:sectPr w:rsidR="002D68A0" w:rsidRPr="00CB43BE" w:rsidSect="000561A5">
          <w:footerReference w:type="default" r:id="rId70"/>
          <w:pgSz w:w="16838" w:h="11906" w:orient="landscape"/>
          <w:pgMar w:top="1418" w:right="1418" w:bottom="1418" w:left="1418" w:header="709" w:footer="709" w:gutter="0"/>
          <w:pgNumType w:start="42"/>
          <w:cols w:space="708"/>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17"/>
        <w:gridCol w:w="3346"/>
        <w:gridCol w:w="4099"/>
      </w:tblGrid>
      <w:tr w:rsidR="002D68A0" w:rsidTr="00E327AE">
        <w:trPr>
          <w:trHeight w:val="726"/>
        </w:trPr>
        <w:tc>
          <w:tcPr>
            <w:tcW w:w="1630" w:type="dxa"/>
            <w:vAlign w:val="center"/>
          </w:tcPr>
          <w:p w:rsidR="002D68A0" w:rsidRDefault="002D68A0" w:rsidP="00E327AE">
            <w:pPr>
              <w:jc w:val="center"/>
              <w:rPr>
                <w:b/>
                <w:bCs w:val="0"/>
                <w:sz w:val="20"/>
              </w:rPr>
            </w:pPr>
            <w:r>
              <w:rPr>
                <w:sz w:val="20"/>
              </w:rPr>
              <w:lastRenderedPageBreak/>
              <w:br w:type="page"/>
            </w:r>
            <w:r>
              <w:rPr>
                <w:b/>
                <w:bCs w:val="0"/>
                <w:sz w:val="20"/>
              </w:rPr>
              <w:t>Thèmes</w:t>
            </w:r>
          </w:p>
        </w:tc>
        <w:tc>
          <w:tcPr>
            <w:tcW w:w="3402" w:type="dxa"/>
            <w:vAlign w:val="center"/>
          </w:tcPr>
          <w:p w:rsidR="002D68A0" w:rsidRDefault="002D68A0" w:rsidP="00E327AE">
            <w:pPr>
              <w:jc w:val="center"/>
              <w:rPr>
                <w:b/>
                <w:bCs w:val="0"/>
                <w:sz w:val="20"/>
              </w:rPr>
            </w:pPr>
            <w:r>
              <w:rPr>
                <w:b/>
                <w:bCs w:val="0"/>
                <w:sz w:val="20"/>
              </w:rPr>
              <w:t xml:space="preserve">Schéma </w:t>
            </w:r>
            <w:r w:rsidR="00D10E4C">
              <w:rPr>
                <w:b/>
                <w:bCs w:val="0"/>
                <w:sz w:val="20"/>
              </w:rPr>
              <w:t xml:space="preserve">des principes </w:t>
            </w:r>
            <w:r>
              <w:rPr>
                <w:b/>
                <w:bCs w:val="0"/>
                <w:sz w:val="20"/>
              </w:rPr>
              <w:t>d’aménagement</w:t>
            </w:r>
          </w:p>
          <w:p w:rsidR="002D68A0" w:rsidRDefault="001477B0" w:rsidP="00E327AE">
            <w:pPr>
              <w:jc w:val="center"/>
              <w:rPr>
                <w:sz w:val="20"/>
              </w:rPr>
            </w:pPr>
            <w:r>
              <w:rPr>
                <w:sz w:val="20"/>
              </w:rPr>
              <w:t>Dossier de création (2012</w:t>
            </w:r>
            <w:r w:rsidR="002D68A0">
              <w:rPr>
                <w:sz w:val="20"/>
              </w:rPr>
              <w:t>)</w:t>
            </w:r>
          </w:p>
        </w:tc>
        <w:tc>
          <w:tcPr>
            <w:tcW w:w="4180" w:type="dxa"/>
            <w:vAlign w:val="center"/>
          </w:tcPr>
          <w:p w:rsidR="002D68A0" w:rsidRDefault="002D68A0" w:rsidP="00E327AE">
            <w:pPr>
              <w:jc w:val="center"/>
              <w:rPr>
                <w:b/>
                <w:bCs w:val="0"/>
                <w:sz w:val="20"/>
              </w:rPr>
            </w:pPr>
            <w:r>
              <w:rPr>
                <w:b/>
                <w:bCs w:val="0"/>
                <w:sz w:val="20"/>
              </w:rPr>
              <w:t>Schéma d’aménagement</w:t>
            </w:r>
          </w:p>
          <w:p w:rsidR="002D68A0" w:rsidRDefault="002D68A0" w:rsidP="00E327AE">
            <w:pPr>
              <w:jc w:val="center"/>
              <w:rPr>
                <w:sz w:val="20"/>
              </w:rPr>
            </w:pPr>
            <w:r>
              <w:rPr>
                <w:sz w:val="20"/>
              </w:rPr>
              <w:t>Dossier de réalisation (2014)</w:t>
            </w:r>
          </w:p>
        </w:tc>
      </w:tr>
      <w:tr w:rsidR="002D68A0" w:rsidTr="00E327AE">
        <w:tc>
          <w:tcPr>
            <w:tcW w:w="1630" w:type="dxa"/>
            <w:vAlign w:val="center"/>
          </w:tcPr>
          <w:p w:rsidR="002D68A0" w:rsidRDefault="002D68A0" w:rsidP="00E327AE">
            <w:pPr>
              <w:rPr>
                <w:sz w:val="20"/>
              </w:rPr>
            </w:pPr>
            <w:r>
              <w:rPr>
                <w:sz w:val="20"/>
              </w:rPr>
              <w:t>Programme</w:t>
            </w:r>
            <w:r w:rsidR="008536AE">
              <w:rPr>
                <w:sz w:val="20"/>
              </w:rPr>
              <w:t>.</w:t>
            </w:r>
          </w:p>
        </w:tc>
        <w:tc>
          <w:tcPr>
            <w:tcW w:w="3402" w:type="dxa"/>
            <w:vAlign w:val="center"/>
          </w:tcPr>
          <w:p w:rsidR="002D68A0" w:rsidRDefault="002D68A0" w:rsidP="00E327AE">
            <w:pPr>
              <w:rPr>
                <w:sz w:val="20"/>
              </w:rPr>
            </w:pPr>
            <w:r w:rsidRPr="003A7DF1">
              <w:rPr>
                <w:bCs w:val="0"/>
                <w:sz w:val="16"/>
                <w:szCs w:val="16"/>
              </w:rPr>
              <w:sym w:font="Wingdings" w:char="F06C"/>
            </w:r>
            <w:r>
              <w:rPr>
                <w:bCs w:val="0"/>
                <w:sz w:val="16"/>
                <w:szCs w:val="16"/>
              </w:rPr>
              <w:t xml:space="preserve"> </w:t>
            </w:r>
            <w:r>
              <w:rPr>
                <w:sz w:val="20"/>
              </w:rPr>
              <w:t>Surface de plancher  de 10 400 m</w:t>
            </w:r>
            <w:r w:rsidRPr="00B052F6">
              <w:rPr>
                <w:sz w:val="20"/>
                <w:vertAlign w:val="superscript"/>
              </w:rPr>
              <w:t>2</w:t>
            </w:r>
            <w:r>
              <w:rPr>
                <w:sz w:val="20"/>
              </w:rPr>
              <w:t xml:space="preserve"> pour la création de 80 logements dont 12 logements locatifs sociaux.</w:t>
            </w:r>
          </w:p>
          <w:p w:rsidR="002D68A0" w:rsidRPr="00BC7471" w:rsidRDefault="002D68A0" w:rsidP="00E327AE">
            <w:pPr>
              <w:rPr>
                <w:sz w:val="20"/>
              </w:rPr>
            </w:pPr>
            <w:r>
              <w:rPr>
                <w:sz w:val="20"/>
              </w:rPr>
              <w:t>Taille moyenne des parcelles en lot libre  de 900 m</w:t>
            </w:r>
            <w:r w:rsidRPr="00B052F6">
              <w:rPr>
                <w:sz w:val="20"/>
                <w:vertAlign w:val="superscript"/>
              </w:rPr>
              <w:t>2</w:t>
            </w:r>
            <w:r>
              <w:rPr>
                <w:sz w:val="20"/>
              </w:rPr>
              <w:t>.</w:t>
            </w:r>
          </w:p>
          <w:p w:rsidR="002D68A0" w:rsidRDefault="002D68A0" w:rsidP="00E327AE">
            <w:pPr>
              <w:rPr>
                <w:sz w:val="20"/>
              </w:rPr>
            </w:pPr>
          </w:p>
        </w:tc>
        <w:tc>
          <w:tcPr>
            <w:tcW w:w="4180" w:type="dxa"/>
            <w:vAlign w:val="center"/>
          </w:tcPr>
          <w:p w:rsidR="002D68A0" w:rsidRDefault="002D68A0" w:rsidP="00E327AE">
            <w:pPr>
              <w:pStyle w:val="Notedebasdepage"/>
              <w:overflowPunct/>
              <w:autoSpaceDE/>
              <w:autoSpaceDN/>
              <w:adjustRightInd/>
              <w:textAlignment w:val="auto"/>
              <w:rPr>
                <w:rFonts w:ascii="Arial" w:hAnsi="Arial" w:cs="Arial"/>
                <w:bCs/>
                <w:szCs w:val="24"/>
              </w:rPr>
            </w:pPr>
            <w:r w:rsidRPr="003A7DF1">
              <w:rPr>
                <w:rFonts w:ascii="Arial" w:hAnsi="Arial" w:cs="Arial"/>
                <w:bCs/>
                <w:sz w:val="16"/>
                <w:szCs w:val="16"/>
              </w:rPr>
              <w:sym w:font="Wingdings" w:char="F06C"/>
            </w:r>
            <w:r>
              <w:rPr>
                <w:rFonts w:ascii="Arial" w:hAnsi="Arial" w:cs="Arial"/>
                <w:bCs/>
                <w:szCs w:val="24"/>
              </w:rPr>
              <w:t xml:space="preserve"> Surface de plancher de </w:t>
            </w:r>
            <w:r w:rsidRPr="00A65EB9">
              <w:rPr>
                <w:rFonts w:ascii="Arial" w:hAnsi="Arial" w:cs="Arial"/>
                <w:bCs/>
                <w:szCs w:val="24"/>
              </w:rPr>
              <w:t>14 000</w:t>
            </w:r>
            <w:r>
              <w:rPr>
                <w:rFonts w:ascii="Arial" w:hAnsi="Arial" w:cs="Arial"/>
                <w:bCs/>
                <w:szCs w:val="24"/>
              </w:rPr>
              <w:t xml:space="preserve"> m</w:t>
            </w:r>
            <w:r w:rsidRPr="004C24AB">
              <w:rPr>
                <w:rFonts w:ascii="Arial" w:hAnsi="Arial" w:cs="Arial"/>
                <w:bCs/>
                <w:szCs w:val="24"/>
                <w:vertAlign w:val="superscript"/>
              </w:rPr>
              <w:t>2</w:t>
            </w:r>
            <w:r>
              <w:rPr>
                <w:rFonts w:ascii="Arial" w:hAnsi="Arial" w:cs="Arial"/>
                <w:bCs/>
                <w:szCs w:val="24"/>
              </w:rPr>
              <w:t xml:space="preserve"> pour la création de 99 logements dont 12 logements locatifs sociaux.</w:t>
            </w:r>
          </w:p>
          <w:p w:rsidR="002D68A0" w:rsidRPr="006B4382" w:rsidRDefault="002D68A0" w:rsidP="00E327AE">
            <w:pPr>
              <w:pStyle w:val="Notedebasdepage"/>
              <w:overflowPunct/>
              <w:autoSpaceDE/>
              <w:autoSpaceDN/>
              <w:adjustRightInd/>
              <w:textAlignment w:val="auto"/>
              <w:rPr>
                <w:rFonts w:ascii="Arial" w:hAnsi="Arial" w:cs="Arial"/>
              </w:rPr>
            </w:pPr>
            <w:r>
              <w:rPr>
                <w:rFonts w:ascii="Arial" w:hAnsi="Arial" w:cs="Arial"/>
                <w:bCs/>
                <w:szCs w:val="24"/>
              </w:rPr>
              <w:t xml:space="preserve">Taille moyenne des parcelles en lot libre de </w:t>
            </w:r>
            <w:r w:rsidRPr="00A65EB9">
              <w:rPr>
                <w:rFonts w:ascii="Arial" w:hAnsi="Arial" w:cs="Arial"/>
                <w:bCs/>
                <w:szCs w:val="24"/>
              </w:rPr>
              <w:t>775</w:t>
            </w:r>
            <w:r>
              <w:rPr>
                <w:rFonts w:ascii="Arial" w:hAnsi="Arial" w:cs="Arial"/>
                <w:bCs/>
                <w:szCs w:val="24"/>
              </w:rPr>
              <w:t xml:space="preserve"> </w:t>
            </w:r>
            <w:r w:rsidRPr="00A65EB9">
              <w:rPr>
                <w:rFonts w:ascii="Arial" w:hAnsi="Arial" w:cs="Arial"/>
              </w:rPr>
              <w:t>m</w:t>
            </w:r>
            <w:r w:rsidRPr="00A65EB9">
              <w:rPr>
                <w:rFonts w:ascii="Arial" w:hAnsi="Arial" w:cs="Arial"/>
                <w:vertAlign w:val="superscript"/>
              </w:rPr>
              <w:t>2</w:t>
            </w:r>
            <w:r>
              <w:rPr>
                <w:rFonts w:ascii="Arial" w:hAnsi="Arial" w:cs="Arial"/>
              </w:rPr>
              <w:t> :</w:t>
            </w:r>
          </w:p>
          <w:p w:rsidR="002D68A0" w:rsidRPr="00332851" w:rsidRDefault="002D68A0" w:rsidP="00E327AE">
            <w:pPr>
              <w:pStyle w:val="Notedebasdepage"/>
              <w:overflowPunct/>
              <w:autoSpaceDE/>
              <w:autoSpaceDN/>
              <w:adjustRightInd/>
              <w:textAlignment w:val="auto"/>
              <w:rPr>
                <w:rFonts w:ascii="Arial" w:hAnsi="Arial" w:cs="Arial"/>
                <w:vertAlign w:val="superscript"/>
              </w:rPr>
            </w:pPr>
            <w:r w:rsidRPr="006B4382">
              <w:rPr>
                <w:rFonts w:ascii="Arial" w:hAnsi="Arial" w:cs="Arial"/>
                <w:bCs/>
              </w:rPr>
              <w:t>=</w:t>
            </w:r>
            <w:r>
              <w:rPr>
                <w:rFonts w:ascii="Arial" w:hAnsi="Arial" w:cs="Arial"/>
                <w:bCs/>
                <w:szCs w:val="24"/>
              </w:rPr>
              <w:t xml:space="preserve">&gt; </w:t>
            </w:r>
            <w:r w:rsidRPr="006B4382">
              <w:rPr>
                <w:rFonts w:ascii="Arial" w:hAnsi="Arial" w:cs="Arial"/>
                <w:bCs/>
                <w:szCs w:val="24"/>
              </w:rPr>
              <w:t>Volonté</w:t>
            </w:r>
            <w:r>
              <w:rPr>
                <w:rFonts w:ascii="Arial" w:hAnsi="Arial" w:cs="Arial"/>
                <w:bCs/>
                <w:szCs w:val="24"/>
              </w:rPr>
              <w:t xml:space="preserve"> de densifier le programme et de mixité sociale.</w:t>
            </w:r>
          </w:p>
        </w:tc>
      </w:tr>
      <w:tr w:rsidR="002D68A0" w:rsidTr="00E327AE">
        <w:tc>
          <w:tcPr>
            <w:tcW w:w="1630" w:type="dxa"/>
          </w:tcPr>
          <w:p w:rsidR="002D68A0" w:rsidRDefault="002D68A0" w:rsidP="00E327AE">
            <w:pPr>
              <w:pStyle w:val="Notedebasdepage"/>
              <w:overflowPunct/>
              <w:autoSpaceDE/>
              <w:autoSpaceDN/>
              <w:adjustRightInd/>
              <w:textAlignment w:val="auto"/>
              <w:rPr>
                <w:rFonts w:ascii="Arial" w:hAnsi="Arial" w:cs="Arial"/>
                <w:bCs/>
                <w:szCs w:val="24"/>
              </w:rPr>
            </w:pPr>
            <w:r>
              <w:rPr>
                <w:rFonts w:ascii="Arial" w:hAnsi="Arial" w:cs="Arial"/>
                <w:bCs/>
                <w:szCs w:val="24"/>
              </w:rPr>
              <w:t>Desserte</w:t>
            </w:r>
            <w:r w:rsidR="008536AE">
              <w:rPr>
                <w:rFonts w:ascii="Arial" w:hAnsi="Arial" w:cs="Arial"/>
                <w:bCs/>
                <w:szCs w:val="24"/>
              </w:rPr>
              <w:t>.</w:t>
            </w:r>
          </w:p>
        </w:tc>
        <w:tc>
          <w:tcPr>
            <w:tcW w:w="3402" w:type="dxa"/>
          </w:tcPr>
          <w:p w:rsidR="002D68A0" w:rsidRDefault="002D68A0" w:rsidP="00E327AE">
            <w:pPr>
              <w:rPr>
                <w:sz w:val="20"/>
              </w:rPr>
            </w:pPr>
            <w:r w:rsidRPr="003A7DF1">
              <w:rPr>
                <w:bCs w:val="0"/>
                <w:sz w:val="16"/>
                <w:szCs w:val="16"/>
              </w:rPr>
              <w:sym w:font="Wingdings" w:char="F06C"/>
            </w:r>
            <w:r>
              <w:rPr>
                <w:sz w:val="20"/>
              </w:rPr>
              <w:t xml:space="preserve"> 3 voies principales qui relient le nouveau quartier aux voiries périphériques principales.</w:t>
            </w: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sz w:val="20"/>
              </w:rPr>
            </w:pPr>
            <w:r w:rsidRPr="003A7DF1">
              <w:rPr>
                <w:bCs w:val="0"/>
                <w:sz w:val="16"/>
                <w:szCs w:val="16"/>
              </w:rPr>
              <w:sym w:font="Wingdings" w:char="F06C"/>
            </w:r>
            <w:r>
              <w:rPr>
                <w:sz w:val="20"/>
              </w:rPr>
              <w:t xml:space="preserve"> 5 voies secondaires internes au quartier, structuration d’ilots internes.</w:t>
            </w: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bCs w:val="0"/>
                <w:sz w:val="16"/>
                <w:szCs w:val="16"/>
              </w:rPr>
            </w:pPr>
          </w:p>
          <w:p w:rsidR="002D68A0" w:rsidRPr="009720D1" w:rsidRDefault="002D68A0" w:rsidP="00E327AE">
            <w:pPr>
              <w:rPr>
                <w:bCs w:val="0"/>
                <w:sz w:val="4"/>
                <w:szCs w:val="4"/>
              </w:rPr>
            </w:pPr>
          </w:p>
          <w:p w:rsidR="002D68A0" w:rsidRDefault="002D68A0" w:rsidP="00E327AE">
            <w:pPr>
              <w:rPr>
                <w:sz w:val="20"/>
              </w:rPr>
            </w:pPr>
            <w:r w:rsidRPr="003A7DF1">
              <w:rPr>
                <w:bCs w:val="0"/>
                <w:sz w:val="16"/>
                <w:szCs w:val="16"/>
              </w:rPr>
              <w:sym w:font="Wingdings" w:char="F06C"/>
            </w:r>
            <w:r>
              <w:rPr>
                <w:sz w:val="20"/>
              </w:rPr>
              <w:t xml:space="preserve"> 5 voies tertiaires réservées aux circulations douces pour relier le quartier aux chemins périphériques et les ilots entre eux.</w:t>
            </w: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bCs w:val="0"/>
                <w:sz w:val="16"/>
                <w:szCs w:val="16"/>
              </w:rPr>
            </w:pPr>
          </w:p>
          <w:p w:rsidR="002D68A0" w:rsidRDefault="002D68A0" w:rsidP="00E327AE">
            <w:pPr>
              <w:rPr>
                <w:sz w:val="20"/>
              </w:rPr>
            </w:pPr>
            <w:r w:rsidRPr="003A7DF1">
              <w:rPr>
                <w:bCs w:val="0"/>
                <w:sz w:val="16"/>
                <w:szCs w:val="16"/>
              </w:rPr>
              <w:sym w:font="Wingdings" w:char="F06C"/>
            </w:r>
            <w:r>
              <w:rPr>
                <w:sz w:val="20"/>
              </w:rPr>
              <w:t xml:space="preserve"> Maintien du CR de la Couture en voie réservée aux circulations douces.</w:t>
            </w:r>
          </w:p>
        </w:tc>
        <w:tc>
          <w:tcPr>
            <w:tcW w:w="4180" w:type="dxa"/>
          </w:tcPr>
          <w:p w:rsidR="002D68A0" w:rsidRPr="004C24AB" w:rsidRDefault="002D68A0" w:rsidP="00E327AE">
            <w:pPr>
              <w:rPr>
                <w:bCs w:val="0"/>
                <w:sz w:val="20"/>
                <w:szCs w:val="20"/>
              </w:rPr>
            </w:pPr>
            <w:r w:rsidRPr="004C24AB">
              <w:rPr>
                <w:bCs w:val="0"/>
                <w:sz w:val="20"/>
                <w:szCs w:val="20"/>
              </w:rPr>
              <w:t>Le réseau viaire prévu au schéma d’aménagement reprend les grandes lignes proposées au dossier de création en termes de hiérarchie des voies et d’organisation</w:t>
            </w:r>
          </w:p>
          <w:p w:rsidR="002D68A0" w:rsidRDefault="002D68A0" w:rsidP="00E327AE">
            <w:pPr>
              <w:rPr>
                <w:bCs w:val="0"/>
                <w:sz w:val="16"/>
                <w:szCs w:val="16"/>
              </w:rPr>
            </w:pPr>
          </w:p>
          <w:p w:rsidR="002D68A0" w:rsidRPr="009720D1" w:rsidRDefault="002D68A0" w:rsidP="00E327AE">
            <w:pPr>
              <w:rPr>
                <w:bCs w:val="0"/>
                <w:sz w:val="12"/>
                <w:szCs w:val="12"/>
              </w:rPr>
            </w:pPr>
          </w:p>
          <w:p w:rsidR="002D68A0" w:rsidRDefault="002D68A0" w:rsidP="00E327AE">
            <w:pPr>
              <w:rPr>
                <w:sz w:val="20"/>
              </w:rPr>
            </w:pPr>
            <w:r w:rsidRPr="003A7DF1">
              <w:rPr>
                <w:bCs w:val="0"/>
                <w:sz w:val="16"/>
                <w:szCs w:val="16"/>
              </w:rPr>
              <w:sym w:font="Wingdings" w:char="F06C"/>
            </w:r>
            <w:r>
              <w:rPr>
                <w:sz w:val="20"/>
              </w:rPr>
              <w:t xml:space="preserve"> 3 voies principales qui relient le nouveau quartier aux voiries périphériques.</w:t>
            </w:r>
          </w:p>
          <w:p w:rsidR="002D68A0" w:rsidRDefault="002D68A0" w:rsidP="00E327AE">
            <w:pPr>
              <w:rPr>
                <w:sz w:val="20"/>
              </w:rPr>
            </w:pPr>
            <w:r w:rsidRPr="00905CE1">
              <w:rPr>
                <w:sz w:val="20"/>
                <w:u w:val="single"/>
              </w:rPr>
              <w:t>Secteur Ouest</w:t>
            </w:r>
            <w:r>
              <w:rPr>
                <w:sz w:val="20"/>
              </w:rPr>
              <w:t> :</w:t>
            </w:r>
          </w:p>
          <w:p w:rsidR="002D68A0" w:rsidRPr="00905CE1" w:rsidRDefault="002D68A0" w:rsidP="00E327AE">
            <w:pPr>
              <w:rPr>
                <w:sz w:val="20"/>
              </w:rPr>
            </w:pPr>
            <w:r w:rsidRPr="00905CE1">
              <w:rPr>
                <w:sz w:val="20"/>
              </w:rPr>
              <w:t>-</w:t>
            </w:r>
            <w:r>
              <w:rPr>
                <w:sz w:val="20"/>
              </w:rPr>
              <w:t xml:space="preserve"> </w:t>
            </w:r>
            <w:r w:rsidRPr="00905CE1">
              <w:rPr>
                <w:sz w:val="20"/>
              </w:rPr>
              <w:t>la voirie principale est décalée vers le Nord pour desservir la première phase</w:t>
            </w:r>
            <w:r>
              <w:rPr>
                <w:sz w:val="20"/>
              </w:rPr>
              <w:t xml:space="preserve"> du programme</w:t>
            </w:r>
            <w:r w:rsidRPr="00905CE1">
              <w:rPr>
                <w:sz w:val="20"/>
              </w:rPr>
              <w:t>.</w:t>
            </w:r>
          </w:p>
          <w:p w:rsidR="002D68A0" w:rsidRDefault="002D68A0" w:rsidP="00E327AE">
            <w:pPr>
              <w:rPr>
                <w:sz w:val="20"/>
              </w:rPr>
            </w:pPr>
            <w:r w:rsidRPr="003A7DF1">
              <w:rPr>
                <w:bCs w:val="0"/>
                <w:sz w:val="16"/>
                <w:szCs w:val="16"/>
              </w:rPr>
              <w:sym w:font="Wingdings" w:char="F06C"/>
            </w:r>
            <w:r>
              <w:rPr>
                <w:sz w:val="20"/>
              </w:rPr>
              <w:t xml:space="preserve"> 2 voies secondaires qui reprennent le schéma des voies secondaires envisagées.</w:t>
            </w:r>
          </w:p>
          <w:p w:rsidR="002D68A0" w:rsidRPr="00905CE1" w:rsidRDefault="002D68A0" w:rsidP="00E327AE">
            <w:pPr>
              <w:rPr>
                <w:sz w:val="20"/>
                <w:u w:val="single"/>
              </w:rPr>
            </w:pPr>
            <w:r w:rsidRPr="00905CE1">
              <w:rPr>
                <w:sz w:val="20"/>
                <w:u w:val="single"/>
              </w:rPr>
              <w:t>Secteur Ouest</w:t>
            </w:r>
            <w:r>
              <w:rPr>
                <w:sz w:val="20"/>
                <w:u w:val="single"/>
              </w:rPr>
              <w:t> :</w:t>
            </w:r>
          </w:p>
          <w:p w:rsidR="002D68A0" w:rsidRDefault="002D68A0" w:rsidP="00E327AE">
            <w:pPr>
              <w:rPr>
                <w:sz w:val="20"/>
              </w:rPr>
            </w:pPr>
            <w:r>
              <w:rPr>
                <w:sz w:val="20"/>
              </w:rPr>
              <w:t>- la voie secondaire est décalée vers le Sud. Une petite voie secondaire interne à l’ilot n’a pas été retenue car difficile à intégrer au projet parcellaire.</w:t>
            </w:r>
            <w:r w:rsidRPr="00DB0820">
              <w:rPr>
                <w:color w:val="FF0000"/>
                <w:szCs w:val="22"/>
              </w:rPr>
              <w:sym w:font="Wingdings 3" w:char="F0BA"/>
            </w:r>
            <w:r>
              <w:rPr>
                <w:b/>
                <w:color w:val="FF0000"/>
                <w:sz w:val="20"/>
              </w:rPr>
              <w:t>1</w:t>
            </w:r>
          </w:p>
          <w:p w:rsidR="002D68A0" w:rsidRPr="009C5CAE" w:rsidRDefault="002D68A0" w:rsidP="00E327AE">
            <w:pPr>
              <w:rPr>
                <w:sz w:val="20"/>
                <w:u w:val="single"/>
              </w:rPr>
            </w:pPr>
            <w:r w:rsidRPr="009C5CAE">
              <w:rPr>
                <w:sz w:val="20"/>
                <w:u w:val="single"/>
              </w:rPr>
              <w:t>Secteur Est :</w:t>
            </w:r>
          </w:p>
          <w:p w:rsidR="002D68A0" w:rsidRDefault="002D68A0" w:rsidP="00E327AE">
            <w:pPr>
              <w:rPr>
                <w:sz w:val="20"/>
              </w:rPr>
            </w:pPr>
            <w:r>
              <w:rPr>
                <w:sz w:val="20"/>
              </w:rPr>
              <w:t>- armature générale respectée, création de voies tertiaires mixtes complémentaires avec un raccordement supplémentaire sur la voie principale centrale entre les deux secteurs.</w:t>
            </w:r>
            <w:r w:rsidRPr="00DB0820">
              <w:rPr>
                <w:color w:val="FF0000"/>
                <w:szCs w:val="22"/>
              </w:rPr>
              <w:t xml:space="preserve"> </w:t>
            </w:r>
            <w:r w:rsidRPr="00DB0820">
              <w:rPr>
                <w:color w:val="FF0000"/>
                <w:szCs w:val="22"/>
              </w:rPr>
              <w:sym w:font="Wingdings 3" w:char="F0BA"/>
            </w:r>
            <w:r>
              <w:rPr>
                <w:b/>
                <w:color w:val="FF0000"/>
                <w:sz w:val="20"/>
              </w:rPr>
              <w:t>2</w:t>
            </w:r>
          </w:p>
          <w:p w:rsidR="002D68A0" w:rsidRDefault="002D68A0" w:rsidP="00E327AE">
            <w:pPr>
              <w:rPr>
                <w:sz w:val="20"/>
              </w:rPr>
            </w:pPr>
            <w:r w:rsidRPr="003A7DF1">
              <w:rPr>
                <w:bCs w:val="0"/>
                <w:sz w:val="16"/>
                <w:szCs w:val="16"/>
              </w:rPr>
              <w:sym w:font="Wingdings" w:char="F06C"/>
            </w:r>
            <w:r>
              <w:rPr>
                <w:bCs w:val="0"/>
                <w:sz w:val="16"/>
                <w:szCs w:val="16"/>
              </w:rPr>
              <w:t xml:space="preserve"> </w:t>
            </w:r>
            <w:r>
              <w:rPr>
                <w:sz w:val="20"/>
              </w:rPr>
              <w:t>Moins de voies réservées aux circulations douces mais respect des principes de desserte du projet :</w:t>
            </w:r>
          </w:p>
          <w:p w:rsidR="002D68A0" w:rsidRPr="00905CE1" w:rsidRDefault="002D68A0" w:rsidP="00E327AE">
            <w:pPr>
              <w:rPr>
                <w:sz w:val="20"/>
                <w:u w:val="single"/>
              </w:rPr>
            </w:pPr>
            <w:r w:rsidRPr="00905CE1">
              <w:rPr>
                <w:sz w:val="20"/>
                <w:u w:val="single"/>
              </w:rPr>
              <w:t>Secteur Ouest :</w:t>
            </w:r>
          </w:p>
          <w:p w:rsidR="002D68A0" w:rsidRDefault="002D68A0" w:rsidP="00E327AE">
            <w:pPr>
              <w:rPr>
                <w:sz w:val="20"/>
              </w:rPr>
            </w:pPr>
            <w:r>
              <w:rPr>
                <w:sz w:val="20"/>
              </w:rPr>
              <w:t xml:space="preserve">- une seule connexion avec le CR des Landats au Sud est assurée mais dans une position médiane permettant un accès aisée depuis l’ensemble du secteur. </w:t>
            </w:r>
            <w:r w:rsidRPr="00DB0820">
              <w:rPr>
                <w:color w:val="FF0000"/>
                <w:szCs w:val="22"/>
              </w:rPr>
              <w:sym w:font="Wingdings 3" w:char="F0BA"/>
            </w:r>
            <w:r>
              <w:rPr>
                <w:b/>
                <w:color w:val="FF0000"/>
                <w:sz w:val="20"/>
              </w:rPr>
              <w:t>3</w:t>
            </w:r>
          </w:p>
          <w:p w:rsidR="002D68A0" w:rsidRDefault="002D68A0" w:rsidP="00E327AE">
            <w:pPr>
              <w:rPr>
                <w:sz w:val="20"/>
              </w:rPr>
            </w:pPr>
            <w:r>
              <w:rPr>
                <w:sz w:val="20"/>
              </w:rPr>
              <w:t xml:space="preserve">- </w:t>
            </w:r>
            <w:r w:rsidRPr="00716AB1">
              <w:rPr>
                <w:sz w:val="20"/>
              </w:rPr>
              <w:t>la desserte du cœur d’ilot est maintenue mais avec une seule liaison Nord-Sud vers les voiries structurante du secteur</w:t>
            </w:r>
            <w:r>
              <w:rPr>
                <w:sz w:val="20"/>
              </w:rPr>
              <w:t xml:space="preserve">. </w:t>
            </w:r>
            <w:r w:rsidRPr="00DB0820">
              <w:rPr>
                <w:color w:val="FF0000"/>
                <w:szCs w:val="22"/>
              </w:rPr>
              <w:sym w:font="Wingdings 3" w:char="F0BA"/>
            </w:r>
            <w:r>
              <w:rPr>
                <w:b/>
                <w:color w:val="FF0000"/>
                <w:sz w:val="20"/>
              </w:rPr>
              <w:t>3</w:t>
            </w:r>
          </w:p>
          <w:p w:rsidR="002D68A0" w:rsidRPr="00905CE1" w:rsidRDefault="002D68A0" w:rsidP="00E327AE">
            <w:pPr>
              <w:rPr>
                <w:sz w:val="20"/>
                <w:u w:val="single"/>
              </w:rPr>
            </w:pPr>
            <w:r w:rsidRPr="00905CE1">
              <w:rPr>
                <w:sz w:val="20"/>
                <w:u w:val="single"/>
              </w:rPr>
              <w:t>Secteur Est :</w:t>
            </w:r>
          </w:p>
          <w:p w:rsidR="002D68A0" w:rsidRDefault="002D68A0" w:rsidP="00E327AE">
            <w:pPr>
              <w:rPr>
                <w:sz w:val="20"/>
              </w:rPr>
            </w:pPr>
            <w:r>
              <w:rPr>
                <w:sz w:val="20"/>
              </w:rPr>
              <w:t xml:space="preserve">- la liaison Nord-Sud du CR de la Couture est maintenue. </w:t>
            </w:r>
            <w:r w:rsidRPr="00DB0820">
              <w:rPr>
                <w:color w:val="FF0000"/>
                <w:szCs w:val="22"/>
              </w:rPr>
              <w:sym w:font="Wingdings 3" w:char="F0BA"/>
            </w:r>
            <w:r>
              <w:rPr>
                <w:b/>
                <w:color w:val="FF0000"/>
                <w:sz w:val="20"/>
              </w:rPr>
              <w:t>4</w:t>
            </w:r>
          </w:p>
          <w:p w:rsidR="002D68A0" w:rsidRPr="00345266" w:rsidRDefault="002D68A0" w:rsidP="00E327AE">
            <w:pPr>
              <w:rPr>
                <w:sz w:val="20"/>
              </w:rPr>
            </w:pPr>
            <w:r>
              <w:rPr>
                <w:sz w:val="20"/>
              </w:rPr>
              <w:t xml:space="preserve">- la liaison Est-Ouest n’a pas été retenue mais est compensée en partie par une voirie tertiaire mixte. </w:t>
            </w:r>
            <w:r w:rsidRPr="00DB0820">
              <w:rPr>
                <w:color w:val="FF0000"/>
                <w:szCs w:val="22"/>
              </w:rPr>
              <w:sym w:font="Wingdings 3" w:char="F0BA"/>
            </w:r>
            <w:r>
              <w:rPr>
                <w:b/>
                <w:color w:val="FF0000"/>
                <w:sz w:val="20"/>
              </w:rPr>
              <w:t>4</w:t>
            </w:r>
          </w:p>
        </w:tc>
      </w:tr>
      <w:tr w:rsidR="002D68A0" w:rsidTr="00E327AE">
        <w:tc>
          <w:tcPr>
            <w:tcW w:w="1630" w:type="dxa"/>
          </w:tcPr>
          <w:p w:rsidR="002D68A0" w:rsidRDefault="002D68A0" w:rsidP="00E327AE">
            <w:pPr>
              <w:pStyle w:val="Notedebasdepage"/>
              <w:overflowPunct/>
              <w:autoSpaceDE/>
              <w:autoSpaceDN/>
              <w:adjustRightInd/>
              <w:textAlignment w:val="auto"/>
              <w:rPr>
                <w:rFonts w:ascii="Arial" w:hAnsi="Arial" w:cs="Arial"/>
                <w:bCs/>
                <w:szCs w:val="24"/>
              </w:rPr>
            </w:pPr>
            <w:r>
              <w:rPr>
                <w:rFonts w:ascii="Arial" w:hAnsi="Arial" w:cs="Arial"/>
                <w:bCs/>
                <w:szCs w:val="24"/>
              </w:rPr>
              <w:t>Accès</w:t>
            </w:r>
            <w:r w:rsidR="008536AE">
              <w:rPr>
                <w:rFonts w:ascii="Arial" w:hAnsi="Arial" w:cs="Arial"/>
                <w:bCs/>
                <w:szCs w:val="24"/>
              </w:rPr>
              <w:t>.</w:t>
            </w:r>
          </w:p>
        </w:tc>
        <w:tc>
          <w:tcPr>
            <w:tcW w:w="3402" w:type="dxa"/>
          </w:tcPr>
          <w:p w:rsidR="002D68A0" w:rsidRPr="003A7DF1" w:rsidRDefault="002D68A0" w:rsidP="00E327AE">
            <w:pPr>
              <w:rPr>
                <w:bCs w:val="0"/>
                <w:sz w:val="16"/>
                <w:szCs w:val="16"/>
              </w:rPr>
            </w:pPr>
            <w:r w:rsidRPr="003A7DF1">
              <w:rPr>
                <w:bCs w:val="0"/>
                <w:sz w:val="16"/>
                <w:szCs w:val="16"/>
              </w:rPr>
              <w:sym w:font="Wingdings" w:char="F06C"/>
            </w:r>
            <w:r>
              <w:rPr>
                <w:bCs w:val="0"/>
                <w:sz w:val="16"/>
                <w:szCs w:val="16"/>
              </w:rPr>
              <w:t xml:space="preserve"> </w:t>
            </w:r>
            <w:r>
              <w:rPr>
                <w:sz w:val="20"/>
              </w:rPr>
              <w:t>Au Nord, à l’intersection du chemin de la Couture et du CR des Cornards, le CR est étroit. Etudier l’aménagement d’une voie à double sens à régime prioritaire en entrant avec réalisation d’une voie de stockage dans la ZAC</w:t>
            </w:r>
            <w:r w:rsidR="008536AE">
              <w:rPr>
                <w:sz w:val="20"/>
              </w:rPr>
              <w:t>.</w:t>
            </w:r>
          </w:p>
        </w:tc>
        <w:tc>
          <w:tcPr>
            <w:tcW w:w="4180" w:type="dxa"/>
          </w:tcPr>
          <w:p w:rsidR="002D68A0" w:rsidRDefault="002D68A0" w:rsidP="00E327AE">
            <w:pPr>
              <w:rPr>
                <w:sz w:val="20"/>
              </w:rPr>
            </w:pPr>
            <w:r w:rsidRPr="003A7DF1">
              <w:rPr>
                <w:bCs w:val="0"/>
                <w:sz w:val="16"/>
                <w:szCs w:val="16"/>
              </w:rPr>
              <w:sym w:font="Wingdings" w:char="F06C"/>
            </w:r>
            <w:r>
              <w:rPr>
                <w:bCs w:val="0"/>
                <w:sz w:val="16"/>
                <w:szCs w:val="16"/>
              </w:rPr>
              <w:t xml:space="preserve"> </w:t>
            </w:r>
            <w:r>
              <w:rPr>
                <w:sz w:val="20"/>
              </w:rPr>
              <w:t xml:space="preserve">L’entrée Nord est élargie et sécurisée (trottoir, plateau routier surélevé…), mise en place d’une signalétique adaptée, pas de voie de stockage. </w:t>
            </w:r>
            <w:r w:rsidRPr="00DB0820">
              <w:rPr>
                <w:color w:val="FF0000"/>
                <w:szCs w:val="22"/>
              </w:rPr>
              <w:sym w:font="Wingdings 3" w:char="F0BA"/>
            </w:r>
            <w:r>
              <w:rPr>
                <w:b/>
                <w:color w:val="FF0000"/>
                <w:sz w:val="20"/>
              </w:rPr>
              <w:t>5</w:t>
            </w:r>
          </w:p>
          <w:p w:rsidR="002D68A0" w:rsidRPr="003A7DF1" w:rsidRDefault="002D68A0" w:rsidP="00E327AE">
            <w:pPr>
              <w:rPr>
                <w:bCs w:val="0"/>
                <w:sz w:val="16"/>
                <w:szCs w:val="16"/>
              </w:rPr>
            </w:pPr>
            <w:r w:rsidRPr="003A7DF1">
              <w:rPr>
                <w:bCs w:val="0"/>
                <w:sz w:val="16"/>
                <w:szCs w:val="16"/>
              </w:rPr>
              <w:sym w:font="Wingdings" w:char="F06C"/>
            </w:r>
            <w:r>
              <w:rPr>
                <w:bCs w:val="0"/>
                <w:sz w:val="16"/>
                <w:szCs w:val="16"/>
              </w:rPr>
              <w:t xml:space="preserve"> </w:t>
            </w:r>
            <w:r>
              <w:rPr>
                <w:sz w:val="20"/>
              </w:rPr>
              <w:t xml:space="preserve">L’entrée Ouest est aménagée par un giratoire. </w:t>
            </w:r>
            <w:r w:rsidRPr="00DB0820">
              <w:rPr>
                <w:color w:val="FF0000"/>
                <w:szCs w:val="22"/>
              </w:rPr>
              <w:sym w:font="Wingdings 3" w:char="F0BA"/>
            </w:r>
            <w:r>
              <w:rPr>
                <w:b/>
                <w:color w:val="FF0000"/>
                <w:sz w:val="20"/>
              </w:rPr>
              <w:t>5</w:t>
            </w:r>
          </w:p>
        </w:tc>
      </w:tr>
    </w:tbl>
    <w:p w:rsidR="002D68A0" w:rsidRDefault="002D68A0" w:rsidP="002D68A0">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78"/>
        <w:gridCol w:w="3431"/>
        <w:gridCol w:w="3453"/>
      </w:tblGrid>
      <w:tr w:rsidR="002D68A0" w:rsidRPr="00FB3E35" w:rsidTr="00E327AE">
        <w:tc>
          <w:tcPr>
            <w:tcW w:w="2203" w:type="dxa"/>
          </w:tcPr>
          <w:p w:rsidR="002D68A0" w:rsidRPr="00FB3E35" w:rsidRDefault="002D68A0" w:rsidP="00E327AE">
            <w:pPr>
              <w:rPr>
                <w:sz w:val="20"/>
              </w:rPr>
            </w:pPr>
            <w:r w:rsidRPr="00FB3E35">
              <w:rPr>
                <w:sz w:val="20"/>
              </w:rPr>
              <w:lastRenderedPageBreak/>
              <w:t>Places</w:t>
            </w:r>
            <w:r>
              <w:rPr>
                <w:sz w:val="20"/>
              </w:rPr>
              <w:t xml:space="preserve"> publiques</w:t>
            </w:r>
            <w:r w:rsidR="008536AE">
              <w:rPr>
                <w:sz w:val="20"/>
              </w:rPr>
              <w:t>.</w:t>
            </w:r>
          </w:p>
        </w:tc>
        <w:tc>
          <w:tcPr>
            <w:tcW w:w="3498" w:type="dxa"/>
          </w:tcPr>
          <w:p w:rsidR="002D68A0" w:rsidRPr="00FB3E35" w:rsidRDefault="002D68A0" w:rsidP="00E327AE">
            <w:pPr>
              <w:rPr>
                <w:sz w:val="20"/>
              </w:rPr>
            </w:pPr>
            <w:r w:rsidRPr="003A7DF1">
              <w:rPr>
                <w:bCs w:val="0"/>
                <w:sz w:val="16"/>
                <w:szCs w:val="16"/>
              </w:rPr>
              <w:sym w:font="Wingdings" w:char="F06C"/>
            </w:r>
            <w:r>
              <w:rPr>
                <w:bCs w:val="0"/>
                <w:sz w:val="16"/>
                <w:szCs w:val="16"/>
              </w:rPr>
              <w:t xml:space="preserve"> </w:t>
            </w:r>
            <w:r w:rsidRPr="00FB3E35">
              <w:rPr>
                <w:sz w:val="20"/>
              </w:rPr>
              <w:t xml:space="preserve">3 places </w:t>
            </w:r>
            <w:r>
              <w:rPr>
                <w:sz w:val="20"/>
              </w:rPr>
              <w:t xml:space="preserve">principales et 2 secondaires </w:t>
            </w:r>
            <w:r w:rsidRPr="00FB3E35">
              <w:rPr>
                <w:sz w:val="20"/>
              </w:rPr>
              <w:t>sont envisagées</w:t>
            </w:r>
            <w:r>
              <w:rPr>
                <w:sz w:val="20"/>
              </w:rPr>
              <w:t xml:space="preserve"> au projet</w:t>
            </w:r>
            <w:r w:rsidR="008536AE">
              <w:rPr>
                <w:sz w:val="20"/>
              </w:rPr>
              <w:t>.</w:t>
            </w:r>
          </w:p>
        </w:tc>
        <w:tc>
          <w:tcPr>
            <w:tcW w:w="3511" w:type="dxa"/>
          </w:tcPr>
          <w:p w:rsidR="002D68A0" w:rsidRPr="00F51A92" w:rsidRDefault="002D68A0" w:rsidP="00E327AE">
            <w:pPr>
              <w:rPr>
                <w:sz w:val="20"/>
              </w:rPr>
            </w:pPr>
            <w:r w:rsidRPr="00F51A92">
              <w:rPr>
                <w:sz w:val="20"/>
              </w:rPr>
              <w:t>Réaménagement des places publiques</w:t>
            </w:r>
            <w:r w:rsidR="008536AE">
              <w:rPr>
                <w:sz w:val="20"/>
              </w:rPr>
              <w:t>.</w:t>
            </w:r>
          </w:p>
          <w:p w:rsidR="002D68A0" w:rsidRPr="003A7DF1" w:rsidRDefault="002D68A0" w:rsidP="00E327AE">
            <w:pPr>
              <w:rPr>
                <w:sz w:val="20"/>
                <w:u w:val="single"/>
              </w:rPr>
            </w:pPr>
            <w:r w:rsidRPr="003A7DF1">
              <w:rPr>
                <w:sz w:val="20"/>
                <w:u w:val="single"/>
              </w:rPr>
              <w:t xml:space="preserve">Secteur Ouest : </w:t>
            </w:r>
          </w:p>
          <w:p w:rsidR="002D68A0" w:rsidRPr="00FB3E35" w:rsidRDefault="002D68A0" w:rsidP="00E327AE">
            <w:pPr>
              <w:rPr>
                <w:sz w:val="20"/>
              </w:rPr>
            </w:pPr>
            <w:r w:rsidRPr="00FB3E35">
              <w:rPr>
                <w:sz w:val="20"/>
              </w:rPr>
              <w:t xml:space="preserve">- la place </w:t>
            </w:r>
            <w:r>
              <w:rPr>
                <w:sz w:val="20"/>
              </w:rPr>
              <w:t>prévue</w:t>
            </w:r>
            <w:r w:rsidRPr="00FB3E35">
              <w:rPr>
                <w:sz w:val="20"/>
              </w:rPr>
              <w:t xml:space="preserve">, à l’Ouest, à partir de l’accès depuis la rue du 19 mars 1962 </w:t>
            </w:r>
            <w:r>
              <w:rPr>
                <w:sz w:val="20"/>
              </w:rPr>
              <w:t xml:space="preserve">a été reconfigurée dans le cadre de l’aménagement de la voirie avec un espace paysager. </w:t>
            </w:r>
            <w:r w:rsidRPr="00DB0820">
              <w:rPr>
                <w:color w:val="FF0000"/>
                <w:szCs w:val="22"/>
              </w:rPr>
              <w:sym w:font="Wingdings 3" w:char="F0BA"/>
            </w:r>
            <w:r>
              <w:rPr>
                <w:b/>
                <w:color w:val="FF0000"/>
                <w:sz w:val="20"/>
              </w:rPr>
              <w:t>6</w:t>
            </w:r>
          </w:p>
          <w:p w:rsidR="002D68A0" w:rsidRDefault="002D68A0" w:rsidP="00E327AE">
            <w:pPr>
              <w:rPr>
                <w:b/>
                <w:color w:val="FF0000"/>
                <w:sz w:val="20"/>
              </w:rPr>
            </w:pPr>
            <w:r w:rsidRPr="00FB3E35">
              <w:rPr>
                <w:sz w:val="20"/>
              </w:rPr>
              <w:t xml:space="preserve">- la placette (élargissement de voirie) envisagée au Nord, à partir de l’accès depuis la route de Maslives a </w:t>
            </w:r>
            <w:r>
              <w:rPr>
                <w:sz w:val="20"/>
              </w:rPr>
              <w:t>été</w:t>
            </w:r>
            <w:r w:rsidRPr="00FB3E35">
              <w:rPr>
                <w:sz w:val="20"/>
              </w:rPr>
              <w:t xml:space="preserve"> </w:t>
            </w:r>
            <w:r>
              <w:rPr>
                <w:sz w:val="20"/>
              </w:rPr>
              <w:t xml:space="preserve">recomposée dans le cadre de l’aménagement </w:t>
            </w:r>
            <w:r w:rsidRPr="00FB3E35">
              <w:rPr>
                <w:sz w:val="20"/>
              </w:rPr>
              <w:t xml:space="preserve">des  logements </w:t>
            </w:r>
            <w:r>
              <w:rPr>
                <w:sz w:val="20"/>
              </w:rPr>
              <w:t xml:space="preserve">locatifs </w:t>
            </w:r>
            <w:r w:rsidRPr="00FB3E35">
              <w:rPr>
                <w:sz w:val="20"/>
              </w:rPr>
              <w:t>sociaux</w:t>
            </w:r>
            <w:r>
              <w:rPr>
                <w:sz w:val="20"/>
              </w:rPr>
              <w:t>.</w:t>
            </w:r>
            <w:r w:rsidRPr="00DB0820">
              <w:rPr>
                <w:color w:val="FF0000"/>
                <w:szCs w:val="22"/>
              </w:rPr>
              <w:sym w:font="Wingdings 3" w:char="F0BA"/>
            </w:r>
            <w:r>
              <w:rPr>
                <w:b/>
                <w:color w:val="FF0000"/>
                <w:sz w:val="20"/>
              </w:rPr>
              <w:t>7</w:t>
            </w:r>
          </w:p>
          <w:p w:rsidR="002D68A0" w:rsidRPr="003A7DF1" w:rsidRDefault="002D68A0" w:rsidP="00E327AE">
            <w:pPr>
              <w:rPr>
                <w:sz w:val="20"/>
                <w:u w:val="single"/>
              </w:rPr>
            </w:pPr>
            <w:r w:rsidRPr="003A7DF1">
              <w:rPr>
                <w:sz w:val="20"/>
                <w:u w:val="single"/>
              </w:rPr>
              <w:t>Secteur Est :</w:t>
            </w:r>
          </w:p>
          <w:p w:rsidR="002D68A0" w:rsidRDefault="002D68A0" w:rsidP="00E327AE">
            <w:pPr>
              <w:rPr>
                <w:b/>
                <w:color w:val="FF0000"/>
                <w:sz w:val="20"/>
              </w:rPr>
            </w:pPr>
            <w:r>
              <w:rPr>
                <w:sz w:val="20"/>
              </w:rPr>
              <w:t xml:space="preserve">- la place prévue au Sud, </w:t>
            </w:r>
            <w:r w:rsidRPr="00FB3E35">
              <w:rPr>
                <w:sz w:val="20"/>
              </w:rPr>
              <w:t>au niveau de l’accès au quartier des Grèves</w:t>
            </w:r>
            <w:r>
              <w:rPr>
                <w:sz w:val="20"/>
              </w:rPr>
              <w:t>,</w:t>
            </w:r>
            <w:r w:rsidRPr="00FB3E35">
              <w:rPr>
                <w:sz w:val="20"/>
              </w:rPr>
              <w:t xml:space="preserve"> </w:t>
            </w:r>
            <w:r>
              <w:rPr>
                <w:sz w:val="20"/>
              </w:rPr>
              <w:t>a été redessinée</w:t>
            </w:r>
            <w:r w:rsidRPr="00FB3E35">
              <w:rPr>
                <w:sz w:val="20"/>
              </w:rPr>
              <w:t xml:space="preserve"> </w:t>
            </w:r>
            <w:r>
              <w:rPr>
                <w:sz w:val="20"/>
              </w:rPr>
              <w:t xml:space="preserve">de manière à assurer une meilleure configuration des terrains. Cet espace public, dont l’aménagement a été recomposé avec l’implantation des futurs logements locatifs sociaux, constituera la liaison et l’ancrage du nouveau quartier au tissu urbain. </w:t>
            </w:r>
            <w:r w:rsidRPr="00DB0820">
              <w:rPr>
                <w:color w:val="FF0000"/>
                <w:szCs w:val="22"/>
              </w:rPr>
              <w:sym w:font="Wingdings 3" w:char="F0BA"/>
            </w:r>
            <w:r>
              <w:rPr>
                <w:b/>
                <w:color w:val="FF0000"/>
                <w:sz w:val="20"/>
              </w:rPr>
              <w:t>8</w:t>
            </w:r>
          </w:p>
          <w:p w:rsidR="002D68A0" w:rsidRDefault="002D68A0" w:rsidP="00E327AE">
            <w:pPr>
              <w:rPr>
                <w:b/>
                <w:color w:val="FF0000"/>
                <w:sz w:val="20"/>
              </w:rPr>
            </w:pPr>
            <w:r>
              <w:rPr>
                <w:sz w:val="20"/>
              </w:rPr>
              <w:t xml:space="preserve">- la place prévue à l’Est, au niveau de l’entrée depuis la rue du Tramway, a été déplacée vers le Nord et paysagée dans le cadre de l’implantation des futurs </w:t>
            </w:r>
            <w:r w:rsidRPr="00FB3E35">
              <w:rPr>
                <w:sz w:val="20"/>
              </w:rPr>
              <w:t xml:space="preserve">logements </w:t>
            </w:r>
            <w:r>
              <w:rPr>
                <w:sz w:val="20"/>
              </w:rPr>
              <w:t xml:space="preserve">locatifs </w:t>
            </w:r>
            <w:r w:rsidRPr="00FB3E35">
              <w:rPr>
                <w:sz w:val="20"/>
              </w:rPr>
              <w:t>sociaux</w:t>
            </w:r>
            <w:r>
              <w:rPr>
                <w:sz w:val="20"/>
              </w:rPr>
              <w:t>.</w:t>
            </w:r>
            <w:r w:rsidRPr="00DB0820">
              <w:rPr>
                <w:color w:val="FF0000"/>
                <w:szCs w:val="22"/>
              </w:rPr>
              <w:t xml:space="preserve"> </w:t>
            </w:r>
            <w:r w:rsidRPr="00DB0820">
              <w:rPr>
                <w:color w:val="FF0000"/>
                <w:szCs w:val="22"/>
              </w:rPr>
              <w:sym w:font="Wingdings 3" w:char="F0BA"/>
            </w:r>
            <w:r>
              <w:rPr>
                <w:b/>
                <w:color w:val="FF0000"/>
                <w:sz w:val="20"/>
              </w:rPr>
              <w:t>9</w:t>
            </w:r>
          </w:p>
          <w:p w:rsidR="002D68A0" w:rsidRPr="00FB3E35" w:rsidRDefault="002D68A0" w:rsidP="00E327AE">
            <w:pPr>
              <w:rPr>
                <w:sz w:val="20"/>
              </w:rPr>
            </w:pPr>
            <w:r>
              <w:rPr>
                <w:sz w:val="20"/>
              </w:rPr>
              <w:t>- la placette prévue au Nord, en bordure du CR de Couture, sera remplacée par un espace paysager autour du futur bassin de rétention des eaux pluviales.</w:t>
            </w:r>
            <w:r w:rsidRPr="00DB0820">
              <w:rPr>
                <w:color w:val="FF0000"/>
                <w:szCs w:val="22"/>
              </w:rPr>
              <w:t xml:space="preserve"> </w:t>
            </w:r>
            <w:r w:rsidRPr="00DB0820">
              <w:rPr>
                <w:color w:val="FF0000"/>
                <w:szCs w:val="22"/>
              </w:rPr>
              <w:sym w:font="Wingdings 3" w:char="F0BA"/>
            </w:r>
            <w:r>
              <w:rPr>
                <w:b/>
                <w:color w:val="FF0000"/>
                <w:sz w:val="20"/>
              </w:rPr>
              <w:t>11</w:t>
            </w:r>
          </w:p>
        </w:tc>
      </w:tr>
      <w:tr w:rsidR="002D68A0" w:rsidTr="00E327AE">
        <w:tc>
          <w:tcPr>
            <w:tcW w:w="2203" w:type="dxa"/>
          </w:tcPr>
          <w:p w:rsidR="002D68A0" w:rsidRDefault="002D68A0" w:rsidP="00E327AE">
            <w:pPr>
              <w:rPr>
                <w:sz w:val="20"/>
              </w:rPr>
            </w:pPr>
            <w:r>
              <w:rPr>
                <w:sz w:val="20"/>
              </w:rPr>
              <w:t>Gestion des eaux pluviales</w:t>
            </w:r>
            <w:r w:rsidR="008536AE">
              <w:rPr>
                <w:sz w:val="20"/>
              </w:rPr>
              <w:t>.</w:t>
            </w:r>
          </w:p>
        </w:tc>
        <w:tc>
          <w:tcPr>
            <w:tcW w:w="3498" w:type="dxa"/>
          </w:tcPr>
          <w:p w:rsidR="002D68A0" w:rsidRDefault="002D68A0" w:rsidP="00E327AE">
            <w:pPr>
              <w:rPr>
                <w:sz w:val="20"/>
              </w:rPr>
            </w:pPr>
            <w:r w:rsidRPr="003A7DF1">
              <w:rPr>
                <w:bCs w:val="0"/>
                <w:sz w:val="16"/>
                <w:szCs w:val="16"/>
              </w:rPr>
              <w:sym w:font="Wingdings" w:char="F06C"/>
            </w:r>
            <w:r>
              <w:rPr>
                <w:sz w:val="20"/>
              </w:rPr>
              <w:t xml:space="preserve"> Gestion des eaux pluviales si possible au moyen de noues de transit puis vers des noues d’infiltration ou vers le réseau pluvial existant</w:t>
            </w:r>
            <w:r w:rsidR="008536AE">
              <w:rPr>
                <w:sz w:val="20"/>
              </w:rPr>
              <w:t>.</w:t>
            </w:r>
          </w:p>
          <w:p w:rsidR="002D68A0" w:rsidRDefault="002D68A0" w:rsidP="00E327AE">
            <w:pPr>
              <w:rPr>
                <w:sz w:val="20"/>
              </w:rPr>
            </w:pPr>
            <w:r w:rsidRPr="003A7DF1">
              <w:rPr>
                <w:bCs w:val="0"/>
                <w:sz w:val="16"/>
                <w:szCs w:val="16"/>
              </w:rPr>
              <w:sym w:font="Wingdings" w:char="F06C"/>
            </w:r>
            <w:r>
              <w:rPr>
                <w:sz w:val="20"/>
              </w:rPr>
              <w:t xml:space="preserve"> Rejet régulé dans le réseau pluvial existant en 3 points : réseau situé à l’angle du CR des Cornards et route de Maslives ; réseau du Chemin de la Couture (envisager une  servitude) ; réseau existant rue du Tramway</w:t>
            </w:r>
            <w:r w:rsidR="008536AE">
              <w:rPr>
                <w:sz w:val="20"/>
              </w:rPr>
              <w:t>.</w:t>
            </w:r>
          </w:p>
          <w:p w:rsidR="002D68A0" w:rsidRDefault="002D68A0" w:rsidP="00E327AE">
            <w:pPr>
              <w:rPr>
                <w:sz w:val="20"/>
              </w:rPr>
            </w:pPr>
            <w:r w:rsidRPr="003A7DF1">
              <w:rPr>
                <w:bCs w:val="0"/>
                <w:sz w:val="16"/>
                <w:szCs w:val="16"/>
              </w:rPr>
              <w:sym w:font="Wingdings" w:char="F06C"/>
            </w:r>
            <w:r>
              <w:rPr>
                <w:bCs w:val="0"/>
                <w:sz w:val="16"/>
                <w:szCs w:val="16"/>
              </w:rPr>
              <w:t xml:space="preserve"> </w:t>
            </w:r>
            <w:r w:rsidRPr="00A00D02">
              <w:rPr>
                <w:bCs w:val="0"/>
                <w:sz w:val="20"/>
                <w:szCs w:val="20"/>
              </w:rPr>
              <w:t>G</w:t>
            </w:r>
            <w:r>
              <w:rPr>
                <w:sz w:val="20"/>
              </w:rPr>
              <w:t>estion appropriée des eaux pluviales sur le terrain du constructeur avant évacuation vers le réseau</w:t>
            </w:r>
            <w:r w:rsidR="008536AE">
              <w:rPr>
                <w:sz w:val="20"/>
              </w:rPr>
              <w:t>.</w:t>
            </w:r>
          </w:p>
          <w:p w:rsidR="002D68A0" w:rsidRDefault="002D68A0" w:rsidP="00E327AE">
            <w:pPr>
              <w:rPr>
                <w:sz w:val="20"/>
              </w:rPr>
            </w:pPr>
          </w:p>
        </w:tc>
        <w:tc>
          <w:tcPr>
            <w:tcW w:w="3511" w:type="dxa"/>
          </w:tcPr>
          <w:p w:rsidR="002D68A0" w:rsidRDefault="002D68A0" w:rsidP="00E327AE">
            <w:pPr>
              <w:rPr>
                <w:sz w:val="20"/>
              </w:rPr>
            </w:pPr>
            <w:r w:rsidRPr="003A7DF1">
              <w:rPr>
                <w:bCs w:val="0"/>
                <w:sz w:val="16"/>
                <w:szCs w:val="16"/>
              </w:rPr>
              <w:sym w:font="Wingdings" w:char="F06C"/>
            </w:r>
            <w:r>
              <w:rPr>
                <w:bCs w:val="0"/>
                <w:sz w:val="16"/>
                <w:szCs w:val="16"/>
              </w:rPr>
              <w:t xml:space="preserve"> </w:t>
            </w:r>
            <w:r w:rsidRPr="00A00D02">
              <w:rPr>
                <w:bCs w:val="0"/>
                <w:sz w:val="20"/>
                <w:szCs w:val="20"/>
              </w:rPr>
              <w:t>G</w:t>
            </w:r>
            <w:r>
              <w:rPr>
                <w:sz w:val="20"/>
              </w:rPr>
              <w:t>estion des eaux pluviales des chaussées, parkings réalisés selon les secteurs et les exutoires sollicités.</w:t>
            </w:r>
          </w:p>
          <w:p w:rsidR="002D68A0" w:rsidRDefault="002D68A0" w:rsidP="00E327AE">
            <w:pPr>
              <w:rPr>
                <w:sz w:val="20"/>
              </w:rPr>
            </w:pPr>
            <w:r w:rsidRPr="003A7DF1">
              <w:rPr>
                <w:sz w:val="20"/>
                <w:u w:val="single"/>
              </w:rPr>
              <w:t>Secteur Ouest :</w:t>
            </w:r>
          </w:p>
          <w:p w:rsidR="002D68A0" w:rsidRDefault="002D68A0" w:rsidP="00E327AE">
            <w:pPr>
              <w:rPr>
                <w:sz w:val="20"/>
              </w:rPr>
            </w:pPr>
            <w:r>
              <w:rPr>
                <w:sz w:val="20"/>
              </w:rPr>
              <w:t xml:space="preserve">- principalement par des noues latérales à la voirie installées sur des massifs souterrains d’infiltration avec rejet </w:t>
            </w:r>
            <w:r w:rsidRPr="00716AB1">
              <w:rPr>
                <w:sz w:val="20"/>
              </w:rPr>
              <w:t>régulé</w:t>
            </w:r>
            <w:r>
              <w:rPr>
                <w:sz w:val="20"/>
              </w:rPr>
              <w:t xml:space="preserve"> au Nord vers le réseau du chemin de la Couture. </w:t>
            </w:r>
            <w:r w:rsidRPr="00DB0820">
              <w:rPr>
                <w:color w:val="FF0000"/>
                <w:szCs w:val="22"/>
              </w:rPr>
              <w:sym w:font="Wingdings 3" w:char="F0BA"/>
            </w:r>
            <w:r>
              <w:rPr>
                <w:b/>
                <w:color w:val="FF0000"/>
                <w:sz w:val="20"/>
              </w:rPr>
              <w:t>10</w:t>
            </w:r>
          </w:p>
          <w:p w:rsidR="002D68A0" w:rsidRDefault="002D68A0" w:rsidP="00E327AE">
            <w:pPr>
              <w:rPr>
                <w:sz w:val="20"/>
                <w:u w:val="single"/>
              </w:rPr>
            </w:pPr>
            <w:r>
              <w:rPr>
                <w:sz w:val="20"/>
                <w:u w:val="single"/>
              </w:rPr>
              <w:t>Secteur Est, partie Nord :</w:t>
            </w:r>
          </w:p>
          <w:p w:rsidR="002D68A0" w:rsidRPr="00716AB1" w:rsidRDefault="002D68A0" w:rsidP="00E327AE">
            <w:pPr>
              <w:rPr>
                <w:sz w:val="20"/>
                <w:u w:val="single"/>
              </w:rPr>
            </w:pPr>
            <w:r w:rsidRPr="00716AB1">
              <w:rPr>
                <w:sz w:val="20"/>
              </w:rPr>
              <w:t>-</w:t>
            </w:r>
            <w:r>
              <w:rPr>
                <w:sz w:val="20"/>
              </w:rPr>
              <w:t xml:space="preserve"> aménagement d’un </w:t>
            </w:r>
            <w:r w:rsidRPr="00716AB1">
              <w:rPr>
                <w:sz w:val="20"/>
              </w:rPr>
              <w:t xml:space="preserve">bassin de rétention intégré à l’aménagement paysager de la ZAC avec rejet régulé </w:t>
            </w:r>
            <w:r>
              <w:rPr>
                <w:sz w:val="20"/>
              </w:rPr>
              <w:t>vers</w:t>
            </w:r>
            <w:r w:rsidRPr="00716AB1">
              <w:rPr>
                <w:sz w:val="20"/>
              </w:rPr>
              <w:t xml:space="preserve"> le réseau du chemin de la Couture par l’intermédiaire d’un réseau à créer sur parcelle privée (mise en pla</w:t>
            </w:r>
            <w:r>
              <w:rPr>
                <w:sz w:val="20"/>
              </w:rPr>
              <w:t xml:space="preserve">ce d’une servitude de tréfonds). </w:t>
            </w:r>
            <w:r w:rsidRPr="00DB0820">
              <w:rPr>
                <w:color w:val="FF0000"/>
                <w:szCs w:val="22"/>
              </w:rPr>
              <w:sym w:font="Wingdings 3" w:char="F0BA"/>
            </w:r>
            <w:r>
              <w:rPr>
                <w:b/>
                <w:color w:val="FF0000"/>
                <w:sz w:val="20"/>
              </w:rPr>
              <w:t>11</w:t>
            </w:r>
          </w:p>
          <w:p w:rsidR="002D68A0" w:rsidRPr="00771679" w:rsidRDefault="002D68A0" w:rsidP="00E327AE">
            <w:pPr>
              <w:rPr>
                <w:sz w:val="20"/>
                <w:u w:val="single"/>
              </w:rPr>
            </w:pPr>
            <w:r>
              <w:rPr>
                <w:sz w:val="20"/>
                <w:u w:val="single"/>
              </w:rPr>
              <w:t xml:space="preserve">Secteur Est, </w:t>
            </w:r>
            <w:r w:rsidRPr="00771679">
              <w:rPr>
                <w:sz w:val="20"/>
                <w:u w:val="single"/>
              </w:rPr>
              <w:t xml:space="preserve">partie </w:t>
            </w:r>
            <w:r>
              <w:rPr>
                <w:sz w:val="20"/>
                <w:u w:val="single"/>
              </w:rPr>
              <w:t>Sud :</w:t>
            </w:r>
          </w:p>
          <w:p w:rsidR="002D68A0" w:rsidRDefault="002D68A0" w:rsidP="00E327AE">
            <w:pPr>
              <w:rPr>
                <w:b/>
                <w:color w:val="FF0000"/>
                <w:sz w:val="20"/>
              </w:rPr>
            </w:pPr>
            <w:r>
              <w:rPr>
                <w:sz w:val="20"/>
              </w:rPr>
              <w:t>- noues de transit et rejet dans le réseau pluvial existant de la rue du Tramway avec redimensionnement du bassin d’infiltration de la commune situé hors ZAC</w:t>
            </w:r>
            <w:r w:rsidR="008536AE">
              <w:rPr>
                <w:sz w:val="20"/>
              </w:rPr>
              <w:t>.</w:t>
            </w:r>
            <w:r>
              <w:rPr>
                <w:sz w:val="20"/>
              </w:rPr>
              <w:t xml:space="preserve"> </w:t>
            </w:r>
            <w:r w:rsidRPr="00DB0820">
              <w:rPr>
                <w:color w:val="FF0000"/>
                <w:szCs w:val="22"/>
              </w:rPr>
              <w:sym w:font="Wingdings 3" w:char="F0BA"/>
            </w:r>
            <w:r>
              <w:rPr>
                <w:b/>
                <w:color w:val="FF0000"/>
                <w:sz w:val="20"/>
              </w:rPr>
              <w:t>12</w:t>
            </w:r>
          </w:p>
          <w:p w:rsidR="002D68A0" w:rsidRDefault="002D68A0" w:rsidP="00E327AE">
            <w:pPr>
              <w:rPr>
                <w:sz w:val="20"/>
              </w:rPr>
            </w:pPr>
            <w:r w:rsidRPr="003A7DF1">
              <w:rPr>
                <w:bCs w:val="0"/>
                <w:sz w:val="16"/>
                <w:szCs w:val="16"/>
              </w:rPr>
              <w:lastRenderedPageBreak/>
              <w:sym w:font="Wingdings" w:char="F06C"/>
            </w:r>
            <w:r>
              <w:rPr>
                <w:sz w:val="20"/>
              </w:rPr>
              <w:t xml:space="preserve"> Pour les constructeurs, gestion des eaux pluviales par infiltration, à la parcelle ou au groupe de parcelles et à leur charge. Incitation à l’utilisation de techniques alternatives (toitures végétalisées, récupération eaux pluviales…)</w:t>
            </w:r>
          </w:p>
        </w:tc>
      </w:tr>
      <w:tr w:rsidR="002D68A0" w:rsidTr="00E327AE">
        <w:tc>
          <w:tcPr>
            <w:tcW w:w="2203" w:type="dxa"/>
          </w:tcPr>
          <w:p w:rsidR="002D68A0" w:rsidRDefault="002D68A0" w:rsidP="00E327AE">
            <w:pPr>
              <w:rPr>
                <w:sz w:val="20"/>
              </w:rPr>
            </w:pPr>
            <w:r>
              <w:rPr>
                <w:sz w:val="20"/>
              </w:rPr>
              <w:lastRenderedPageBreak/>
              <w:t>Parcelles de jardins et vergers</w:t>
            </w:r>
            <w:r w:rsidR="008536AE">
              <w:rPr>
                <w:sz w:val="20"/>
              </w:rPr>
              <w:t>.</w:t>
            </w:r>
          </w:p>
        </w:tc>
        <w:tc>
          <w:tcPr>
            <w:tcW w:w="3498" w:type="dxa"/>
          </w:tcPr>
          <w:p w:rsidR="002D68A0" w:rsidRDefault="002D68A0" w:rsidP="00E327AE">
            <w:pPr>
              <w:rPr>
                <w:sz w:val="20"/>
              </w:rPr>
            </w:pPr>
            <w:r>
              <w:rPr>
                <w:sz w:val="20"/>
              </w:rPr>
              <w:t>Quelques parcelles de jardins</w:t>
            </w:r>
            <w:r w:rsidR="008536AE">
              <w:rPr>
                <w:sz w:val="20"/>
              </w:rPr>
              <w:t xml:space="preserve"> et de vergers pourraient être </w:t>
            </w:r>
            <w:r>
              <w:rPr>
                <w:sz w:val="20"/>
              </w:rPr>
              <w:t>conservées aux abords du chemin des Cornards</w:t>
            </w:r>
            <w:r w:rsidR="008536AE">
              <w:rPr>
                <w:sz w:val="20"/>
              </w:rPr>
              <w:t>.</w:t>
            </w:r>
          </w:p>
          <w:p w:rsidR="002D68A0" w:rsidRDefault="002D68A0" w:rsidP="00E327AE">
            <w:pPr>
              <w:rPr>
                <w:sz w:val="20"/>
              </w:rPr>
            </w:pPr>
          </w:p>
          <w:p w:rsidR="002D68A0" w:rsidRPr="00896E70" w:rsidRDefault="002D68A0" w:rsidP="00E327AE">
            <w:pPr>
              <w:rPr>
                <w:sz w:val="20"/>
              </w:rPr>
            </w:pPr>
          </w:p>
        </w:tc>
        <w:tc>
          <w:tcPr>
            <w:tcW w:w="3511" w:type="dxa"/>
          </w:tcPr>
          <w:p w:rsidR="002D68A0" w:rsidRDefault="002D68A0" w:rsidP="00E327AE">
            <w:pPr>
              <w:rPr>
                <w:sz w:val="20"/>
              </w:rPr>
            </w:pPr>
            <w:r>
              <w:rPr>
                <w:sz w:val="20"/>
              </w:rPr>
              <w:t xml:space="preserve">Dans le cadre de l’aménagement proposé et compte tenu de l’état sanitaire de certaines parcelles de vergers, leur maintien sur place n’a pas été retenu au projet. </w:t>
            </w:r>
          </w:p>
          <w:p w:rsidR="002D68A0" w:rsidRPr="009720D1" w:rsidRDefault="002D68A0" w:rsidP="00E327AE">
            <w:pPr>
              <w:rPr>
                <w:color w:val="000000" w:themeColor="text1"/>
                <w:sz w:val="20"/>
                <w:szCs w:val="20"/>
              </w:rPr>
            </w:pPr>
            <w:r w:rsidRPr="009720D1">
              <w:rPr>
                <w:color w:val="000000" w:themeColor="text1"/>
                <w:sz w:val="20"/>
                <w:szCs w:val="20"/>
              </w:rPr>
              <w:t>En dehors du périmètre de la ZAC, une parcelle sera acquise par l’aménageur pour répondre à la demande des propriétaires de jardins et vergers dont la parcelle a été acquise dans le cadre de ce projet d’aménagement et qui souhaitent retrouver un jardin et/ou un verger.</w:t>
            </w:r>
          </w:p>
          <w:p w:rsidR="002D68A0" w:rsidRDefault="002D68A0" w:rsidP="00E327AE">
            <w:pPr>
              <w:rPr>
                <w:sz w:val="20"/>
              </w:rPr>
            </w:pPr>
            <w:r w:rsidRPr="00DB0820">
              <w:rPr>
                <w:color w:val="FF0000"/>
                <w:szCs w:val="22"/>
              </w:rPr>
              <w:sym w:font="Wingdings 3" w:char="F0BA"/>
            </w:r>
            <w:r>
              <w:rPr>
                <w:b/>
                <w:color w:val="FF0000"/>
                <w:sz w:val="20"/>
              </w:rPr>
              <w:t>13</w:t>
            </w:r>
          </w:p>
        </w:tc>
      </w:tr>
      <w:tr w:rsidR="002D68A0" w:rsidTr="00E327AE">
        <w:tc>
          <w:tcPr>
            <w:tcW w:w="2203" w:type="dxa"/>
          </w:tcPr>
          <w:p w:rsidR="002D68A0" w:rsidRDefault="002D68A0" w:rsidP="00E327AE">
            <w:pPr>
              <w:rPr>
                <w:sz w:val="20"/>
              </w:rPr>
            </w:pPr>
            <w:r>
              <w:rPr>
                <w:sz w:val="20"/>
              </w:rPr>
              <w:t>Arbres existants</w:t>
            </w:r>
            <w:r w:rsidR="008536AE">
              <w:rPr>
                <w:sz w:val="20"/>
              </w:rPr>
              <w:t>.</w:t>
            </w:r>
          </w:p>
        </w:tc>
        <w:tc>
          <w:tcPr>
            <w:tcW w:w="3498" w:type="dxa"/>
          </w:tcPr>
          <w:p w:rsidR="002D68A0" w:rsidRDefault="002D68A0" w:rsidP="008536AE">
            <w:pPr>
              <w:rPr>
                <w:sz w:val="20"/>
              </w:rPr>
            </w:pPr>
            <w:r>
              <w:rPr>
                <w:sz w:val="20"/>
              </w:rPr>
              <w:t xml:space="preserve">3 noyers </w:t>
            </w:r>
            <w:r w:rsidR="008536AE">
              <w:rPr>
                <w:sz w:val="20"/>
              </w:rPr>
              <w:t>pourraient être</w:t>
            </w:r>
            <w:r>
              <w:rPr>
                <w:sz w:val="20"/>
              </w:rPr>
              <w:t xml:space="preserve"> conservés dans le plan d’aménagement</w:t>
            </w:r>
            <w:r w:rsidR="008536AE">
              <w:rPr>
                <w:sz w:val="20"/>
              </w:rPr>
              <w:t>.</w:t>
            </w:r>
          </w:p>
        </w:tc>
        <w:tc>
          <w:tcPr>
            <w:tcW w:w="3511" w:type="dxa"/>
          </w:tcPr>
          <w:p w:rsidR="002D68A0" w:rsidRDefault="002D68A0" w:rsidP="00E327AE">
            <w:pPr>
              <w:rPr>
                <w:sz w:val="20"/>
              </w:rPr>
            </w:pPr>
            <w:r>
              <w:rPr>
                <w:sz w:val="20"/>
              </w:rPr>
              <w:t>Le schéma d’aménagement intègre la conservation de 4 noyers sur les terrains ou au sein des aménagements paysagers de la ZAC.</w:t>
            </w:r>
            <w:r w:rsidRPr="00DB0820">
              <w:rPr>
                <w:color w:val="FF0000"/>
                <w:szCs w:val="22"/>
              </w:rPr>
              <w:t xml:space="preserve"> </w:t>
            </w:r>
            <w:r w:rsidRPr="00DB0820">
              <w:rPr>
                <w:color w:val="FF0000"/>
                <w:szCs w:val="22"/>
              </w:rPr>
              <w:sym w:font="Wingdings 3" w:char="F0BA"/>
            </w:r>
            <w:r>
              <w:rPr>
                <w:b/>
                <w:color w:val="FF0000"/>
                <w:sz w:val="20"/>
              </w:rPr>
              <w:t>14</w:t>
            </w:r>
          </w:p>
        </w:tc>
      </w:tr>
      <w:tr w:rsidR="002D68A0" w:rsidTr="00E327AE">
        <w:tc>
          <w:tcPr>
            <w:tcW w:w="2203" w:type="dxa"/>
          </w:tcPr>
          <w:p w:rsidR="002D68A0" w:rsidRDefault="008536AE" w:rsidP="00E327AE">
            <w:pPr>
              <w:rPr>
                <w:sz w:val="20"/>
              </w:rPr>
            </w:pPr>
            <w:r>
              <w:rPr>
                <w:sz w:val="20"/>
              </w:rPr>
              <w:t>Plantations.</w:t>
            </w:r>
          </w:p>
        </w:tc>
        <w:tc>
          <w:tcPr>
            <w:tcW w:w="3498" w:type="dxa"/>
          </w:tcPr>
          <w:p w:rsidR="002D68A0" w:rsidRDefault="002D68A0" w:rsidP="001A711C">
            <w:pPr>
              <w:rPr>
                <w:sz w:val="20"/>
              </w:rPr>
            </w:pPr>
            <w:r>
              <w:rPr>
                <w:sz w:val="20"/>
              </w:rPr>
              <w:t xml:space="preserve">Plantation d’arbres </w:t>
            </w:r>
            <w:r w:rsidR="001A711C">
              <w:rPr>
                <w:sz w:val="20"/>
              </w:rPr>
              <w:t xml:space="preserve">dans </w:t>
            </w:r>
            <w:r>
              <w:rPr>
                <w:sz w:val="20"/>
              </w:rPr>
              <w:t>le périmètre de la ZAC et traitement de la transition paysagère p</w:t>
            </w:r>
            <w:r w:rsidR="008536AE">
              <w:rPr>
                <w:sz w:val="20"/>
              </w:rPr>
              <w:t>ar une haie en limite Sud-Ouest.</w:t>
            </w:r>
          </w:p>
        </w:tc>
        <w:tc>
          <w:tcPr>
            <w:tcW w:w="3511" w:type="dxa"/>
          </w:tcPr>
          <w:p w:rsidR="002D68A0" w:rsidRDefault="002D68A0" w:rsidP="00E327AE">
            <w:pPr>
              <w:rPr>
                <w:sz w:val="20"/>
              </w:rPr>
            </w:pPr>
            <w:r w:rsidRPr="003A7DF1">
              <w:rPr>
                <w:bCs w:val="0"/>
                <w:sz w:val="16"/>
                <w:szCs w:val="16"/>
              </w:rPr>
              <w:sym w:font="Wingdings" w:char="F06C"/>
            </w:r>
            <w:r>
              <w:rPr>
                <w:bCs w:val="0"/>
                <w:sz w:val="16"/>
                <w:szCs w:val="16"/>
              </w:rPr>
              <w:t xml:space="preserve"> </w:t>
            </w:r>
            <w:r>
              <w:rPr>
                <w:sz w:val="20"/>
              </w:rPr>
              <w:t xml:space="preserve">Des arbres composent l’aménagement paysager de la ZAC : en bordure de voirie, en alignement et en groupe. Ils participent à l’aménagement de la voirie et aux ambiances dans la zone </w:t>
            </w:r>
            <w:r w:rsidRPr="007F31F5">
              <w:rPr>
                <w:sz w:val="20"/>
              </w:rPr>
              <w:t>(signalement d’une sente, d’une intersection, tracé et forme de la voirie…).</w:t>
            </w:r>
          </w:p>
          <w:p w:rsidR="002D68A0" w:rsidRDefault="002D68A0" w:rsidP="00E327AE">
            <w:pPr>
              <w:rPr>
                <w:sz w:val="20"/>
              </w:rPr>
            </w:pPr>
            <w:r w:rsidRPr="003A7DF1">
              <w:rPr>
                <w:bCs w:val="0"/>
                <w:sz w:val="16"/>
                <w:szCs w:val="16"/>
              </w:rPr>
              <w:sym w:font="Wingdings" w:char="F06C"/>
            </w:r>
            <w:r>
              <w:rPr>
                <w:bCs w:val="0"/>
                <w:sz w:val="16"/>
                <w:szCs w:val="16"/>
              </w:rPr>
              <w:t xml:space="preserve"> </w:t>
            </w:r>
            <w:r w:rsidRPr="007F31F5">
              <w:rPr>
                <w:sz w:val="20"/>
              </w:rPr>
              <w:t xml:space="preserve">La frange Sud-Ouest de la ZAC sera traitée par </w:t>
            </w:r>
            <w:r>
              <w:rPr>
                <w:sz w:val="20"/>
              </w:rPr>
              <w:t xml:space="preserve">une haie champêtre mélangée à des petits fruitiers réalisée par </w:t>
            </w:r>
            <w:r w:rsidRPr="007F31F5">
              <w:rPr>
                <w:sz w:val="20"/>
              </w:rPr>
              <w:t xml:space="preserve">l’aménageur pour assurer une bonne transition entre la plaine agricole et les </w:t>
            </w:r>
            <w:r>
              <w:rPr>
                <w:sz w:val="20"/>
              </w:rPr>
              <w:t xml:space="preserve">nouvelles </w:t>
            </w:r>
            <w:r w:rsidRPr="007F31F5">
              <w:rPr>
                <w:sz w:val="20"/>
              </w:rPr>
              <w:t>zones bâti</w:t>
            </w:r>
            <w:r>
              <w:rPr>
                <w:sz w:val="20"/>
              </w:rPr>
              <w:t>e</w:t>
            </w:r>
            <w:r w:rsidRPr="007F31F5">
              <w:rPr>
                <w:sz w:val="20"/>
              </w:rPr>
              <w:t xml:space="preserve">s. </w:t>
            </w:r>
            <w:r w:rsidRPr="00DB0820">
              <w:rPr>
                <w:color w:val="FF0000"/>
                <w:szCs w:val="22"/>
              </w:rPr>
              <w:sym w:font="Wingdings 3" w:char="F0BA"/>
            </w:r>
            <w:r>
              <w:rPr>
                <w:b/>
                <w:color w:val="FF0000"/>
                <w:sz w:val="20"/>
              </w:rPr>
              <w:t>15</w:t>
            </w:r>
          </w:p>
        </w:tc>
      </w:tr>
      <w:tr w:rsidR="002D68A0" w:rsidTr="00E327AE">
        <w:tc>
          <w:tcPr>
            <w:tcW w:w="2203" w:type="dxa"/>
            <w:vAlign w:val="center"/>
          </w:tcPr>
          <w:p w:rsidR="002D68A0" w:rsidRDefault="002D68A0" w:rsidP="00E327AE">
            <w:pPr>
              <w:rPr>
                <w:sz w:val="20"/>
              </w:rPr>
            </w:pPr>
            <w:r>
              <w:rPr>
                <w:sz w:val="20"/>
              </w:rPr>
              <w:t>Tranches opérationnelles de réalisation de la ZAC</w:t>
            </w:r>
            <w:r w:rsidR="008536AE">
              <w:rPr>
                <w:sz w:val="20"/>
              </w:rPr>
              <w:t>.</w:t>
            </w:r>
          </w:p>
        </w:tc>
        <w:tc>
          <w:tcPr>
            <w:tcW w:w="3498" w:type="dxa"/>
            <w:vAlign w:val="center"/>
          </w:tcPr>
          <w:p w:rsidR="002D68A0" w:rsidRDefault="002D68A0" w:rsidP="00E327AE">
            <w:pPr>
              <w:rPr>
                <w:sz w:val="20"/>
              </w:rPr>
            </w:pPr>
            <w:r>
              <w:rPr>
                <w:sz w:val="20"/>
              </w:rPr>
              <w:t>- 3 phases</w:t>
            </w:r>
            <w:r w:rsidR="008536AE">
              <w:rPr>
                <w:sz w:val="20"/>
              </w:rPr>
              <w:t>.</w:t>
            </w:r>
          </w:p>
        </w:tc>
        <w:tc>
          <w:tcPr>
            <w:tcW w:w="3511" w:type="dxa"/>
            <w:vAlign w:val="center"/>
          </w:tcPr>
          <w:p w:rsidR="002D68A0" w:rsidRDefault="002D68A0" w:rsidP="00E327AE">
            <w:pPr>
              <w:pStyle w:val="Notedebasdepage"/>
              <w:overflowPunct/>
              <w:autoSpaceDE/>
              <w:autoSpaceDN/>
              <w:adjustRightInd/>
              <w:textAlignment w:val="auto"/>
              <w:rPr>
                <w:rFonts w:ascii="Arial" w:hAnsi="Arial" w:cs="Arial"/>
                <w:bCs/>
                <w:szCs w:val="24"/>
              </w:rPr>
            </w:pPr>
            <w:r w:rsidRPr="007F31F5">
              <w:rPr>
                <w:rFonts w:ascii="Arial" w:hAnsi="Arial" w:cs="Arial"/>
                <w:bCs/>
                <w:szCs w:val="24"/>
              </w:rPr>
              <w:t>- 2 phases et 4 tranches</w:t>
            </w:r>
            <w:r w:rsidR="008536AE">
              <w:rPr>
                <w:rFonts w:ascii="Arial" w:hAnsi="Arial" w:cs="Arial"/>
                <w:bCs/>
                <w:szCs w:val="24"/>
              </w:rPr>
              <w:t>.</w:t>
            </w:r>
          </w:p>
        </w:tc>
      </w:tr>
    </w:tbl>
    <w:p w:rsidR="002D68A0" w:rsidRDefault="002D68A0" w:rsidP="002D68A0">
      <w:pPr>
        <w:rPr>
          <w:rFonts w:cs="Times New Roman"/>
          <w:b/>
          <w:sz w:val="40"/>
        </w:rPr>
      </w:pPr>
    </w:p>
    <w:p w:rsidR="00D32D6A" w:rsidRDefault="00D32D6A" w:rsidP="00CB43BE">
      <w:pPr>
        <w:pStyle w:val="normal11"/>
        <w:jc w:val="center"/>
        <w:rPr>
          <w:rFonts w:cs="Arial"/>
          <w:b/>
          <w:sz w:val="20"/>
          <w:szCs w:val="20"/>
          <w:u w:val="single"/>
        </w:rPr>
      </w:pPr>
    </w:p>
    <w:p w:rsidR="002D68A0" w:rsidRDefault="002D68A0" w:rsidP="00CB43BE">
      <w:pPr>
        <w:pStyle w:val="normal11"/>
        <w:jc w:val="center"/>
        <w:rPr>
          <w:rFonts w:cs="Arial"/>
          <w:b/>
          <w:sz w:val="20"/>
          <w:szCs w:val="20"/>
          <w:u w:val="single"/>
        </w:rPr>
      </w:pPr>
    </w:p>
    <w:p w:rsidR="0092730B" w:rsidRDefault="0092730B">
      <w:pPr>
        <w:rPr>
          <w:rFonts w:cs="Times New Roman"/>
          <w:b/>
          <w:sz w:val="40"/>
        </w:rPr>
      </w:pPr>
      <w:bookmarkStart w:id="123" w:name="_Toc343525380"/>
      <w:bookmarkStart w:id="124" w:name="_Toc343526232"/>
      <w:bookmarkStart w:id="125" w:name="_Toc343527110"/>
      <w:bookmarkStart w:id="126" w:name="_Toc343864457"/>
      <w:bookmarkStart w:id="127" w:name="_Toc343865054"/>
      <w:bookmarkStart w:id="128" w:name="_Toc280101664"/>
    </w:p>
    <w:p w:rsidR="00127864" w:rsidRDefault="00127864" w:rsidP="002D68A0">
      <w:pPr>
        <w:sectPr w:rsidR="00127864" w:rsidSect="000561A5">
          <w:footerReference w:type="default" r:id="rId71"/>
          <w:pgSz w:w="11906" w:h="16838"/>
          <w:pgMar w:top="1417" w:right="1417" w:bottom="1417" w:left="1417" w:header="708" w:footer="708" w:gutter="0"/>
          <w:pgNumType w:start="44"/>
          <w:cols w:space="708"/>
          <w:docGrid w:linePitch="360"/>
        </w:sectPr>
      </w:pPr>
      <w:bookmarkStart w:id="129" w:name="_Toc388964836"/>
      <w:bookmarkStart w:id="130" w:name="_Toc388965405"/>
    </w:p>
    <w:p w:rsidR="00127864" w:rsidRDefault="00127864" w:rsidP="00A029EB">
      <w:pPr>
        <w:jc w:val="center"/>
        <w:sectPr w:rsidR="00127864" w:rsidSect="000561A5">
          <w:pgSz w:w="16838" w:h="11906" w:orient="landscape"/>
          <w:pgMar w:top="1418" w:right="1418" w:bottom="1418" w:left="1418" w:header="709" w:footer="709" w:gutter="0"/>
          <w:pgNumType w:start="47"/>
          <w:cols w:space="708"/>
          <w:docGrid w:linePitch="360"/>
        </w:sectPr>
      </w:pPr>
      <w:r>
        <w:rPr>
          <w:noProof/>
        </w:rPr>
        <w:lastRenderedPageBreak/>
        <w:drawing>
          <wp:inline distT="0" distB="0" distL="0" distR="0">
            <wp:extent cx="8350771" cy="5589767"/>
            <wp:effectExtent l="0" t="0" r="0" b="0"/>
            <wp:docPr id="2846" name="Imag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asage2.jpg"/>
                    <pic:cNvPicPr/>
                  </pic:nvPicPr>
                  <pic:blipFill rotWithShape="1">
                    <a:blip r:embed="rId72" cstate="screen">
                      <a:extLst>
                        <a:ext uri="{28A0092B-C50C-407E-A947-70E740481C1C}">
                          <a14:useLocalDpi xmlns:a14="http://schemas.microsoft.com/office/drawing/2010/main"/>
                        </a:ext>
                      </a:extLst>
                    </a:blip>
                    <a:srcRect/>
                    <a:stretch/>
                  </pic:blipFill>
                  <pic:spPr bwMode="auto">
                    <a:xfrm>
                      <a:off x="0" y="0"/>
                      <a:ext cx="8354695" cy="5592394"/>
                    </a:xfrm>
                    <a:prstGeom prst="rect">
                      <a:avLst/>
                    </a:prstGeom>
                    <a:ln>
                      <a:noFill/>
                    </a:ln>
                    <a:extLst>
                      <a:ext uri="{53640926-AAD7-44D8-BBD7-CCE9431645EC}">
                        <a14:shadowObscured xmlns:a14="http://schemas.microsoft.com/office/drawing/2010/main"/>
                      </a:ext>
                    </a:extLst>
                  </pic:spPr>
                </pic:pic>
              </a:graphicData>
            </a:graphic>
          </wp:inline>
        </w:drawing>
      </w:r>
    </w:p>
    <w:p w:rsidR="00840916" w:rsidRDefault="00840916" w:rsidP="00840916">
      <w:pPr>
        <w:pStyle w:val="Titre3"/>
      </w:pPr>
      <w:bookmarkStart w:id="131" w:name="_Toc397442403"/>
      <w:r>
        <w:lastRenderedPageBreak/>
        <w:t>Caractéristiques du projet</w:t>
      </w:r>
      <w:bookmarkEnd w:id="123"/>
      <w:bookmarkEnd w:id="124"/>
      <w:bookmarkEnd w:id="125"/>
      <w:bookmarkEnd w:id="126"/>
      <w:bookmarkEnd w:id="127"/>
      <w:r w:rsidR="002902D2">
        <w:t xml:space="preserve"> de traitement des eaux pluviales</w:t>
      </w:r>
      <w:bookmarkEnd w:id="129"/>
      <w:bookmarkEnd w:id="130"/>
      <w:bookmarkEnd w:id="131"/>
    </w:p>
    <w:p w:rsidR="006704A4" w:rsidRPr="006704A4" w:rsidRDefault="006704A4" w:rsidP="006704A4"/>
    <w:p w:rsidR="00840916" w:rsidRDefault="00840916" w:rsidP="00840916">
      <w:pPr>
        <w:pStyle w:val="Titre4"/>
      </w:pPr>
      <w:bookmarkStart w:id="132" w:name="_Toc280101663"/>
      <w:bookmarkStart w:id="133" w:name="_Toc280101731"/>
      <w:bookmarkStart w:id="134" w:name="_Toc293058396"/>
      <w:bookmarkStart w:id="135" w:name="_Toc343525381"/>
      <w:bookmarkStart w:id="136" w:name="_Toc343526233"/>
      <w:bookmarkStart w:id="137" w:name="_Toc343527111"/>
      <w:bookmarkStart w:id="138" w:name="_Toc343865055"/>
      <w:bookmarkStart w:id="139" w:name="_Toc388965406"/>
      <w:r>
        <w:t>Principes de gestion des eaux pluviales</w:t>
      </w:r>
      <w:bookmarkEnd w:id="132"/>
      <w:bookmarkEnd w:id="133"/>
      <w:bookmarkEnd w:id="134"/>
      <w:bookmarkEnd w:id="135"/>
      <w:bookmarkEnd w:id="136"/>
      <w:bookmarkEnd w:id="137"/>
      <w:bookmarkEnd w:id="138"/>
      <w:bookmarkEnd w:id="139"/>
    </w:p>
    <w:p w:rsidR="00840916" w:rsidRDefault="00840916" w:rsidP="00840916"/>
    <w:bookmarkEnd w:id="128"/>
    <w:p w:rsidR="0093462C" w:rsidRDefault="00F323B0" w:rsidP="0093462C">
      <w:pPr>
        <w:pStyle w:val="normal11"/>
        <w:rPr>
          <w:rFonts w:cs="Arial"/>
          <w:bCs/>
        </w:rPr>
      </w:pPr>
      <w:r w:rsidRPr="00225E7A">
        <w:rPr>
          <w:b/>
        </w:rPr>
        <w:sym w:font="Wingdings 2" w:char="F050"/>
      </w:r>
      <w:r>
        <w:rPr>
          <w:b/>
        </w:rPr>
        <w:t xml:space="preserve"> </w:t>
      </w:r>
      <w:r w:rsidR="0093462C">
        <w:rPr>
          <w:rFonts w:cs="Arial"/>
          <w:bCs/>
        </w:rPr>
        <w:t>Le principe général de gestion des eaux pluviales dans le périmètre de la ZAC est de privilégier au maximum l’infiltration des eaux pluviales sur place dans le sol pour limiter le rejet dans les réseaux d’eaux pluviales périphériques.</w:t>
      </w:r>
    </w:p>
    <w:p w:rsidR="0093462C" w:rsidRDefault="0093462C" w:rsidP="0093462C">
      <w:pPr>
        <w:pStyle w:val="normal11"/>
        <w:rPr>
          <w:rFonts w:cs="Arial"/>
          <w:bCs/>
        </w:rPr>
      </w:pPr>
    </w:p>
    <w:p w:rsidR="0093462C" w:rsidRDefault="0093462C" w:rsidP="0093462C">
      <w:pPr>
        <w:pStyle w:val="normal11"/>
        <w:rPr>
          <w:rFonts w:cs="Arial"/>
          <w:bCs/>
        </w:rPr>
      </w:pPr>
      <w:r>
        <w:rPr>
          <w:rFonts w:cs="Arial"/>
          <w:bCs/>
        </w:rPr>
        <w:t>Au Nord de la ZAC, rue de la Couture, le réseau d’eau pluvial enterré est limité en taille (Ø 300 mm).</w:t>
      </w:r>
    </w:p>
    <w:p w:rsidR="0093462C" w:rsidRDefault="0093462C" w:rsidP="0093462C">
      <w:pPr>
        <w:pStyle w:val="normal11"/>
        <w:rPr>
          <w:rFonts w:cs="Arial"/>
          <w:bCs/>
        </w:rPr>
      </w:pPr>
    </w:p>
    <w:p w:rsidR="0093462C" w:rsidRDefault="0093462C" w:rsidP="0093462C">
      <w:pPr>
        <w:pStyle w:val="normal11"/>
        <w:rPr>
          <w:rFonts w:cs="Arial"/>
          <w:bCs/>
        </w:rPr>
      </w:pPr>
      <w:r>
        <w:rPr>
          <w:rFonts w:cs="Arial"/>
          <w:bCs/>
        </w:rPr>
        <w:t xml:space="preserve">Au Sud, </w:t>
      </w:r>
      <w:r w:rsidR="002D68A0">
        <w:rPr>
          <w:rFonts w:cs="Arial"/>
          <w:bCs/>
        </w:rPr>
        <w:t xml:space="preserve">dans </w:t>
      </w:r>
      <w:r>
        <w:rPr>
          <w:rFonts w:cs="Arial"/>
          <w:bCs/>
        </w:rPr>
        <w:t>le périmètre de la ZAC, rue du Tramway, le réseau d’eau pluvial enterré à des caractéristiques adaptées pour recevoir les eaux pluviales d’une partie de la ZAC (Ø 400 mm puis Ø 600 mm).</w:t>
      </w:r>
    </w:p>
    <w:p w:rsidR="0093462C" w:rsidRDefault="0093462C" w:rsidP="0093462C">
      <w:pPr>
        <w:pStyle w:val="normal11"/>
        <w:rPr>
          <w:rFonts w:cs="Arial"/>
          <w:bCs/>
        </w:rPr>
      </w:pPr>
    </w:p>
    <w:p w:rsidR="0093462C" w:rsidRDefault="0093462C" w:rsidP="0093462C">
      <w:pPr>
        <w:rPr>
          <w:rFonts w:eastAsia="Swis721LtBT"/>
        </w:rPr>
      </w:pPr>
      <w:r>
        <w:rPr>
          <w:rFonts w:eastAsia="Swis721LtBT"/>
        </w:rPr>
        <w:t>Ces deux antennes (chemin de la Couture et rue du Tramway) se rejoignent au niveau d’un bassin d’infiltration communal (voir 4.1 - Gestion des eaux pluviales p 10).</w:t>
      </w:r>
    </w:p>
    <w:p w:rsidR="0093462C" w:rsidRDefault="0093462C" w:rsidP="008318AC"/>
    <w:p w:rsidR="0093462C" w:rsidRDefault="0093462C" w:rsidP="008318AC">
      <w:bookmarkStart w:id="140" w:name="_Toc388964837"/>
      <w:r w:rsidRPr="00225E7A">
        <w:rPr>
          <w:b/>
        </w:rPr>
        <w:sym w:font="Wingdings 2" w:char="F050"/>
      </w:r>
      <w:r>
        <w:t xml:space="preserve"> La ZAC est classée en s</w:t>
      </w:r>
      <w:r w:rsidRPr="00277621">
        <w:t xml:space="preserve">ecteur </w:t>
      </w:r>
      <w:r>
        <w:t>1</w:t>
      </w:r>
      <w:r w:rsidRPr="00277621">
        <w:t>AU</w:t>
      </w:r>
      <w:r>
        <w:t xml:space="preserve"> au PLU de St-Dyé-sur-Loire où le règlement stipule que « Les constructions ou installations seront autorisées sous réserve que le constructeur réalise à sa charge les aménagements permettant l’écoulement ou l’absorption des eaux pluviales. Toutefois, un écoulement des eaux pluviales sur la par</w:t>
      </w:r>
      <w:r w:rsidR="001B52CF">
        <w:t>celle est à privilégier</w:t>
      </w:r>
      <w:r>
        <w:t>».</w:t>
      </w:r>
      <w:bookmarkEnd w:id="140"/>
    </w:p>
    <w:p w:rsidR="0093462C" w:rsidRDefault="0093462C" w:rsidP="008318AC"/>
    <w:p w:rsidR="0093462C" w:rsidRDefault="0093462C" w:rsidP="008318AC">
      <w:pPr>
        <w:rPr>
          <w:szCs w:val="22"/>
        </w:rPr>
      </w:pPr>
      <w:bookmarkStart w:id="141" w:name="_Toc388964838"/>
      <w:r>
        <w:t>L</w:t>
      </w:r>
      <w:r w:rsidRPr="00FB69DE">
        <w:rPr>
          <w:szCs w:val="22"/>
        </w:rPr>
        <w:t>es eaux pluviales générées sur les lots libres (toitures, zones imperméabilisées) s</w:t>
      </w:r>
      <w:r w:rsidR="00F323B0">
        <w:rPr>
          <w:szCs w:val="22"/>
        </w:rPr>
        <w:t>er</w:t>
      </w:r>
      <w:r w:rsidRPr="00FB69DE">
        <w:rPr>
          <w:szCs w:val="22"/>
        </w:rPr>
        <w:t>ont traitées à la parcelle ou au groupe de parcelles</w:t>
      </w:r>
      <w:r>
        <w:rPr>
          <w:szCs w:val="22"/>
        </w:rPr>
        <w:t>.</w:t>
      </w:r>
      <w:r w:rsidRPr="00653015">
        <w:t xml:space="preserve"> </w:t>
      </w:r>
      <w:r>
        <w:t>Les futurs acquéreurs seront incités à s’équiper de cuve de récupération des eaux pluviales.</w:t>
      </w:r>
      <w:bookmarkEnd w:id="141"/>
    </w:p>
    <w:p w:rsidR="0093462C" w:rsidRDefault="0093462C" w:rsidP="008318AC">
      <w:pPr>
        <w:rPr>
          <w:szCs w:val="22"/>
        </w:rPr>
      </w:pPr>
    </w:p>
    <w:p w:rsidR="0093462C" w:rsidRPr="00653015" w:rsidRDefault="0093462C" w:rsidP="008318AC">
      <w:bookmarkStart w:id="142" w:name="_Toc388964839"/>
      <w:r>
        <w:rPr>
          <w:szCs w:val="22"/>
        </w:rPr>
        <w:t>L</w:t>
      </w:r>
      <w:r w:rsidRPr="00FB69DE">
        <w:rPr>
          <w:szCs w:val="22"/>
        </w:rPr>
        <w:t xml:space="preserve">es eaux pluviales générées sur les 3 lots réservés aux logements </w:t>
      </w:r>
      <w:r>
        <w:rPr>
          <w:szCs w:val="22"/>
        </w:rPr>
        <w:t xml:space="preserve">semi-collectifs </w:t>
      </w:r>
      <w:r w:rsidR="002D68A0">
        <w:rPr>
          <w:szCs w:val="22"/>
        </w:rPr>
        <w:t xml:space="preserve">sociaux </w:t>
      </w:r>
      <w:r w:rsidRPr="00FB69DE">
        <w:rPr>
          <w:szCs w:val="22"/>
        </w:rPr>
        <w:t>(toitures, zones imperméabilisées) n’ont pas d’obligation de traitement à la parcelle et peuvent être raccordées aux dispositifs les plus proches (noue, réseau). Toutefois, le traitement des eaux pluviales à la parcelle ou au gr</w:t>
      </w:r>
      <w:r>
        <w:rPr>
          <w:szCs w:val="22"/>
        </w:rPr>
        <w:t>oupe de parcelles est encouragé.</w:t>
      </w:r>
      <w:bookmarkEnd w:id="142"/>
    </w:p>
    <w:p w:rsidR="0093462C" w:rsidRDefault="0093462C" w:rsidP="008318AC"/>
    <w:p w:rsidR="0093462C" w:rsidRDefault="0093462C" w:rsidP="008318AC">
      <w:r w:rsidRPr="00225E7A">
        <w:rPr>
          <w:b/>
        </w:rPr>
        <w:sym w:font="Wingdings 2" w:char="F050"/>
      </w:r>
      <w:r>
        <w:t xml:space="preserve"> </w:t>
      </w:r>
      <w:r w:rsidRPr="00257468">
        <w:t xml:space="preserve">Le principe général de gestion des eaux pluviales dans le périmètre de la </w:t>
      </w:r>
      <w:r>
        <w:t>ZAC</w:t>
      </w:r>
      <w:r w:rsidRPr="00257468">
        <w:t xml:space="preserve"> s’organisera par la réalisation de noues </w:t>
      </w:r>
      <w:r>
        <w:t>latérales à la voirie i</w:t>
      </w:r>
      <w:r w:rsidRPr="00257468">
        <w:t xml:space="preserve">ntégrées à l’aménagement paysager du site. </w:t>
      </w:r>
    </w:p>
    <w:p w:rsidR="0093462C" w:rsidRDefault="0093462C" w:rsidP="0093462C">
      <w:pPr>
        <w:pStyle w:val="normal11"/>
        <w:rPr>
          <w:rFonts w:cs="Arial"/>
          <w:bCs/>
        </w:rPr>
      </w:pPr>
    </w:p>
    <w:p w:rsidR="0093462C" w:rsidRPr="00257468" w:rsidRDefault="0093462C" w:rsidP="00B73CFD">
      <w:r w:rsidRPr="00257468">
        <w:t>Ce réseau de noues permettra :</w:t>
      </w:r>
    </w:p>
    <w:p w:rsidR="0093462C" w:rsidRPr="00257468" w:rsidRDefault="0093462C" w:rsidP="00B73CFD">
      <w:pPr>
        <w:pStyle w:val="Paragraphedeliste"/>
        <w:numPr>
          <w:ilvl w:val="0"/>
          <w:numId w:val="25"/>
        </w:numPr>
      </w:pPr>
      <w:bookmarkStart w:id="143" w:name="_Toc388964840"/>
      <w:r w:rsidRPr="00257468">
        <w:t xml:space="preserve">de récupérer les eaux pluviales générées </w:t>
      </w:r>
      <w:r w:rsidR="002D68A0">
        <w:t>par</w:t>
      </w:r>
      <w:r w:rsidRPr="00257468">
        <w:t xml:space="preserve"> la ZAC,</w:t>
      </w:r>
      <w:bookmarkEnd w:id="143"/>
    </w:p>
    <w:p w:rsidR="0093462C" w:rsidRDefault="0093462C" w:rsidP="00B73CFD">
      <w:pPr>
        <w:pStyle w:val="Paragraphedeliste"/>
        <w:numPr>
          <w:ilvl w:val="0"/>
          <w:numId w:val="25"/>
        </w:numPr>
      </w:pPr>
      <w:bookmarkStart w:id="144" w:name="_Toc388964841"/>
      <w:r>
        <w:t>de temporiser et ralentir le transit des eaux pluviales</w:t>
      </w:r>
      <w:r w:rsidRPr="00257468">
        <w:t>,</w:t>
      </w:r>
      <w:bookmarkEnd w:id="144"/>
    </w:p>
    <w:p w:rsidR="0093462C" w:rsidRDefault="0093462C" w:rsidP="00B73CFD"/>
    <w:p w:rsidR="0093462C" w:rsidRPr="00437735" w:rsidRDefault="0093462C" w:rsidP="00B73CFD">
      <w:bookmarkStart w:id="145" w:name="_Toc388964842"/>
      <w:r w:rsidRPr="00437735">
        <w:t>et selon les secteurs :</w:t>
      </w:r>
      <w:bookmarkEnd w:id="145"/>
      <w:r w:rsidRPr="00437735">
        <w:t xml:space="preserve"> </w:t>
      </w:r>
    </w:p>
    <w:p w:rsidR="0093462C" w:rsidRPr="00257468" w:rsidRDefault="0093462C" w:rsidP="00B73CFD">
      <w:pPr>
        <w:pStyle w:val="Paragraphedeliste"/>
        <w:numPr>
          <w:ilvl w:val="0"/>
          <w:numId w:val="25"/>
        </w:numPr>
      </w:pPr>
      <w:bookmarkStart w:id="146" w:name="_Toc388964843"/>
      <w:r>
        <w:t xml:space="preserve">d’assurer l’infiltration des eaux pluviales sur place dans des massifs souterrains drainant réalisés sous </w:t>
      </w:r>
      <w:r w:rsidR="0056191C">
        <w:t>les</w:t>
      </w:r>
      <w:r>
        <w:t xml:space="preserve"> noues,</w:t>
      </w:r>
      <w:bookmarkEnd w:id="146"/>
    </w:p>
    <w:p w:rsidR="0093462C" w:rsidRPr="00437735" w:rsidRDefault="0093462C" w:rsidP="00B73CFD">
      <w:pPr>
        <w:pStyle w:val="Paragraphedeliste"/>
        <w:numPr>
          <w:ilvl w:val="0"/>
          <w:numId w:val="25"/>
        </w:numPr>
      </w:pPr>
      <w:bookmarkStart w:id="147" w:name="_Toc388964844"/>
      <w:r>
        <w:t xml:space="preserve">de </w:t>
      </w:r>
      <w:r w:rsidRPr="00257468">
        <w:t xml:space="preserve">conduire </w:t>
      </w:r>
      <w:r>
        <w:t>les eaux pluviales</w:t>
      </w:r>
      <w:r w:rsidRPr="00257468">
        <w:t xml:space="preserve"> jusqu’à des </w:t>
      </w:r>
      <w:r>
        <w:t>ouvrages aériens de stockage et d’infiltration des eaux,</w:t>
      </w:r>
      <w:bookmarkEnd w:id="147"/>
    </w:p>
    <w:p w:rsidR="0093462C" w:rsidRPr="00437735" w:rsidRDefault="0093462C" w:rsidP="00B73CFD">
      <w:pPr>
        <w:pStyle w:val="Paragraphedeliste"/>
        <w:numPr>
          <w:ilvl w:val="0"/>
          <w:numId w:val="25"/>
        </w:numPr>
      </w:pPr>
      <w:bookmarkStart w:id="148" w:name="_Toc388964845"/>
      <w:r>
        <w:t>de conduire les eaux pluviales vers le réseau pluvial périphérique le plus proche.</w:t>
      </w:r>
      <w:bookmarkEnd w:id="148"/>
    </w:p>
    <w:p w:rsidR="0093462C" w:rsidRDefault="0093462C" w:rsidP="0093462C">
      <w:pPr>
        <w:pStyle w:val="normal11"/>
        <w:rPr>
          <w:rFonts w:cs="Arial"/>
          <w:bCs/>
        </w:rPr>
      </w:pPr>
    </w:p>
    <w:p w:rsidR="0093462C" w:rsidRDefault="0093462C" w:rsidP="0093462C">
      <w:pPr>
        <w:pStyle w:val="normal11"/>
        <w:rPr>
          <w:rFonts w:cs="Arial"/>
          <w:bCs/>
        </w:rPr>
      </w:pPr>
      <w:r w:rsidRPr="003C28B1">
        <w:rPr>
          <w:rFonts w:cs="Arial"/>
          <w:bCs/>
        </w:rPr>
        <w:t xml:space="preserve">L’approche sera adaptée aux caractéristiques </w:t>
      </w:r>
      <w:r>
        <w:rPr>
          <w:rFonts w:cs="Arial"/>
          <w:bCs/>
        </w:rPr>
        <w:t xml:space="preserve">topographiques, de perméabilité des sols et de desserte en réseau d’eaux pluviales </w:t>
      </w:r>
      <w:r w:rsidRPr="003C28B1">
        <w:rPr>
          <w:rFonts w:cs="Arial"/>
          <w:bCs/>
        </w:rPr>
        <w:t xml:space="preserve">des </w:t>
      </w:r>
      <w:r>
        <w:rPr>
          <w:rFonts w:cs="Arial"/>
          <w:bCs/>
        </w:rPr>
        <w:t>différents</w:t>
      </w:r>
      <w:r w:rsidRPr="003C28B1">
        <w:rPr>
          <w:rFonts w:cs="Arial"/>
          <w:bCs/>
        </w:rPr>
        <w:t xml:space="preserve"> secteurs de la ZAC</w:t>
      </w:r>
      <w:r>
        <w:rPr>
          <w:rFonts w:cs="Arial"/>
          <w:bCs/>
        </w:rPr>
        <w:t>.</w:t>
      </w:r>
    </w:p>
    <w:p w:rsidR="0093462C" w:rsidRDefault="0093462C" w:rsidP="0093462C">
      <w:pPr>
        <w:pStyle w:val="normal11"/>
        <w:rPr>
          <w:rFonts w:cs="Arial"/>
          <w:bCs/>
        </w:rPr>
      </w:pPr>
    </w:p>
    <w:p w:rsidR="001B52CF" w:rsidRDefault="001B52CF" w:rsidP="0093462C">
      <w:pPr>
        <w:pStyle w:val="normal11"/>
        <w:rPr>
          <w:sz w:val="16"/>
          <w:szCs w:val="16"/>
        </w:rPr>
      </w:pPr>
    </w:p>
    <w:p w:rsidR="001B52CF" w:rsidRDefault="001B52CF" w:rsidP="0093462C">
      <w:pPr>
        <w:pStyle w:val="normal11"/>
        <w:rPr>
          <w:sz w:val="16"/>
          <w:szCs w:val="16"/>
        </w:rPr>
      </w:pPr>
    </w:p>
    <w:p w:rsidR="0093462C" w:rsidRDefault="0093462C" w:rsidP="0093462C">
      <w:pPr>
        <w:pStyle w:val="normal11"/>
      </w:pPr>
      <w:r w:rsidRPr="001252F8">
        <w:rPr>
          <w:sz w:val="16"/>
          <w:szCs w:val="16"/>
        </w:rPr>
        <w:lastRenderedPageBreak/>
        <w:sym w:font="Wingdings" w:char="F06C"/>
      </w:r>
      <w:r>
        <w:t xml:space="preserve"> S</w:t>
      </w:r>
      <w:r w:rsidRPr="003C28B1">
        <w:t>ur le</w:t>
      </w:r>
      <w:r>
        <w:t>s</w:t>
      </w:r>
      <w:r w:rsidRPr="003C28B1">
        <w:t xml:space="preserve"> secteur</w:t>
      </w:r>
      <w:r>
        <w:t>s</w:t>
      </w:r>
      <w:r w:rsidRPr="003C28B1">
        <w:t xml:space="preserve"> </w:t>
      </w:r>
      <w:r>
        <w:t>à l’</w:t>
      </w:r>
      <w:r w:rsidRPr="003C28B1">
        <w:t xml:space="preserve">Ouest </w:t>
      </w:r>
      <w:r>
        <w:t xml:space="preserve">du CR des Cornards et dans l’angle Nord-Est de ce chemin rural, les eaux pluviales générées sur le site par la voirie et les dépendances seront traitées par </w:t>
      </w:r>
      <w:r w:rsidRPr="003C7974">
        <w:rPr>
          <w:u w:val="single"/>
        </w:rPr>
        <w:t>une série de noues d’infiltration</w:t>
      </w:r>
      <w:r>
        <w:t xml:space="preserve"> réalisées dans le sens de la pente le long des voies de desserte. </w:t>
      </w:r>
    </w:p>
    <w:p w:rsidR="0093462C" w:rsidRDefault="0093462C" w:rsidP="0093462C">
      <w:pPr>
        <w:pStyle w:val="normal11"/>
      </w:pPr>
      <w:r>
        <w:t xml:space="preserve">Des rejets calibrés se feront dans le réseau </w:t>
      </w:r>
      <w:r w:rsidR="0056191C">
        <w:t>du chemin</w:t>
      </w:r>
      <w:r>
        <w:t xml:space="preserve"> de la Couture </w:t>
      </w:r>
      <w:r w:rsidR="0056191C">
        <w:t xml:space="preserve">au Nord </w:t>
      </w:r>
      <w:r>
        <w:t>et dans le réseau de la rue du Tramway</w:t>
      </w:r>
      <w:r w:rsidR="0056191C" w:rsidRPr="0056191C">
        <w:t xml:space="preserve"> </w:t>
      </w:r>
      <w:r w:rsidR="0056191C">
        <w:t>au Sud</w:t>
      </w:r>
      <w:r>
        <w:t>.</w:t>
      </w:r>
    </w:p>
    <w:p w:rsidR="001B52CF" w:rsidRDefault="001B52CF" w:rsidP="0093462C">
      <w:pPr>
        <w:pStyle w:val="normal11"/>
        <w:rPr>
          <w:sz w:val="16"/>
          <w:szCs w:val="16"/>
        </w:rPr>
      </w:pPr>
    </w:p>
    <w:p w:rsidR="0093462C" w:rsidRDefault="0093462C" w:rsidP="0093462C">
      <w:pPr>
        <w:pStyle w:val="normal11"/>
      </w:pPr>
      <w:r w:rsidRPr="001252F8">
        <w:rPr>
          <w:sz w:val="16"/>
          <w:szCs w:val="16"/>
        </w:rPr>
        <w:sym w:font="Wingdings" w:char="F06C"/>
      </w:r>
      <w:r>
        <w:t xml:space="preserve"> S</w:t>
      </w:r>
      <w:r w:rsidRPr="003C28B1">
        <w:t xml:space="preserve">ur le secteur </w:t>
      </w:r>
      <w:r>
        <w:t xml:space="preserve">entre le  CR des Cornards et la rue du Tramway, la gestion des eaux pluviales sera réalisée dans des </w:t>
      </w:r>
      <w:r w:rsidRPr="005B397B">
        <w:rPr>
          <w:u w:val="single"/>
        </w:rPr>
        <w:t>noues de transit</w:t>
      </w:r>
      <w:r>
        <w:t xml:space="preserve"> pour une </w:t>
      </w:r>
      <w:r>
        <w:rPr>
          <w:u w:val="single"/>
        </w:rPr>
        <w:t xml:space="preserve">temporisation </w:t>
      </w:r>
      <w:r w:rsidRPr="005B397B">
        <w:rPr>
          <w:u w:val="single"/>
        </w:rPr>
        <w:t>dans un bassin paysager avec rejet calibré</w:t>
      </w:r>
      <w:r>
        <w:t xml:space="preserve"> vers le réseau pluvial de la rue de la Couture.</w:t>
      </w:r>
    </w:p>
    <w:p w:rsidR="0093462C" w:rsidRDefault="0093462C" w:rsidP="0093462C">
      <w:pPr>
        <w:pStyle w:val="normal11"/>
      </w:pPr>
    </w:p>
    <w:p w:rsidR="0093462C" w:rsidRDefault="0093462C" w:rsidP="0093462C">
      <w:pPr>
        <w:pStyle w:val="normal11"/>
      </w:pPr>
      <w:r w:rsidRPr="001252F8">
        <w:rPr>
          <w:sz w:val="16"/>
          <w:szCs w:val="16"/>
        </w:rPr>
        <w:sym w:font="Wingdings" w:char="F06C"/>
      </w:r>
      <w:r>
        <w:t xml:space="preserve"> S</w:t>
      </w:r>
      <w:r w:rsidRPr="003C28B1">
        <w:t xml:space="preserve">ur le secteur </w:t>
      </w:r>
      <w:r>
        <w:t xml:space="preserve">au Sud de la rue du Tramway, la gestion des eaux pluviales sera réalisée dans des </w:t>
      </w:r>
      <w:r w:rsidRPr="005B397B">
        <w:rPr>
          <w:u w:val="single"/>
        </w:rPr>
        <w:t>noues de transit</w:t>
      </w:r>
      <w:r>
        <w:t xml:space="preserve"> pour </w:t>
      </w:r>
      <w:r w:rsidRPr="005B397B">
        <w:rPr>
          <w:u w:val="single"/>
        </w:rPr>
        <w:t xml:space="preserve">rejet dans le réseau pluvial </w:t>
      </w:r>
      <w:r>
        <w:t>de cette rue.</w:t>
      </w:r>
    </w:p>
    <w:p w:rsidR="0093462C" w:rsidRDefault="0093462C" w:rsidP="0093462C">
      <w:pPr>
        <w:pStyle w:val="normal11"/>
      </w:pPr>
    </w:p>
    <w:p w:rsidR="0093462C" w:rsidRDefault="0093462C" w:rsidP="0093462C">
      <w:pPr>
        <w:pStyle w:val="Titre4"/>
      </w:pPr>
      <w:bookmarkStart w:id="149" w:name="_Toc388965407"/>
      <w:r>
        <w:t>Caractéristiques des ouvrages de collecte et de traitement des eaux pluviales</w:t>
      </w:r>
      <w:bookmarkEnd w:id="149"/>
    </w:p>
    <w:p w:rsidR="0093462C" w:rsidRDefault="0093462C" w:rsidP="0093462C">
      <w:pPr>
        <w:pStyle w:val="normal11"/>
      </w:pPr>
    </w:p>
    <w:p w:rsidR="0093462C" w:rsidRDefault="0093462C" w:rsidP="0093462C">
      <w:pPr>
        <w:pStyle w:val="Titre5"/>
      </w:pPr>
      <w:r>
        <w:t>Les ouvrages de collecte des eaux pluviales</w:t>
      </w:r>
    </w:p>
    <w:p w:rsidR="0093462C" w:rsidRDefault="0093462C" w:rsidP="0093462C"/>
    <w:p w:rsidR="0093462C" w:rsidRDefault="0093462C" w:rsidP="0093462C">
      <w:r w:rsidRPr="00253909">
        <w:rPr>
          <w:b/>
        </w:rPr>
        <w:sym w:font="Wingdings 2" w:char="F050"/>
      </w:r>
      <w:r>
        <w:rPr>
          <w:b/>
        </w:rPr>
        <w:t xml:space="preserve"> </w:t>
      </w:r>
      <w:r>
        <w:t xml:space="preserve">Les eaux pluviales générées par la voirie et les zones de stationnement seront collectées en surface grâce à la mise en œuvre de voiries monopente </w:t>
      </w:r>
    </w:p>
    <w:p w:rsidR="0093462C" w:rsidRDefault="0093462C" w:rsidP="0093462C"/>
    <w:p w:rsidR="0056191C" w:rsidRDefault="0093462C" w:rsidP="0056191C">
      <w:pPr>
        <w:rPr>
          <w:u w:val="single"/>
        </w:rPr>
      </w:pPr>
      <w:r>
        <w:rPr>
          <w:u w:val="single"/>
        </w:rPr>
        <w:t>Voirie :</w:t>
      </w:r>
    </w:p>
    <w:p w:rsidR="0093462C" w:rsidRPr="0056191C" w:rsidRDefault="0093462C" w:rsidP="00B73CFD">
      <w:pPr>
        <w:pStyle w:val="Paragraphedeliste"/>
        <w:numPr>
          <w:ilvl w:val="0"/>
          <w:numId w:val="10"/>
        </w:numPr>
        <w:rPr>
          <w:u w:val="single"/>
        </w:rPr>
      </w:pPr>
      <w:r>
        <w:t>les eaux de la voirie s</w:t>
      </w:r>
      <w:r w:rsidR="0056191C">
        <w:t>er</w:t>
      </w:r>
      <w:r>
        <w:t>ont acheminées directement en surface vers la série de noues latérales (voirie monopente).</w:t>
      </w:r>
    </w:p>
    <w:p w:rsidR="0093462C" w:rsidRDefault="0093462C" w:rsidP="0093462C"/>
    <w:p w:rsidR="0093462C" w:rsidRDefault="0093462C" w:rsidP="0093462C">
      <w:pPr>
        <w:rPr>
          <w:u w:val="single"/>
        </w:rPr>
      </w:pPr>
      <w:r w:rsidRPr="000D640C">
        <w:rPr>
          <w:u w:val="single"/>
        </w:rPr>
        <w:t>Zones de stationnement :</w:t>
      </w:r>
    </w:p>
    <w:p w:rsidR="0093462C" w:rsidRPr="000D640C" w:rsidRDefault="0093462C" w:rsidP="0093462C">
      <w:pPr>
        <w:numPr>
          <w:ilvl w:val="0"/>
          <w:numId w:val="7"/>
        </w:numPr>
      </w:pPr>
      <w:r>
        <w:t>profils adossés à ceux de la voirie contiguë, collecte des eaux pluviales en surface vers la voirie ou les noues.</w:t>
      </w:r>
    </w:p>
    <w:p w:rsidR="0093462C" w:rsidRDefault="0093462C" w:rsidP="0093462C">
      <w:pPr>
        <w:rPr>
          <w:bCs w:val="0"/>
        </w:rPr>
      </w:pPr>
    </w:p>
    <w:p w:rsidR="0093462C" w:rsidRDefault="0093462C" w:rsidP="0093462C">
      <w:pPr>
        <w:jc w:val="center"/>
        <w:rPr>
          <w:sz w:val="18"/>
        </w:rPr>
      </w:pPr>
      <w:r>
        <w:rPr>
          <w:noProof/>
        </w:rPr>
        <w:drawing>
          <wp:inline distT="0" distB="0" distL="0" distR="0" wp14:anchorId="6287778E" wp14:editId="02025C81">
            <wp:extent cx="5724000" cy="2840045"/>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pe1.JPG"/>
                    <pic:cNvPicPr/>
                  </pic:nvPicPr>
                  <pic:blipFill>
                    <a:blip r:embed="rId73" cstate="screen">
                      <a:extLst>
                        <a:ext uri="{28A0092B-C50C-407E-A947-70E740481C1C}">
                          <a14:useLocalDpi xmlns:a14="http://schemas.microsoft.com/office/drawing/2010/main"/>
                        </a:ext>
                      </a:extLst>
                    </a:blip>
                    <a:stretch>
                      <a:fillRect/>
                    </a:stretch>
                  </pic:blipFill>
                  <pic:spPr>
                    <a:xfrm>
                      <a:off x="0" y="0"/>
                      <a:ext cx="5724000" cy="2840045"/>
                    </a:xfrm>
                    <a:prstGeom prst="rect">
                      <a:avLst/>
                    </a:prstGeom>
                  </pic:spPr>
                </pic:pic>
              </a:graphicData>
            </a:graphic>
          </wp:inline>
        </w:drawing>
      </w:r>
    </w:p>
    <w:p w:rsidR="0093462C" w:rsidRPr="008D76D0" w:rsidRDefault="0093462C" w:rsidP="0093462C">
      <w:pPr>
        <w:jc w:val="center"/>
        <w:rPr>
          <w:sz w:val="12"/>
          <w:szCs w:val="12"/>
        </w:rPr>
      </w:pPr>
    </w:p>
    <w:p w:rsidR="0093462C" w:rsidRDefault="0093462C" w:rsidP="0093462C">
      <w:pPr>
        <w:jc w:val="center"/>
        <w:rPr>
          <w:sz w:val="18"/>
        </w:rPr>
      </w:pPr>
      <w:r>
        <w:rPr>
          <w:sz w:val="18"/>
        </w:rPr>
        <w:t>Coupe voie principale</w:t>
      </w:r>
    </w:p>
    <w:p w:rsidR="0093462C" w:rsidRDefault="0093462C" w:rsidP="0093462C">
      <w:pPr>
        <w:jc w:val="center"/>
        <w:rPr>
          <w:sz w:val="12"/>
        </w:rPr>
      </w:pPr>
      <w:r>
        <w:rPr>
          <w:sz w:val="12"/>
        </w:rPr>
        <w:t>Schéma Cabinet Géomètre Daspet</w:t>
      </w:r>
    </w:p>
    <w:p w:rsidR="0093462C" w:rsidRDefault="0093462C" w:rsidP="0093462C">
      <w:pPr>
        <w:jc w:val="center"/>
        <w:rPr>
          <w:sz w:val="12"/>
        </w:rPr>
      </w:pPr>
    </w:p>
    <w:p w:rsidR="0093462C" w:rsidRPr="007A6A11" w:rsidRDefault="0093462C" w:rsidP="0093462C">
      <w:pPr>
        <w:jc w:val="center"/>
      </w:pPr>
    </w:p>
    <w:p w:rsidR="0093462C" w:rsidRDefault="0093462C" w:rsidP="0093462C">
      <w:pPr>
        <w:pStyle w:val="normal11"/>
        <w:jc w:val="center"/>
        <w:rPr>
          <w:b/>
          <w:bCs/>
        </w:rPr>
      </w:pPr>
      <w:r>
        <w:rPr>
          <w:bCs/>
          <w:noProof/>
        </w:rPr>
        <w:lastRenderedPageBreak/>
        <w:drawing>
          <wp:inline distT="0" distB="0" distL="0" distR="0" wp14:anchorId="2FA37324" wp14:editId="2C85015A">
            <wp:extent cx="5724000" cy="4227624"/>
            <wp:effectExtent l="0" t="0" r="0" b="190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pe3.JPG"/>
                    <pic:cNvPicPr/>
                  </pic:nvPicPr>
                  <pic:blipFill>
                    <a:blip r:embed="rId22">
                      <a:extLst>
                        <a:ext uri="{28A0092B-C50C-407E-A947-70E740481C1C}">
                          <a14:useLocalDpi xmlns:a14="http://schemas.microsoft.com/office/drawing/2010/main"/>
                        </a:ext>
                      </a:extLst>
                    </a:blip>
                    <a:stretch>
                      <a:fillRect/>
                    </a:stretch>
                  </pic:blipFill>
                  <pic:spPr>
                    <a:xfrm>
                      <a:off x="0" y="0"/>
                      <a:ext cx="5724000" cy="4227624"/>
                    </a:xfrm>
                    <a:prstGeom prst="rect">
                      <a:avLst/>
                    </a:prstGeom>
                  </pic:spPr>
                </pic:pic>
              </a:graphicData>
            </a:graphic>
          </wp:inline>
        </w:drawing>
      </w:r>
    </w:p>
    <w:p w:rsidR="0093462C" w:rsidRPr="008D76D0" w:rsidRDefault="0093462C" w:rsidP="0093462C">
      <w:pPr>
        <w:jc w:val="center"/>
        <w:rPr>
          <w:sz w:val="12"/>
          <w:szCs w:val="12"/>
        </w:rPr>
      </w:pPr>
    </w:p>
    <w:p w:rsidR="0093462C" w:rsidRDefault="0093462C" w:rsidP="0093462C">
      <w:pPr>
        <w:jc w:val="center"/>
        <w:rPr>
          <w:sz w:val="18"/>
        </w:rPr>
      </w:pPr>
      <w:r>
        <w:rPr>
          <w:sz w:val="18"/>
        </w:rPr>
        <w:t>Coupe voie tertiaire</w:t>
      </w:r>
    </w:p>
    <w:p w:rsidR="0093462C" w:rsidRPr="007A6A11" w:rsidRDefault="0093462C" w:rsidP="0093462C">
      <w:pPr>
        <w:jc w:val="center"/>
      </w:pPr>
      <w:r>
        <w:rPr>
          <w:sz w:val="12"/>
        </w:rPr>
        <w:t>Schéma Cabinet Géomètre Daspet</w:t>
      </w:r>
    </w:p>
    <w:p w:rsidR="0093462C" w:rsidRDefault="0093462C" w:rsidP="0093462C">
      <w:pPr>
        <w:pStyle w:val="normal11"/>
        <w:rPr>
          <w:b/>
          <w:bCs/>
        </w:rPr>
      </w:pPr>
    </w:p>
    <w:p w:rsidR="0093462C" w:rsidRDefault="0093462C" w:rsidP="0093462C">
      <w:pPr>
        <w:jc w:val="center"/>
        <w:rPr>
          <w:bCs w:val="0"/>
        </w:rPr>
      </w:pPr>
      <w:r>
        <w:rPr>
          <w:b/>
          <w:bCs w:val="0"/>
          <w:noProof/>
        </w:rPr>
        <w:drawing>
          <wp:inline distT="0" distB="0" distL="0" distR="0" wp14:anchorId="059198F0" wp14:editId="3DA4EE5A">
            <wp:extent cx="5724000" cy="3111134"/>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pe2.JPG"/>
                    <pic:cNvPicPr/>
                  </pic:nvPicPr>
                  <pic:blipFill rotWithShape="1">
                    <a:blip r:embed="rId74" cstate="print">
                      <a:extLst>
                        <a:ext uri="{28A0092B-C50C-407E-A947-70E740481C1C}">
                          <a14:useLocalDpi xmlns:a14="http://schemas.microsoft.com/office/drawing/2010/main"/>
                        </a:ext>
                      </a:extLst>
                    </a:blip>
                    <a:srcRect/>
                    <a:stretch/>
                  </pic:blipFill>
                  <pic:spPr bwMode="auto">
                    <a:xfrm>
                      <a:off x="0" y="0"/>
                      <a:ext cx="5724000" cy="3111134"/>
                    </a:xfrm>
                    <a:prstGeom prst="rect">
                      <a:avLst/>
                    </a:prstGeom>
                    <a:ln>
                      <a:noFill/>
                    </a:ln>
                    <a:extLst>
                      <a:ext uri="{53640926-AAD7-44D8-BBD7-CCE9431645EC}">
                        <a14:shadowObscured xmlns:a14="http://schemas.microsoft.com/office/drawing/2010/main"/>
                      </a:ext>
                    </a:extLst>
                  </pic:spPr>
                </pic:pic>
              </a:graphicData>
            </a:graphic>
          </wp:inline>
        </w:drawing>
      </w:r>
    </w:p>
    <w:p w:rsidR="0093462C" w:rsidRPr="00C66A14" w:rsidRDefault="0093462C" w:rsidP="0093462C">
      <w:pPr>
        <w:jc w:val="center"/>
        <w:rPr>
          <w:sz w:val="12"/>
          <w:szCs w:val="12"/>
        </w:rPr>
      </w:pPr>
    </w:p>
    <w:p w:rsidR="0093462C" w:rsidRDefault="0093462C" w:rsidP="0093462C">
      <w:pPr>
        <w:jc w:val="center"/>
        <w:rPr>
          <w:sz w:val="18"/>
        </w:rPr>
      </w:pPr>
      <w:r>
        <w:rPr>
          <w:sz w:val="18"/>
        </w:rPr>
        <w:t>Coupe voie secondaire</w:t>
      </w:r>
    </w:p>
    <w:p w:rsidR="0093462C" w:rsidRDefault="0093462C" w:rsidP="0093462C">
      <w:pPr>
        <w:jc w:val="center"/>
        <w:rPr>
          <w:sz w:val="12"/>
        </w:rPr>
      </w:pPr>
      <w:r>
        <w:rPr>
          <w:sz w:val="12"/>
        </w:rPr>
        <w:t>Schéma Cabinet Géomètre Daspet</w:t>
      </w:r>
    </w:p>
    <w:p w:rsidR="0093462C" w:rsidRPr="007A6A11" w:rsidRDefault="0093462C" w:rsidP="0093462C">
      <w:pPr>
        <w:jc w:val="center"/>
      </w:pPr>
    </w:p>
    <w:p w:rsidR="00DA2412" w:rsidRDefault="00DA2412" w:rsidP="0093462C">
      <w:pPr>
        <w:rPr>
          <w:b/>
        </w:rPr>
      </w:pPr>
    </w:p>
    <w:p w:rsidR="00DA2412" w:rsidRDefault="00DA2412" w:rsidP="0093462C">
      <w:pPr>
        <w:rPr>
          <w:b/>
        </w:rPr>
      </w:pPr>
    </w:p>
    <w:p w:rsidR="0093462C" w:rsidRDefault="0093462C" w:rsidP="0093462C">
      <w:r>
        <w:rPr>
          <w:b/>
        </w:rPr>
        <w:lastRenderedPageBreak/>
        <w:sym w:font="Wingdings 2" w:char="F050"/>
      </w:r>
      <w:r>
        <w:rPr>
          <w:b/>
        </w:rPr>
        <w:t xml:space="preserve"> Les noues </w:t>
      </w:r>
      <w:r>
        <w:t>(de transit ou d’infiltration)</w:t>
      </w:r>
      <w:r>
        <w:rPr>
          <w:b/>
        </w:rPr>
        <w:t xml:space="preserve"> </w:t>
      </w:r>
      <w:r w:rsidRPr="00B8590D">
        <w:t>s</w:t>
      </w:r>
      <w:r>
        <w:t>er</w:t>
      </w:r>
      <w:r w:rsidRPr="00B8590D">
        <w:t>ont doublées par des chemins piéton</w:t>
      </w:r>
      <w:r w:rsidR="0056191C">
        <w:t>nier</w:t>
      </w:r>
      <w:r w:rsidRPr="00B8590D">
        <w:t xml:space="preserve">s </w:t>
      </w:r>
      <w:r w:rsidR="0056191C">
        <w:t xml:space="preserve">ou mixtes </w:t>
      </w:r>
      <w:r>
        <w:t xml:space="preserve">stabilisés </w:t>
      </w:r>
      <w:r w:rsidRPr="00B8590D">
        <w:t xml:space="preserve">créant ainsi des espaces publics </w:t>
      </w:r>
      <w:r>
        <w:t xml:space="preserve">intégrés à l’aménagement d’ensemble de la ZAC. Elles seront peu profondes (de l’ordre de 0,4) avec des pentes faibles pour une emprise au sol en général de </w:t>
      </w:r>
      <w:r w:rsidRPr="00A36ECE">
        <w:t>1,75 m</w:t>
      </w:r>
      <w:r>
        <w:t>, voire 2,5 m localement. Elles seront enherbées</w:t>
      </w:r>
      <w:r w:rsidR="0056191C">
        <w:t xml:space="preserve">, côté rue, </w:t>
      </w:r>
      <w:r>
        <w:t>et plantées d’arbustes et de plantes vivacespour les protéger contre le stationnement sauvage.</w:t>
      </w:r>
    </w:p>
    <w:p w:rsidR="0093462C" w:rsidRPr="008D76D0" w:rsidRDefault="0093462C" w:rsidP="0093462C"/>
    <w:tbl>
      <w:tblPr>
        <w:tblpPr w:leftFromText="141" w:rightFromText="141" w:vertAnchor="text" w:horzAnchor="margin" w:tblpXSpec="center" w:tblpY="88"/>
        <w:tblW w:w="0" w:type="auto"/>
        <w:tblCellMar>
          <w:left w:w="70" w:type="dxa"/>
          <w:right w:w="70" w:type="dxa"/>
        </w:tblCellMar>
        <w:tblLook w:val="0000" w:firstRow="0" w:lastRow="0" w:firstColumn="0" w:lastColumn="0" w:noHBand="0" w:noVBand="0"/>
      </w:tblPr>
      <w:tblGrid>
        <w:gridCol w:w="4108"/>
        <w:gridCol w:w="4108"/>
      </w:tblGrid>
      <w:tr w:rsidR="0093462C" w:rsidTr="0093462C">
        <w:tc>
          <w:tcPr>
            <w:tcW w:w="3232" w:type="dxa"/>
            <w:vAlign w:val="bottom"/>
          </w:tcPr>
          <w:p w:rsidR="0093462C" w:rsidRPr="00E73772" w:rsidRDefault="0093462C" w:rsidP="0093462C">
            <w:pPr>
              <w:jc w:val="center"/>
              <w:rPr>
                <w:sz w:val="12"/>
                <w:szCs w:val="12"/>
              </w:rPr>
            </w:pPr>
            <w:r>
              <w:rPr>
                <w:noProof/>
              </w:rPr>
              <w:drawing>
                <wp:inline distT="0" distB="0" distL="0" distR="0" wp14:anchorId="1AD60AFC" wp14:editId="20702F81">
                  <wp:extent cx="2520000" cy="1875600"/>
                  <wp:effectExtent l="0" t="0" r="0" b="0"/>
                  <wp:docPr id="2871" name="Image 2871" descr="photo_noue-chemin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 descr="photo_noue-chemin1"/>
                          <pic:cNvPicPr>
                            <a:picLocks noChangeAspect="1" noChangeArrowheads="1"/>
                          </pic:cNvPicPr>
                        </pic:nvPicPr>
                        <pic:blipFill>
                          <a:blip r:embed="rId75" cstate="screen">
                            <a:extLst>
                              <a:ext uri="{28A0092B-C50C-407E-A947-70E740481C1C}">
                                <a14:useLocalDpi xmlns:a14="http://schemas.microsoft.com/office/drawing/2010/main"/>
                              </a:ext>
                            </a:extLst>
                          </a:blip>
                          <a:srcRect/>
                          <a:stretch>
                            <a:fillRect/>
                          </a:stretch>
                        </pic:blipFill>
                        <pic:spPr bwMode="auto">
                          <a:xfrm>
                            <a:off x="0" y="0"/>
                            <a:ext cx="2520000" cy="1875600"/>
                          </a:xfrm>
                          <a:prstGeom prst="rect">
                            <a:avLst/>
                          </a:prstGeom>
                          <a:noFill/>
                          <a:ln>
                            <a:noFill/>
                          </a:ln>
                        </pic:spPr>
                      </pic:pic>
                    </a:graphicData>
                  </a:graphic>
                </wp:inline>
              </w:drawing>
            </w:r>
          </w:p>
        </w:tc>
        <w:tc>
          <w:tcPr>
            <w:tcW w:w="3060" w:type="dxa"/>
            <w:vAlign w:val="bottom"/>
          </w:tcPr>
          <w:p w:rsidR="0093462C" w:rsidRPr="00E73772" w:rsidRDefault="0093462C" w:rsidP="0093462C">
            <w:pPr>
              <w:jc w:val="center"/>
              <w:rPr>
                <w:sz w:val="12"/>
                <w:szCs w:val="12"/>
              </w:rPr>
            </w:pPr>
            <w:r>
              <w:rPr>
                <w:noProof/>
                <w:sz w:val="12"/>
                <w:szCs w:val="12"/>
              </w:rPr>
              <w:drawing>
                <wp:inline distT="0" distB="0" distL="0" distR="0" wp14:anchorId="0ADB260F" wp14:editId="144FB7C9">
                  <wp:extent cx="2520000" cy="1877400"/>
                  <wp:effectExtent l="0" t="0" r="0" b="8890"/>
                  <wp:docPr id="2872" name="Image 2872" descr="IMG_3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MG_3985"/>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2520000" cy="1877400"/>
                          </a:xfrm>
                          <a:prstGeom prst="rect">
                            <a:avLst/>
                          </a:prstGeom>
                          <a:noFill/>
                          <a:ln>
                            <a:noFill/>
                          </a:ln>
                        </pic:spPr>
                      </pic:pic>
                    </a:graphicData>
                  </a:graphic>
                </wp:inline>
              </w:drawing>
            </w:r>
          </w:p>
        </w:tc>
      </w:tr>
      <w:tr w:rsidR="0093462C" w:rsidTr="0093462C">
        <w:tc>
          <w:tcPr>
            <w:tcW w:w="3232" w:type="dxa"/>
            <w:vAlign w:val="center"/>
          </w:tcPr>
          <w:p w:rsidR="0093462C" w:rsidRDefault="0093462C" w:rsidP="0093462C">
            <w:pPr>
              <w:jc w:val="center"/>
              <w:rPr>
                <w:sz w:val="18"/>
              </w:rPr>
            </w:pPr>
            <w:r>
              <w:rPr>
                <w:sz w:val="18"/>
              </w:rPr>
              <w:t>Noue en bordure de chaussée</w:t>
            </w:r>
          </w:p>
        </w:tc>
        <w:tc>
          <w:tcPr>
            <w:tcW w:w="3060" w:type="dxa"/>
            <w:vAlign w:val="center"/>
          </w:tcPr>
          <w:p w:rsidR="0093462C" w:rsidRDefault="0093462C" w:rsidP="0093462C">
            <w:pPr>
              <w:jc w:val="center"/>
              <w:rPr>
                <w:sz w:val="18"/>
              </w:rPr>
            </w:pPr>
            <w:r>
              <w:rPr>
                <w:sz w:val="18"/>
              </w:rPr>
              <w:t>Noue en bordure de chaussée</w:t>
            </w:r>
          </w:p>
        </w:tc>
      </w:tr>
    </w:tbl>
    <w:p w:rsidR="0093462C" w:rsidRDefault="0093462C" w:rsidP="0093462C">
      <w:pPr>
        <w:pStyle w:val="normal11"/>
        <w:rPr>
          <w:b/>
          <w:bCs/>
        </w:rPr>
      </w:pPr>
    </w:p>
    <w:p w:rsidR="0093462C" w:rsidRDefault="0093462C" w:rsidP="0093462C">
      <w:pPr>
        <w:pStyle w:val="normal11"/>
        <w:rPr>
          <w:bCs/>
        </w:rPr>
      </w:pPr>
      <w:r>
        <w:rPr>
          <w:b/>
          <w:bCs/>
        </w:rPr>
        <w:sym w:font="Wingdings 2" w:char="F050"/>
      </w:r>
      <w:r>
        <w:rPr>
          <w:b/>
          <w:bCs/>
        </w:rPr>
        <w:t xml:space="preserve"> </w:t>
      </w:r>
      <w:r w:rsidRPr="00026431">
        <w:rPr>
          <w:bCs/>
        </w:rPr>
        <w:t xml:space="preserve">La liaison </w:t>
      </w:r>
      <w:r>
        <w:rPr>
          <w:bCs/>
        </w:rPr>
        <w:t xml:space="preserve">hydraulique </w:t>
      </w:r>
      <w:r w:rsidRPr="00026431">
        <w:rPr>
          <w:bCs/>
        </w:rPr>
        <w:t>en</w:t>
      </w:r>
      <w:r>
        <w:rPr>
          <w:bCs/>
        </w:rPr>
        <w:t xml:space="preserve">tre les noues de transit, au niveau des entrées de lots ou des franchissements routiers, se fera par </w:t>
      </w:r>
      <w:r w:rsidRPr="00CF52D3">
        <w:rPr>
          <w:b/>
          <w:bCs/>
        </w:rPr>
        <w:t>un</w:t>
      </w:r>
      <w:r w:rsidRPr="004F4868">
        <w:rPr>
          <w:b/>
          <w:bCs/>
        </w:rPr>
        <w:t>e</w:t>
      </w:r>
      <w:r>
        <w:rPr>
          <w:bCs/>
        </w:rPr>
        <w:t xml:space="preserve"> </w:t>
      </w:r>
      <w:r w:rsidRPr="00CF52D3">
        <w:rPr>
          <w:b/>
          <w:bCs/>
        </w:rPr>
        <w:t>buse enterrée</w:t>
      </w:r>
      <w:r>
        <w:rPr>
          <w:bCs/>
        </w:rPr>
        <w:t xml:space="preserve"> </w:t>
      </w:r>
      <w:r w:rsidRPr="00530AC9">
        <w:rPr>
          <w:rFonts w:cs="Arial"/>
          <w:bCs/>
        </w:rPr>
        <w:t xml:space="preserve">(Ø </w:t>
      </w:r>
      <w:r>
        <w:rPr>
          <w:rFonts w:cs="Arial"/>
          <w:bCs/>
        </w:rPr>
        <w:t>100 à</w:t>
      </w:r>
      <w:r w:rsidRPr="00530AC9">
        <w:rPr>
          <w:rFonts w:cs="Arial"/>
          <w:bCs/>
        </w:rPr>
        <w:t>150 mm)</w:t>
      </w:r>
      <w:r>
        <w:rPr>
          <w:rFonts w:cs="Arial"/>
          <w:bCs/>
        </w:rPr>
        <w:t xml:space="preserve"> </w:t>
      </w:r>
      <w:r>
        <w:rPr>
          <w:bCs/>
        </w:rPr>
        <w:t xml:space="preserve">ou/et </w:t>
      </w:r>
      <w:r>
        <w:rPr>
          <w:b/>
          <w:bCs/>
        </w:rPr>
        <w:t>un caniveau à grille</w:t>
      </w:r>
      <w:r>
        <w:rPr>
          <w:bCs/>
        </w:rPr>
        <w:t>. Un drain sera installé sous la noue pour faciliter l’infiltration sur place.</w:t>
      </w:r>
    </w:p>
    <w:p w:rsidR="00DA2412" w:rsidRDefault="00DA2412" w:rsidP="0093462C">
      <w:pPr>
        <w:pStyle w:val="normal11"/>
        <w:rPr>
          <w:bCs/>
        </w:rPr>
      </w:pPr>
    </w:p>
    <w:tbl>
      <w:tblPr>
        <w:tblW w:w="0" w:type="auto"/>
        <w:jc w:val="center"/>
        <w:tblCellMar>
          <w:left w:w="70" w:type="dxa"/>
          <w:right w:w="70" w:type="dxa"/>
        </w:tblCellMar>
        <w:tblLook w:val="0000" w:firstRow="0" w:lastRow="0" w:firstColumn="0" w:lastColumn="0" w:noHBand="0" w:noVBand="0"/>
      </w:tblPr>
      <w:tblGrid>
        <w:gridCol w:w="4108"/>
        <w:gridCol w:w="3116"/>
      </w:tblGrid>
      <w:tr w:rsidR="0093462C" w:rsidTr="001066ED">
        <w:trPr>
          <w:jc w:val="center"/>
        </w:trPr>
        <w:tc>
          <w:tcPr>
            <w:tcW w:w="3117" w:type="dxa"/>
            <w:vAlign w:val="bottom"/>
          </w:tcPr>
          <w:p w:rsidR="0093462C" w:rsidRPr="00E73772" w:rsidRDefault="0093462C" w:rsidP="001066ED">
            <w:pPr>
              <w:jc w:val="center"/>
              <w:rPr>
                <w:sz w:val="12"/>
                <w:szCs w:val="12"/>
              </w:rPr>
            </w:pPr>
            <w:r>
              <w:rPr>
                <w:noProof/>
              </w:rPr>
              <w:drawing>
                <wp:inline distT="0" distB="0" distL="0" distR="0" wp14:anchorId="2EB9F84C" wp14:editId="2F773BE6">
                  <wp:extent cx="2520000" cy="1875600"/>
                  <wp:effectExtent l="0" t="0" r="0" b="0"/>
                  <wp:docPr id="317" name="Image 3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G_5245bis.jpg"/>
                          <pic:cNvPicPr/>
                        </pic:nvPicPr>
                        <pic:blipFill>
                          <a:blip r:embed="rId76">
                            <a:extLst>
                              <a:ext uri="{28A0092B-C50C-407E-A947-70E740481C1C}">
                                <a14:useLocalDpi xmlns:a14="http://schemas.microsoft.com/office/drawing/2010/main"/>
                              </a:ext>
                            </a:extLst>
                          </a:blip>
                          <a:stretch>
                            <a:fillRect/>
                          </a:stretch>
                        </pic:blipFill>
                        <pic:spPr>
                          <a:xfrm>
                            <a:off x="0" y="0"/>
                            <a:ext cx="2520000" cy="1875600"/>
                          </a:xfrm>
                          <a:prstGeom prst="rect">
                            <a:avLst/>
                          </a:prstGeom>
                        </pic:spPr>
                      </pic:pic>
                    </a:graphicData>
                  </a:graphic>
                </wp:inline>
              </w:drawing>
            </w:r>
          </w:p>
        </w:tc>
        <w:tc>
          <w:tcPr>
            <w:tcW w:w="3116" w:type="dxa"/>
          </w:tcPr>
          <w:p w:rsidR="0093462C" w:rsidRPr="00E73772" w:rsidRDefault="0093462C" w:rsidP="0093462C">
            <w:pPr>
              <w:jc w:val="center"/>
              <w:rPr>
                <w:sz w:val="12"/>
                <w:szCs w:val="12"/>
              </w:rPr>
            </w:pPr>
            <w:r>
              <w:rPr>
                <w:noProof/>
              </w:rPr>
              <w:drawing>
                <wp:inline distT="0" distB="0" distL="0" distR="0" wp14:anchorId="0C41BA8E" wp14:editId="509E7E73">
                  <wp:extent cx="1853542" cy="1875600"/>
                  <wp:effectExtent l="0" t="0" r="0" b="0"/>
                  <wp:docPr id="318" name="Image 318" descr="caniveau_grille_haurat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aniveau_grille_hauraton1"/>
                          <pic:cNvPicPr>
                            <a:picLocks noChangeAspect="1" noChangeArrowheads="1"/>
                          </pic:cNvPicPr>
                        </pic:nvPicPr>
                        <pic:blipFill rotWithShape="1">
                          <a:blip r:embed="rId77" cstate="print">
                            <a:extLst>
                              <a:ext uri="{28A0092B-C50C-407E-A947-70E740481C1C}">
                                <a14:useLocalDpi xmlns:a14="http://schemas.microsoft.com/office/drawing/2010/main"/>
                              </a:ext>
                            </a:extLst>
                          </a:blip>
                          <a:srcRect/>
                          <a:stretch/>
                        </pic:blipFill>
                        <pic:spPr bwMode="auto">
                          <a:xfrm>
                            <a:off x="0" y="0"/>
                            <a:ext cx="1853542" cy="18756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3462C" w:rsidTr="001066ED">
        <w:trPr>
          <w:jc w:val="center"/>
        </w:trPr>
        <w:tc>
          <w:tcPr>
            <w:tcW w:w="3117" w:type="dxa"/>
            <w:vAlign w:val="center"/>
          </w:tcPr>
          <w:p w:rsidR="0093462C" w:rsidRDefault="0093462C" w:rsidP="0093462C">
            <w:pPr>
              <w:jc w:val="center"/>
              <w:rPr>
                <w:sz w:val="18"/>
              </w:rPr>
            </w:pPr>
            <w:r>
              <w:rPr>
                <w:sz w:val="18"/>
              </w:rPr>
              <w:t>Liaison avec une buse entre noues</w:t>
            </w:r>
          </w:p>
        </w:tc>
        <w:tc>
          <w:tcPr>
            <w:tcW w:w="3116" w:type="dxa"/>
            <w:vAlign w:val="center"/>
          </w:tcPr>
          <w:p w:rsidR="0093462C" w:rsidRDefault="0093462C" w:rsidP="0093462C">
            <w:pPr>
              <w:jc w:val="center"/>
              <w:rPr>
                <w:sz w:val="18"/>
              </w:rPr>
            </w:pPr>
            <w:r>
              <w:rPr>
                <w:sz w:val="18"/>
              </w:rPr>
              <w:t>Caniveau à grille</w:t>
            </w:r>
          </w:p>
        </w:tc>
      </w:tr>
    </w:tbl>
    <w:p w:rsidR="0093462C" w:rsidRDefault="0093462C" w:rsidP="0093462C">
      <w:pPr>
        <w:pStyle w:val="normal11"/>
        <w:rPr>
          <w:bCs/>
        </w:rPr>
      </w:pPr>
    </w:p>
    <w:p w:rsidR="0093462C" w:rsidRDefault="0093462C" w:rsidP="0093462C">
      <w:pPr>
        <w:pStyle w:val="normal11"/>
        <w:rPr>
          <w:bCs/>
        </w:rPr>
      </w:pPr>
      <w:r w:rsidRPr="003602F8">
        <w:rPr>
          <w:bCs/>
        </w:rPr>
        <w:t xml:space="preserve">Les trop-pleins vers le réseau </w:t>
      </w:r>
      <w:r>
        <w:rPr>
          <w:bCs/>
        </w:rPr>
        <w:t>seront constitués de grilles avaloirs calées en sommet de noue.</w:t>
      </w:r>
    </w:p>
    <w:p w:rsidR="0093462C" w:rsidRDefault="0093462C" w:rsidP="0093462C">
      <w:pPr>
        <w:pStyle w:val="normal11"/>
        <w:rPr>
          <w:bCs/>
        </w:rPr>
      </w:pPr>
    </w:p>
    <w:tbl>
      <w:tblPr>
        <w:tblW w:w="8097" w:type="dxa"/>
        <w:jc w:val="center"/>
        <w:tblCellMar>
          <w:left w:w="70" w:type="dxa"/>
          <w:right w:w="70" w:type="dxa"/>
        </w:tblCellMar>
        <w:tblLook w:val="0000" w:firstRow="0" w:lastRow="0" w:firstColumn="0" w:lastColumn="0" w:noHBand="0" w:noVBand="0"/>
      </w:tblPr>
      <w:tblGrid>
        <w:gridCol w:w="4108"/>
        <w:gridCol w:w="4108"/>
      </w:tblGrid>
      <w:tr w:rsidR="0093462C" w:rsidTr="001737DC">
        <w:trPr>
          <w:jc w:val="center"/>
        </w:trPr>
        <w:tc>
          <w:tcPr>
            <w:tcW w:w="3986" w:type="dxa"/>
          </w:tcPr>
          <w:p w:rsidR="0093462C" w:rsidRPr="00E73772" w:rsidRDefault="0093462C" w:rsidP="0093462C">
            <w:pPr>
              <w:jc w:val="center"/>
              <w:rPr>
                <w:sz w:val="12"/>
                <w:szCs w:val="12"/>
              </w:rPr>
            </w:pPr>
            <w:r>
              <w:rPr>
                <w:bCs w:val="0"/>
                <w:noProof/>
              </w:rPr>
              <w:drawing>
                <wp:inline distT="0" distB="0" distL="0" distR="0" wp14:anchorId="2F31B61A" wp14:editId="2123BEA4">
                  <wp:extent cx="2520000" cy="1875600"/>
                  <wp:effectExtent l="0" t="0" r="0" b="0"/>
                  <wp:docPr id="319" name="Image 319" descr="P10200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descr="P1020052"/>
                          <pic:cNvPicPr>
                            <a:picLocks noChangeAspect="1" noChangeArrowheads="1"/>
                          </pic:cNvPicPr>
                        </pic:nvPicPr>
                        <pic:blipFill>
                          <a:blip r:embed="rId78" cstate="screen">
                            <a:extLst>
                              <a:ext uri="{28A0092B-C50C-407E-A947-70E740481C1C}">
                                <a14:useLocalDpi xmlns:a14="http://schemas.microsoft.com/office/drawing/2010/main"/>
                              </a:ext>
                            </a:extLst>
                          </a:blip>
                          <a:srcRect/>
                          <a:stretch>
                            <a:fillRect/>
                          </a:stretch>
                        </pic:blipFill>
                        <pic:spPr bwMode="auto">
                          <a:xfrm>
                            <a:off x="0" y="0"/>
                            <a:ext cx="2520000" cy="1875600"/>
                          </a:xfrm>
                          <a:prstGeom prst="rect">
                            <a:avLst/>
                          </a:prstGeom>
                          <a:noFill/>
                          <a:ln>
                            <a:noFill/>
                          </a:ln>
                        </pic:spPr>
                      </pic:pic>
                    </a:graphicData>
                  </a:graphic>
                </wp:inline>
              </w:drawing>
            </w:r>
          </w:p>
        </w:tc>
        <w:tc>
          <w:tcPr>
            <w:tcW w:w="4111" w:type="dxa"/>
            <w:vAlign w:val="bottom"/>
          </w:tcPr>
          <w:p w:rsidR="0093462C" w:rsidRPr="00E73772" w:rsidRDefault="0093462C" w:rsidP="0093462C">
            <w:pPr>
              <w:jc w:val="center"/>
              <w:rPr>
                <w:sz w:val="12"/>
                <w:szCs w:val="12"/>
              </w:rPr>
            </w:pPr>
            <w:r>
              <w:rPr>
                <w:bCs w:val="0"/>
                <w:noProof/>
              </w:rPr>
              <w:drawing>
                <wp:inline distT="0" distB="0" distL="0" distR="0" wp14:anchorId="73556015" wp14:editId="2D5402E9">
                  <wp:extent cx="2520000" cy="1875600"/>
                  <wp:effectExtent l="0" t="0" r="0" b="0"/>
                  <wp:docPr id="66" name="Image 66" descr="Photo05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descr="Photo0509"/>
                          <pic:cNvPicPr>
                            <a:picLocks noChangeAspect="1" noChangeArrowheads="1"/>
                          </pic:cNvPicPr>
                        </pic:nvPicPr>
                        <pic:blipFill>
                          <a:blip r:embed="rId79" cstate="screen">
                            <a:extLst>
                              <a:ext uri="{28A0092B-C50C-407E-A947-70E740481C1C}">
                                <a14:useLocalDpi xmlns:a14="http://schemas.microsoft.com/office/drawing/2010/main"/>
                              </a:ext>
                            </a:extLst>
                          </a:blip>
                          <a:srcRect/>
                          <a:stretch>
                            <a:fillRect/>
                          </a:stretch>
                        </pic:blipFill>
                        <pic:spPr bwMode="auto">
                          <a:xfrm>
                            <a:off x="0" y="0"/>
                            <a:ext cx="2520000" cy="1875600"/>
                          </a:xfrm>
                          <a:prstGeom prst="rect">
                            <a:avLst/>
                          </a:prstGeom>
                          <a:noFill/>
                          <a:ln>
                            <a:noFill/>
                          </a:ln>
                        </pic:spPr>
                      </pic:pic>
                    </a:graphicData>
                  </a:graphic>
                </wp:inline>
              </w:drawing>
            </w:r>
          </w:p>
        </w:tc>
      </w:tr>
      <w:tr w:rsidR="0093462C" w:rsidTr="001737DC">
        <w:trPr>
          <w:jc w:val="center"/>
        </w:trPr>
        <w:tc>
          <w:tcPr>
            <w:tcW w:w="3986" w:type="dxa"/>
            <w:vAlign w:val="center"/>
          </w:tcPr>
          <w:p w:rsidR="0093462C" w:rsidRDefault="0093462C" w:rsidP="0093462C">
            <w:pPr>
              <w:jc w:val="center"/>
              <w:rPr>
                <w:sz w:val="18"/>
              </w:rPr>
            </w:pPr>
            <w:r>
              <w:rPr>
                <w:sz w:val="18"/>
              </w:rPr>
              <w:t>Liaison avaloir entre noues</w:t>
            </w:r>
          </w:p>
          <w:p w:rsidR="0093462C" w:rsidRDefault="0093462C" w:rsidP="0093462C">
            <w:pPr>
              <w:jc w:val="center"/>
              <w:rPr>
                <w:sz w:val="18"/>
              </w:rPr>
            </w:pPr>
            <w:r>
              <w:rPr>
                <w:sz w:val="12"/>
              </w:rPr>
              <w:t>(Photo : CDPNE)</w:t>
            </w:r>
          </w:p>
        </w:tc>
        <w:tc>
          <w:tcPr>
            <w:tcW w:w="4111" w:type="dxa"/>
            <w:vAlign w:val="center"/>
          </w:tcPr>
          <w:p w:rsidR="0093462C" w:rsidRDefault="0093462C" w:rsidP="0093462C">
            <w:pPr>
              <w:jc w:val="center"/>
              <w:rPr>
                <w:sz w:val="18"/>
              </w:rPr>
            </w:pPr>
            <w:r>
              <w:rPr>
                <w:sz w:val="18"/>
              </w:rPr>
              <w:t>Liaison avaloir entre noues</w:t>
            </w:r>
          </w:p>
          <w:p w:rsidR="0093462C" w:rsidRDefault="0093462C" w:rsidP="0093462C">
            <w:pPr>
              <w:jc w:val="center"/>
              <w:rPr>
                <w:sz w:val="18"/>
              </w:rPr>
            </w:pPr>
            <w:r>
              <w:rPr>
                <w:sz w:val="12"/>
              </w:rPr>
              <w:t>(Photo : CDPNE)</w:t>
            </w:r>
          </w:p>
        </w:tc>
      </w:tr>
    </w:tbl>
    <w:p w:rsidR="0093462C" w:rsidRDefault="0093462C" w:rsidP="0093462C">
      <w:pPr>
        <w:pStyle w:val="normal11"/>
        <w:rPr>
          <w:b/>
          <w:bCs/>
        </w:rPr>
      </w:pPr>
    </w:p>
    <w:p w:rsidR="0093462C" w:rsidRDefault="0093462C" w:rsidP="0093462C">
      <w:pPr>
        <w:pStyle w:val="normal11"/>
        <w:rPr>
          <w:bCs/>
        </w:rPr>
      </w:pPr>
      <w:r>
        <w:rPr>
          <w:b/>
          <w:bCs/>
        </w:rPr>
        <w:lastRenderedPageBreak/>
        <w:sym w:font="Wingdings 2" w:char="F050"/>
      </w:r>
      <w:r>
        <w:rPr>
          <w:b/>
          <w:bCs/>
        </w:rPr>
        <w:t xml:space="preserve"> </w:t>
      </w:r>
      <w:r w:rsidRPr="00026431">
        <w:rPr>
          <w:bCs/>
        </w:rPr>
        <w:t xml:space="preserve">La liaison </w:t>
      </w:r>
      <w:r>
        <w:rPr>
          <w:bCs/>
        </w:rPr>
        <w:t xml:space="preserve">hydraulique </w:t>
      </w:r>
      <w:r w:rsidRPr="00026431">
        <w:rPr>
          <w:bCs/>
        </w:rPr>
        <w:t>en</w:t>
      </w:r>
      <w:r>
        <w:rPr>
          <w:bCs/>
        </w:rPr>
        <w:t xml:space="preserve">tre les noues d’infiltration sur massif drainant au niveau des entrées de lots ou des franchissements routiers se fera par le drain installé dans le massif souterrain </w:t>
      </w:r>
      <w:r>
        <w:rPr>
          <w:rFonts w:cs="Arial"/>
          <w:bCs/>
        </w:rPr>
        <w:t>(Ø 200 </w:t>
      </w:r>
      <w:r w:rsidRPr="00530AC9">
        <w:rPr>
          <w:rFonts w:cs="Arial"/>
          <w:bCs/>
        </w:rPr>
        <w:t>mm)</w:t>
      </w:r>
      <w:r>
        <w:rPr>
          <w:bCs/>
        </w:rPr>
        <w:t>.</w:t>
      </w:r>
    </w:p>
    <w:p w:rsidR="0093462C" w:rsidRPr="00026431" w:rsidRDefault="0093462C" w:rsidP="0093462C">
      <w:pPr>
        <w:pStyle w:val="normal11"/>
        <w:rPr>
          <w:b/>
          <w:bCs/>
        </w:rPr>
      </w:pPr>
    </w:p>
    <w:p w:rsidR="0093462C" w:rsidRDefault="0093462C" w:rsidP="0093462C">
      <w:pPr>
        <w:pStyle w:val="Titre5"/>
      </w:pPr>
      <w:bookmarkStart w:id="150" w:name="_Toc280101666"/>
      <w:bookmarkStart w:id="151" w:name="_Toc280101732"/>
      <w:bookmarkStart w:id="152" w:name="_Toc293058397"/>
      <w:bookmarkStart w:id="153" w:name="_Toc343525384"/>
      <w:bookmarkStart w:id="154" w:name="_Toc343526234"/>
      <w:bookmarkStart w:id="155" w:name="_Toc343527112"/>
      <w:r>
        <w:t>Caractéristiques des ouvrages de gestion des eaux pluviales</w:t>
      </w:r>
      <w:bookmarkEnd w:id="150"/>
      <w:bookmarkEnd w:id="151"/>
      <w:bookmarkEnd w:id="152"/>
      <w:bookmarkEnd w:id="153"/>
      <w:bookmarkEnd w:id="154"/>
      <w:bookmarkEnd w:id="155"/>
    </w:p>
    <w:p w:rsidR="0093462C" w:rsidRDefault="0093462C" w:rsidP="0093462C">
      <w:pPr>
        <w:rPr>
          <w:i/>
          <w:iCs/>
        </w:rPr>
      </w:pPr>
    </w:p>
    <w:p w:rsidR="0093462C" w:rsidRDefault="0093462C" w:rsidP="0093462C">
      <w:pPr>
        <w:pStyle w:val="normal11"/>
        <w:rPr>
          <w:rFonts w:cs="Arial"/>
          <w:bCs/>
          <w:color w:val="000000"/>
        </w:rPr>
      </w:pPr>
      <w:r>
        <w:rPr>
          <w:rFonts w:cs="Arial"/>
          <w:bCs/>
        </w:rPr>
        <w:t xml:space="preserve">La ZAC a une vocation résidentielle et n’accueillera pas d’activités industrielles polluantes. Les trafics automobiles resteront modestes </w:t>
      </w:r>
      <w:r w:rsidR="00DA2412">
        <w:rPr>
          <w:rFonts w:cs="Arial"/>
          <w:bCs/>
        </w:rPr>
        <w:t>dans</w:t>
      </w:r>
      <w:r>
        <w:rPr>
          <w:rFonts w:cs="Arial"/>
          <w:bCs/>
        </w:rPr>
        <w:t xml:space="preserve"> la zone. Les eaux pluviales à traiter </w:t>
      </w:r>
      <w:r>
        <w:rPr>
          <w:rFonts w:cs="Arial"/>
          <w:bCs/>
          <w:color w:val="000000"/>
        </w:rPr>
        <w:t>véhiculeront de faibles concentrations en hydrocarbures.</w:t>
      </w:r>
    </w:p>
    <w:p w:rsidR="0093462C" w:rsidRDefault="0093462C" w:rsidP="0093462C">
      <w:pPr>
        <w:pStyle w:val="normal11"/>
        <w:rPr>
          <w:rFonts w:cs="Arial"/>
          <w:bCs/>
        </w:rPr>
      </w:pPr>
    </w:p>
    <w:p w:rsidR="0093462C" w:rsidRDefault="0093462C" w:rsidP="0093462C">
      <w:pPr>
        <w:pStyle w:val="normal11"/>
        <w:rPr>
          <w:rFonts w:cs="Arial"/>
          <w:bCs/>
        </w:rPr>
      </w:pPr>
      <w:r>
        <w:rPr>
          <w:rFonts w:cs="Arial"/>
          <w:bCs/>
        </w:rPr>
        <w:t>Elles seront donc traitées par des noues enherbées sans installer à l’amont d’ouvrages spécifiques de type séparateurs à hydrocarbures qui ne sont pas adaptés à la problématique du traitement de la pollution chronique des eaux pluviales (données du SETRA).</w:t>
      </w:r>
    </w:p>
    <w:p w:rsidR="0093462C" w:rsidRDefault="0093462C" w:rsidP="0093462C">
      <w:pPr>
        <w:pStyle w:val="normal11"/>
        <w:rPr>
          <w:rFonts w:cs="Arial"/>
          <w:bCs/>
        </w:rPr>
      </w:pPr>
    </w:p>
    <w:p w:rsidR="0093462C" w:rsidRDefault="0093462C" w:rsidP="0093462C">
      <w:pPr>
        <w:pStyle w:val="normal11"/>
        <w:rPr>
          <w:rFonts w:cs="Arial"/>
          <w:bCs/>
        </w:rPr>
      </w:pPr>
      <w:r>
        <w:rPr>
          <w:rFonts w:cs="Arial"/>
          <w:bCs/>
        </w:rPr>
        <w:t>Les noues seront cloisonnées par secteurs ou sous bassins par les voiries. La gestion des eaux pluviales par sous-secteur sera indépendante.</w:t>
      </w:r>
    </w:p>
    <w:p w:rsidR="0056191C" w:rsidRDefault="0056191C" w:rsidP="0093462C">
      <w:pPr>
        <w:pStyle w:val="normal11"/>
        <w:rPr>
          <w:rFonts w:cs="Arial"/>
          <w:bCs/>
        </w:rPr>
      </w:pPr>
    </w:p>
    <w:p w:rsidR="0093462C" w:rsidRDefault="0093462C" w:rsidP="0093462C">
      <w:r w:rsidRPr="00225E7A">
        <w:t xml:space="preserve">Les données de perméabilités </w:t>
      </w:r>
      <w:r w:rsidR="00DA2412">
        <w:t>dans</w:t>
      </w:r>
      <w:r>
        <w:t xml:space="preserve"> le secteur de la ZAC sont issues de l’étude  géotechnique réalisée en octobre 2013  par le bureau d’études GINGER CEBTP – Agence de Tours. </w:t>
      </w:r>
    </w:p>
    <w:p w:rsidR="0093462C" w:rsidRDefault="0093462C" w:rsidP="0093462C">
      <w:r>
        <w:t>Les perméabilités sont très variables notamment pour la formation superficielle argilo sableuse. Pour des raisons de sécurité</w:t>
      </w:r>
      <w:r w:rsidR="0056191C">
        <w:t>,</w:t>
      </w:r>
      <w:r>
        <w:t xml:space="preserve"> dans les calculs de</w:t>
      </w:r>
      <w:r w:rsidR="0056191C">
        <w:t xml:space="preserve"> dimensionnements hydrauliques </w:t>
      </w:r>
      <w:r>
        <w:t>il a été retenu comme hypothèse que seule la base des équipements participait à l’infiltration quand la perméabilité du sol le permettait.</w:t>
      </w:r>
    </w:p>
    <w:p w:rsidR="0093462C" w:rsidRDefault="0093462C" w:rsidP="0093462C"/>
    <w:p w:rsidR="0093462C" w:rsidRDefault="0093462C" w:rsidP="0093462C">
      <w:r>
        <w:t xml:space="preserve">Pour répondre aux caractéristiques du bassin versant et aux enjeux qualitatifs et quantitatifs, l’infiltration sera recherchée au maximum. </w:t>
      </w:r>
    </w:p>
    <w:p w:rsidR="0093462C" w:rsidRDefault="0093462C" w:rsidP="0093462C"/>
    <w:p w:rsidR="0093462C" w:rsidRDefault="0093462C" w:rsidP="0093462C">
      <w:r>
        <w:t>Cependant, lorsque des rejets s</w:t>
      </w:r>
      <w:r w:rsidR="0056191C">
        <w:t>er</w:t>
      </w:r>
      <w:r>
        <w:t>ont nécessaire</w:t>
      </w:r>
      <w:r w:rsidR="0056191C">
        <w:t>s</w:t>
      </w:r>
      <w:r>
        <w:t xml:space="preserve"> vers le réseau  pluvial communal, les ouvrages (noues, bassin) seront commandés à l’aval par un limiteur de débit</w:t>
      </w:r>
      <w:r w:rsidR="00D01F46">
        <w:t>, par ajutage ou bien de type « vortex » (le réglage du débit s’effectue en usine et permet de garantir des faibles débits)</w:t>
      </w:r>
      <w:r>
        <w:t>,</w:t>
      </w:r>
      <w:r w:rsidR="00D01F46">
        <w:t xml:space="preserve"> installé dans un regard.</w:t>
      </w:r>
    </w:p>
    <w:p w:rsidR="0093462C" w:rsidRDefault="0093462C" w:rsidP="0093462C">
      <w:pPr>
        <w:rPr>
          <w:b/>
          <w:bCs w:val="0"/>
        </w:rPr>
      </w:pPr>
    </w:p>
    <w:p w:rsidR="0093462C" w:rsidRDefault="0093462C" w:rsidP="0093462C">
      <w:pPr>
        <w:rPr>
          <w:b/>
          <w:bCs w:val="0"/>
        </w:rPr>
      </w:pPr>
      <w:r w:rsidRPr="00253909">
        <w:rPr>
          <w:b/>
        </w:rPr>
        <w:sym w:font="Wingdings 2" w:char="F050"/>
      </w:r>
      <w:r>
        <w:rPr>
          <w:b/>
        </w:rPr>
        <w:t xml:space="preserve"> Les noues d’infiltration du secteur Ouest</w:t>
      </w:r>
    </w:p>
    <w:p w:rsidR="0093462C" w:rsidRDefault="0093462C" w:rsidP="0093462C">
      <w:pPr>
        <w:rPr>
          <w:b/>
          <w:bCs w:val="0"/>
        </w:rPr>
      </w:pPr>
    </w:p>
    <w:p w:rsidR="0093462C" w:rsidRDefault="0093462C" w:rsidP="0093462C">
      <w:pPr>
        <w:pStyle w:val="normal11"/>
      </w:pPr>
      <w:r>
        <w:t xml:space="preserve">La gestion des eaux pluviales sera réalisée dans des noues composées de plusieurs éléments imbriqués permettant de gérer, </w:t>
      </w:r>
      <w:r w:rsidRPr="00F032CE">
        <w:rPr>
          <w:u w:val="single"/>
        </w:rPr>
        <w:t>par infiltration</w:t>
      </w:r>
      <w:r>
        <w:t>, les eaux pluviales générées sur le site à savoir :</w:t>
      </w:r>
    </w:p>
    <w:p w:rsidR="0093462C" w:rsidRPr="004B639D" w:rsidRDefault="0093462C" w:rsidP="0093462C">
      <w:pPr>
        <w:pStyle w:val="normal11retrait"/>
      </w:pPr>
      <w:r>
        <w:t xml:space="preserve">une </w:t>
      </w:r>
      <w:r>
        <w:rPr>
          <w:u w:val="single"/>
        </w:rPr>
        <w:t xml:space="preserve">noue </w:t>
      </w:r>
      <w:r w:rsidRPr="003A7349">
        <w:t>enherbée</w:t>
      </w:r>
      <w:r>
        <w:t xml:space="preserve"> </w:t>
      </w:r>
      <w:r w:rsidRPr="003A7349">
        <w:t>de</w:t>
      </w:r>
      <w:r w:rsidRPr="004B639D">
        <w:t xml:space="preserve"> </w:t>
      </w:r>
      <w:r>
        <w:t>faible</w:t>
      </w:r>
      <w:r w:rsidRPr="004B639D">
        <w:t xml:space="preserve"> profondeur</w:t>
      </w:r>
      <w:r>
        <w:t xml:space="preserve"> (0,4 m),</w:t>
      </w:r>
    </w:p>
    <w:p w:rsidR="0093462C" w:rsidRPr="007134FF" w:rsidRDefault="0093462C" w:rsidP="0093462C">
      <w:pPr>
        <w:pStyle w:val="normal11retrait"/>
        <w:rPr>
          <w:b/>
          <w:bCs/>
        </w:rPr>
      </w:pPr>
      <w:r>
        <w:t xml:space="preserve">un </w:t>
      </w:r>
      <w:r w:rsidRPr="007134FF">
        <w:rPr>
          <w:u w:val="single"/>
        </w:rPr>
        <w:t>massif drainant souterrain</w:t>
      </w:r>
      <w:r>
        <w:t xml:space="preserve"> installé sous la noue.</w:t>
      </w:r>
    </w:p>
    <w:p w:rsidR="0093462C" w:rsidRDefault="0093462C" w:rsidP="0093462C">
      <w:pPr>
        <w:pStyle w:val="normal11retrait"/>
        <w:numPr>
          <w:ilvl w:val="0"/>
          <w:numId w:val="0"/>
        </w:numPr>
        <w:ind w:left="567"/>
      </w:pPr>
    </w:p>
    <w:tbl>
      <w:tblPr>
        <w:tblW w:w="9322" w:type="dxa"/>
        <w:tblLook w:val="04A0" w:firstRow="1" w:lastRow="0" w:firstColumn="1" w:lastColumn="0" w:noHBand="0" w:noVBand="1"/>
      </w:tblPr>
      <w:tblGrid>
        <w:gridCol w:w="5476"/>
        <w:gridCol w:w="3846"/>
      </w:tblGrid>
      <w:tr w:rsidR="0093462C" w:rsidTr="001066ED">
        <w:tc>
          <w:tcPr>
            <w:tcW w:w="6062" w:type="dxa"/>
            <w:shd w:val="clear" w:color="auto" w:fill="auto"/>
          </w:tcPr>
          <w:p w:rsidR="0093462C" w:rsidRDefault="0093462C" w:rsidP="0093462C">
            <w:r>
              <w:br w:type="column"/>
              <w:t>Le massif drainant souterrain</w:t>
            </w:r>
            <w:r w:rsidR="00D01F46">
              <w:t>,</w:t>
            </w:r>
            <w:r>
              <w:t xml:space="preserve"> d’une hauteur utile de 0,5 m</w:t>
            </w:r>
            <w:r w:rsidR="00D01F46">
              <w:t>,</w:t>
            </w:r>
            <w:r>
              <w:t xml:space="preserve"> sera réalisé avec des éléments minéraux de granulométrie 40/80 permettant une porosité de 30 % (% de vide nécessaire au stockage temporaire de l’eau). Ce massif drainant sera protégé par un </w:t>
            </w:r>
            <w:r w:rsidR="00DA2412">
              <w:t>géosynthétique</w:t>
            </w:r>
            <w:r>
              <w:t xml:space="preserve"> et recouvert de terre arable de l’horizon supérieur  pour reconstituer un sol permettant l’aménagement des noues. Un drain assurera la continuité entre les différentes noues en série (Ø 200 </w:t>
            </w:r>
            <w:r w:rsidRPr="00530AC9">
              <w:t>mm</w:t>
            </w:r>
            <w:r>
              <w:t>).</w:t>
            </w:r>
          </w:p>
        </w:tc>
        <w:tc>
          <w:tcPr>
            <w:tcW w:w="3260" w:type="dxa"/>
            <w:shd w:val="clear" w:color="auto" w:fill="auto"/>
            <w:vAlign w:val="center"/>
          </w:tcPr>
          <w:p w:rsidR="0093462C" w:rsidRDefault="0093462C" w:rsidP="001066ED">
            <w:pPr>
              <w:pStyle w:val="En-tte"/>
              <w:tabs>
                <w:tab w:val="clear" w:pos="4536"/>
                <w:tab w:val="clear" w:pos="9072"/>
              </w:tabs>
              <w:jc w:val="center"/>
            </w:pPr>
            <w:r>
              <w:rPr>
                <w:noProof/>
              </w:rPr>
              <w:drawing>
                <wp:inline distT="0" distB="0" distL="0" distR="0" wp14:anchorId="7A59675C" wp14:editId="52DF2902">
                  <wp:extent cx="2304000" cy="1722550"/>
                  <wp:effectExtent l="0" t="0" r="1270" b="0"/>
                  <wp:docPr id="2819" name="Image 2819" descr="Photo0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Photo0541"/>
                          <pic:cNvPicPr>
                            <a:picLocks noChangeAspect="1" noChangeArrowheads="1"/>
                          </pic:cNvPicPr>
                        </pic:nvPicPr>
                        <pic:blipFill>
                          <a:blip r:embed="rId80" cstate="screen">
                            <a:extLst>
                              <a:ext uri="{28A0092B-C50C-407E-A947-70E740481C1C}">
                                <a14:useLocalDpi xmlns:a14="http://schemas.microsoft.com/office/drawing/2010/main"/>
                              </a:ext>
                            </a:extLst>
                          </a:blip>
                          <a:srcRect/>
                          <a:stretch>
                            <a:fillRect/>
                          </a:stretch>
                        </pic:blipFill>
                        <pic:spPr bwMode="auto">
                          <a:xfrm>
                            <a:off x="0" y="0"/>
                            <a:ext cx="2304000" cy="1722550"/>
                          </a:xfrm>
                          <a:prstGeom prst="rect">
                            <a:avLst/>
                          </a:prstGeom>
                          <a:noFill/>
                          <a:ln>
                            <a:noFill/>
                          </a:ln>
                        </pic:spPr>
                      </pic:pic>
                    </a:graphicData>
                  </a:graphic>
                </wp:inline>
              </w:drawing>
            </w:r>
          </w:p>
        </w:tc>
      </w:tr>
    </w:tbl>
    <w:p w:rsidR="0093462C" w:rsidRDefault="0093462C" w:rsidP="0093462C">
      <w:pPr>
        <w:pStyle w:val="normal11retrait"/>
        <w:numPr>
          <w:ilvl w:val="0"/>
          <w:numId w:val="0"/>
        </w:numPr>
        <w:ind w:left="567"/>
      </w:pPr>
    </w:p>
    <w:tbl>
      <w:tblPr>
        <w:tblpPr w:leftFromText="141" w:rightFromText="141" w:vertAnchor="text" w:horzAnchor="margin" w:tblpY="55"/>
        <w:tblW w:w="9284" w:type="dxa"/>
        <w:tblCellMar>
          <w:left w:w="70" w:type="dxa"/>
          <w:right w:w="70" w:type="dxa"/>
        </w:tblCellMar>
        <w:tblLook w:val="0000" w:firstRow="0" w:lastRow="0" w:firstColumn="0" w:lastColumn="0" w:noHBand="0" w:noVBand="0"/>
      </w:tblPr>
      <w:tblGrid>
        <w:gridCol w:w="4748"/>
        <w:gridCol w:w="4536"/>
      </w:tblGrid>
      <w:tr w:rsidR="0093462C" w:rsidTr="001066ED">
        <w:tc>
          <w:tcPr>
            <w:tcW w:w="4748" w:type="dxa"/>
          </w:tcPr>
          <w:p w:rsidR="001066ED" w:rsidRDefault="0093462C" w:rsidP="0093462C">
            <w:pPr>
              <w:pStyle w:val="normal11"/>
              <w:jc w:val="left"/>
              <w:rPr>
                <w:b/>
                <w:bCs/>
                <w:sz w:val="20"/>
                <w:u w:val="single"/>
              </w:rPr>
            </w:pPr>
            <w:r w:rsidRPr="007240AB">
              <w:rPr>
                <w:b/>
              </w:rPr>
              <w:lastRenderedPageBreak/>
              <w:br w:type="page"/>
            </w:r>
            <w:r w:rsidRPr="002C0749">
              <w:rPr>
                <w:b/>
                <w:bCs/>
                <w:sz w:val="20"/>
                <w:u w:val="single"/>
              </w:rPr>
              <w:t xml:space="preserve">Coupe de principe des noues </w:t>
            </w:r>
          </w:p>
          <w:p w:rsidR="0093462C" w:rsidRDefault="0093462C" w:rsidP="0093462C">
            <w:pPr>
              <w:pStyle w:val="normal11"/>
              <w:jc w:val="left"/>
            </w:pPr>
            <w:r w:rsidRPr="002C0749">
              <w:rPr>
                <w:b/>
                <w:bCs/>
                <w:sz w:val="20"/>
                <w:u w:val="single"/>
              </w:rPr>
              <w:t>et du massif drainant</w:t>
            </w:r>
          </w:p>
        </w:tc>
        <w:tc>
          <w:tcPr>
            <w:tcW w:w="4536" w:type="dxa"/>
          </w:tcPr>
          <w:p w:rsidR="0093462C" w:rsidRDefault="00DA2412" w:rsidP="0093462C">
            <w:pPr>
              <w:pStyle w:val="normal11"/>
              <w:jc w:val="center"/>
            </w:pPr>
            <w:r>
              <w:rPr>
                <w:noProof/>
                <w:sz w:val="20"/>
              </w:rPr>
              <mc:AlternateContent>
                <mc:Choice Requires="wps">
                  <w:drawing>
                    <wp:anchor distT="0" distB="0" distL="114300" distR="114300" simplePos="0" relativeHeight="252663808" behindDoc="0" locked="0" layoutInCell="1" allowOverlap="1" wp14:anchorId="18270013" wp14:editId="2B3A9D3D">
                      <wp:simplePos x="0" y="0"/>
                      <wp:positionH relativeFrom="column">
                        <wp:posOffset>226999</wp:posOffset>
                      </wp:positionH>
                      <wp:positionV relativeFrom="paragraph">
                        <wp:posOffset>2258695</wp:posOffset>
                      </wp:positionV>
                      <wp:extent cx="1027430" cy="264795"/>
                      <wp:effectExtent l="0" t="0" r="0" b="1905"/>
                      <wp:wrapNone/>
                      <wp:docPr id="2938" name="Text Box 29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7430" cy="2647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type="none" w="sm" len="med"/>
                                  </a14:hiddenLine>
                                </a:ext>
                                <a:ext uri="{AF507438-7753-43E0-B8FC-AC1667EBCBE1}">
                                  <a14:hiddenEffects xmlns:a14="http://schemas.microsoft.com/office/drawing/2010/main">
                                    <a:effectLst/>
                                  </a14:hiddenEffects>
                                </a:ext>
                              </a:extLst>
                            </wps:spPr>
                            <wps:txbx>
                              <w:txbxContent>
                                <w:p w:rsidR="00652CE0" w:rsidRDefault="00652CE0" w:rsidP="0093462C">
                                  <w:pPr>
                                    <w:jc w:val="center"/>
                                    <w:rPr>
                                      <w:sz w:val="12"/>
                                    </w:rPr>
                                  </w:pPr>
                                  <w:r>
                                    <w:rPr>
                                      <w:sz w:val="12"/>
                                    </w:rPr>
                                    <w:t>Massif drainant</w:t>
                                  </w:r>
                                </w:p>
                                <w:p w:rsidR="00652CE0" w:rsidRDefault="00652CE0" w:rsidP="0093462C">
                                  <w:pPr>
                                    <w:jc w:val="center"/>
                                    <w:rPr>
                                      <w:sz w:val="12"/>
                                    </w:rPr>
                                  </w:pPr>
                                  <w:r>
                                    <w:rPr>
                                      <w:sz w:val="12"/>
                                    </w:rPr>
                                    <w:t>(30 % de vide)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270013" id="Text Box 2915" o:spid="_x0000_s1144" type="#_x0000_t202" style="position:absolute;left:0;text-align:left;margin-left:17.85pt;margin-top:177.85pt;width:80.9pt;height:20.85pt;z-index:25266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" filled="f" stroked="f" strokeweight="1.5pt">
                      <v:stroke endarrowwidth="narrow"/>
                      <v:textbox>
                        <w:txbxContent>
                          <w:p w:rsidR="00652CE0" w:rsidRDefault="00652CE0" w:rsidP="0093462C">
                            <w:pPr>
                              <w:jc w:val="center"/>
                              <w:rPr>
                                <w:sz w:val="12"/>
                              </w:rPr>
                            </w:pPr>
                            <w:r>
                              <w:rPr>
                                <w:sz w:val="12"/>
                              </w:rPr>
                              <w:t>Massif drainant</w:t>
                            </w:r>
                          </w:p>
                          <w:p w:rsidR="00652CE0" w:rsidRDefault="00652CE0" w:rsidP="0093462C">
                            <w:pPr>
                              <w:jc w:val="center"/>
                              <w:rPr>
                                <w:sz w:val="12"/>
                              </w:rPr>
                            </w:pPr>
                            <w:r>
                              <w:rPr>
                                <w:sz w:val="12"/>
                              </w:rPr>
                              <w:t>(30 % de vide)</w:t>
                            </w:r>
                          </w:p>
                        </w:txbxContent>
                      </v:textbox>
                    </v:shape>
                  </w:pict>
                </mc:Fallback>
              </mc:AlternateContent>
            </w:r>
            <w:r w:rsidR="001066ED">
              <w:rPr>
                <w:noProof/>
                <w:sz w:val="20"/>
              </w:rPr>
              <mc:AlternateContent>
                <mc:Choice Requires="wps">
                  <w:drawing>
                    <wp:anchor distT="0" distB="0" distL="114300" distR="114300" simplePos="0" relativeHeight="252662784" behindDoc="0" locked="0" layoutInCell="1" allowOverlap="1" wp14:anchorId="02AEF9D1" wp14:editId="0DB27370">
                      <wp:simplePos x="0" y="0"/>
                      <wp:positionH relativeFrom="column">
                        <wp:posOffset>953135</wp:posOffset>
                      </wp:positionH>
                      <wp:positionV relativeFrom="paragraph">
                        <wp:posOffset>474345</wp:posOffset>
                      </wp:positionV>
                      <wp:extent cx="1027430" cy="264795"/>
                      <wp:effectExtent l="0" t="0" r="0" b="1905"/>
                      <wp:wrapNone/>
                      <wp:docPr id="2934" name="Text Box 29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7430" cy="2647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type="none" w="sm" len="med"/>
                                  </a14:hiddenLine>
                                </a:ext>
                                <a:ext uri="{AF507438-7753-43E0-B8FC-AC1667EBCBE1}">
                                  <a14:hiddenEffects xmlns:a14="http://schemas.microsoft.com/office/drawing/2010/main">
                                    <a:effectLst/>
                                  </a14:hiddenEffects>
                                </a:ext>
                              </a:extLst>
                            </wps:spPr>
                            <wps:txbx>
                              <w:txbxContent>
                                <w:p w:rsidR="00652CE0" w:rsidRDefault="00652CE0" w:rsidP="0093462C">
                                  <w:pPr>
                                    <w:jc w:val="center"/>
                                    <w:rPr>
                                      <w:sz w:val="12"/>
                                    </w:rPr>
                                  </w:pPr>
                                  <w:r>
                                    <w:rPr>
                                      <w:sz w:val="12"/>
                                    </w:rPr>
                                    <w:t>Terre végétale enherbée</w:t>
                                  </w:r>
                                </w:p>
                                <w:p w:rsidR="00652CE0" w:rsidRDefault="00652CE0" w:rsidP="0093462C">
                                  <w:pPr>
                                    <w:jc w:val="center"/>
                                    <w:rPr>
                                      <w:sz w:val="12"/>
                                    </w:rPr>
                                  </w:pPr>
                                  <w:r>
                                    <w:rPr>
                                      <w:sz w:val="12"/>
                                    </w:rPr>
                                    <w:t>(pente 1,5 pour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AEF9D1" id="_x0000_s1145" type="#_x0000_t202" style="position:absolute;left:0;text-align:left;margin-left:75.05pt;margin-top:37.35pt;width:80.9pt;height:20.85pt;z-index:25266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" filled="f" stroked="f" strokeweight="1.5pt">
                      <v:stroke endarrowwidth="narrow"/>
                      <v:textbox>
                        <w:txbxContent>
                          <w:p w:rsidR="00652CE0" w:rsidRDefault="00652CE0" w:rsidP="0093462C">
                            <w:pPr>
                              <w:jc w:val="center"/>
                              <w:rPr>
                                <w:sz w:val="12"/>
                              </w:rPr>
                            </w:pPr>
                            <w:r>
                              <w:rPr>
                                <w:sz w:val="12"/>
                              </w:rPr>
                              <w:t>Terre végétale enherbée</w:t>
                            </w:r>
                          </w:p>
                          <w:p w:rsidR="00652CE0" w:rsidRDefault="00652CE0" w:rsidP="0093462C">
                            <w:pPr>
                              <w:jc w:val="center"/>
                              <w:rPr>
                                <w:sz w:val="12"/>
                              </w:rPr>
                            </w:pPr>
                            <w:r>
                              <w:rPr>
                                <w:sz w:val="12"/>
                              </w:rPr>
                              <w:t>(pente 1,5 pour 1)</w:t>
                            </w:r>
                          </w:p>
                        </w:txbxContent>
                      </v:textbox>
                    </v:shape>
                  </w:pict>
                </mc:Fallback>
              </mc:AlternateContent>
            </w:r>
            <w:r w:rsidR="0093462C">
              <w:rPr>
                <w:noProof/>
              </w:rPr>
              <w:drawing>
                <wp:inline distT="0" distB="0" distL="0" distR="0" wp14:anchorId="12033F1F" wp14:editId="219951EB">
                  <wp:extent cx="2547081" cy="2952000"/>
                  <wp:effectExtent l="0" t="0" r="5715" b="1270"/>
                  <wp:docPr id="69"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pe noue.jpg"/>
                          <pic:cNvPicPr/>
                        </pic:nvPicPr>
                        <pic:blipFill>
                          <a:blip r:embed="rId81">
                            <a:extLst>
                              <a:ext uri="{28A0092B-C50C-407E-A947-70E740481C1C}">
                                <a14:useLocalDpi xmlns:a14="http://schemas.microsoft.com/office/drawing/2010/main"/>
                              </a:ext>
                            </a:extLst>
                          </a:blip>
                          <a:stretch>
                            <a:fillRect/>
                          </a:stretch>
                        </pic:blipFill>
                        <pic:spPr>
                          <a:xfrm>
                            <a:off x="0" y="0"/>
                            <a:ext cx="2547081" cy="2952000"/>
                          </a:xfrm>
                          <a:prstGeom prst="rect">
                            <a:avLst/>
                          </a:prstGeom>
                        </pic:spPr>
                      </pic:pic>
                    </a:graphicData>
                  </a:graphic>
                </wp:inline>
              </w:drawing>
            </w:r>
          </w:p>
        </w:tc>
      </w:tr>
    </w:tbl>
    <w:p w:rsidR="0093462C" w:rsidRDefault="0093462C" w:rsidP="0093462C">
      <w:pPr>
        <w:pStyle w:val="normal11"/>
      </w:pPr>
    </w:p>
    <w:p w:rsidR="0093462C" w:rsidRDefault="0093462C" w:rsidP="0093462C">
      <w:pPr>
        <w:pStyle w:val="normal11"/>
      </w:pPr>
      <w:r>
        <w:t xml:space="preserve">Pour la partie Nord, un rejet superficiel faible (4l/s) vers le réseau </w:t>
      </w:r>
      <w:r w:rsidR="00D01F46">
        <w:t>du chemin</w:t>
      </w:r>
      <w:r>
        <w:t xml:space="preserve"> de la Couture est prévu afin de limiter les apports sur ce réseau d’assez faible capacité. Un trop-plein </w:t>
      </w:r>
      <w:r w:rsidRPr="004F4868">
        <w:rPr>
          <w:rFonts w:cs="Arial"/>
          <w:bCs/>
        </w:rPr>
        <w:t>(Ø 300 mm)</w:t>
      </w:r>
      <w:r w:rsidR="001A711C">
        <w:rPr>
          <w:rFonts w:cs="Arial"/>
          <w:bCs/>
        </w:rPr>
        <w:t xml:space="preserve"> sera installé en bout de noue</w:t>
      </w:r>
      <w:r>
        <w:rPr>
          <w:rFonts w:cs="Arial"/>
          <w:bCs/>
        </w:rPr>
        <w:t xml:space="preserve"> vers le réseau </w:t>
      </w:r>
      <w:r w:rsidR="00D01F46">
        <w:rPr>
          <w:rFonts w:cs="Arial"/>
          <w:bCs/>
        </w:rPr>
        <w:t>du chemin</w:t>
      </w:r>
      <w:r>
        <w:rPr>
          <w:rFonts w:cs="Arial"/>
          <w:bCs/>
        </w:rPr>
        <w:t xml:space="preserve"> de la Couture.</w:t>
      </w:r>
    </w:p>
    <w:p w:rsidR="0093462C" w:rsidRDefault="0093462C" w:rsidP="0093462C">
      <w:pPr>
        <w:pStyle w:val="normal11"/>
      </w:pPr>
    </w:p>
    <w:p w:rsidR="0093462C" w:rsidRDefault="0093462C" w:rsidP="0093462C">
      <w:pPr>
        <w:pStyle w:val="normal11"/>
        <w:rPr>
          <w:rFonts w:cs="Arial"/>
          <w:bCs/>
        </w:rPr>
      </w:pPr>
      <w:r>
        <w:t xml:space="preserve">Pour la partie Sud, un rejet superficiel de 10 l/s vers le réseau de la rue du Tramway est prévu. Un trop-plein </w:t>
      </w:r>
      <w:r w:rsidRPr="004F4868">
        <w:rPr>
          <w:rFonts w:cs="Arial"/>
          <w:bCs/>
        </w:rPr>
        <w:t>(Ø 300 mm)</w:t>
      </w:r>
      <w:r w:rsidR="00DA2412">
        <w:rPr>
          <w:rFonts w:cs="Arial"/>
          <w:bCs/>
        </w:rPr>
        <w:t xml:space="preserve"> sera installé en bout de noue</w:t>
      </w:r>
      <w:r>
        <w:rPr>
          <w:rFonts w:cs="Arial"/>
          <w:bCs/>
        </w:rPr>
        <w:t xml:space="preserve"> </w:t>
      </w:r>
      <w:r>
        <w:t xml:space="preserve">afin de d’assurer une liaison vers le réseau </w:t>
      </w:r>
      <w:r w:rsidR="00D01F46">
        <w:t>pluvial</w:t>
      </w:r>
      <w:r>
        <w:t xml:space="preserve"> à créer pour rejoindre celui de la rue du Tramway</w:t>
      </w:r>
      <w:r>
        <w:rPr>
          <w:rFonts w:cs="Arial"/>
          <w:bCs/>
        </w:rPr>
        <w:t>.</w:t>
      </w:r>
    </w:p>
    <w:p w:rsidR="0093462C" w:rsidRDefault="0093462C" w:rsidP="0093462C">
      <w:pPr>
        <w:pStyle w:val="normal11"/>
        <w:rPr>
          <w:rFonts w:cs="Arial"/>
          <w:bCs/>
        </w:rPr>
      </w:pPr>
    </w:p>
    <w:p w:rsidR="0093462C" w:rsidRDefault="0093462C" w:rsidP="0093462C">
      <w:r w:rsidRPr="00253909">
        <w:rPr>
          <w:b/>
        </w:rPr>
        <w:sym w:font="Wingdings 2" w:char="F050"/>
      </w:r>
      <w:r>
        <w:rPr>
          <w:b/>
        </w:rPr>
        <w:t xml:space="preserve"> Le bassin de temporisation</w:t>
      </w:r>
      <w:r w:rsidRPr="003C7974">
        <w:rPr>
          <w:b/>
        </w:rPr>
        <w:t xml:space="preserve">, secteur </w:t>
      </w:r>
      <w:r>
        <w:rPr>
          <w:b/>
        </w:rPr>
        <w:t>Nord-Est</w:t>
      </w:r>
    </w:p>
    <w:p w:rsidR="0093462C" w:rsidRDefault="0093462C" w:rsidP="0093462C">
      <w:pPr>
        <w:pStyle w:val="En-tte"/>
        <w:tabs>
          <w:tab w:val="clear" w:pos="4536"/>
          <w:tab w:val="clear" w:pos="9072"/>
        </w:tabs>
      </w:pPr>
    </w:p>
    <w:p w:rsidR="0093462C" w:rsidRDefault="0093462C" w:rsidP="0093462C">
      <w:pPr>
        <w:pStyle w:val="En-tte"/>
        <w:tabs>
          <w:tab w:val="clear" w:pos="4536"/>
          <w:tab w:val="clear" w:pos="9072"/>
        </w:tabs>
      </w:pPr>
      <w:r>
        <w:t>La gestion des eaux pluviales sera réalisée dans un bassin de faible profondeur (entre 0,5 et 0,9 m environ) et aux pentes douces pour garantir une multifonctionnalité du site (loisirs, jeux…). Les eaux seront acheminées vers ce bassin par des noues de transit latérales à la voirie.</w:t>
      </w:r>
    </w:p>
    <w:p w:rsidR="0093462C" w:rsidRDefault="0093462C" w:rsidP="0093462C">
      <w:pPr>
        <w:pStyle w:val="En-tte"/>
        <w:tabs>
          <w:tab w:val="clear" w:pos="4536"/>
          <w:tab w:val="clear" w:pos="9072"/>
        </w:tabs>
      </w:pPr>
    </w:p>
    <w:p w:rsidR="0093462C" w:rsidRDefault="0093462C" w:rsidP="0093462C">
      <w:pPr>
        <w:pStyle w:val="En-tte"/>
        <w:tabs>
          <w:tab w:val="clear" w:pos="4536"/>
          <w:tab w:val="clear" w:pos="9072"/>
        </w:tabs>
      </w:pPr>
      <w:r>
        <w:t>Le modelé et la forme de ce bassin sera intégré à l’aménagement paysager du secteur.</w:t>
      </w:r>
    </w:p>
    <w:p w:rsidR="0093462C" w:rsidRDefault="0093462C" w:rsidP="0093462C">
      <w:pPr>
        <w:pStyle w:val="normal11retrait"/>
        <w:numPr>
          <w:ilvl w:val="0"/>
          <w:numId w:val="0"/>
        </w:numPr>
      </w:pPr>
    </w:p>
    <w:tbl>
      <w:tblPr>
        <w:tblW w:w="0" w:type="auto"/>
        <w:jc w:val="center"/>
        <w:tblCellMar>
          <w:left w:w="70" w:type="dxa"/>
          <w:right w:w="70" w:type="dxa"/>
        </w:tblCellMar>
        <w:tblLook w:val="0000" w:firstRow="0" w:lastRow="0" w:firstColumn="0" w:lastColumn="0" w:noHBand="0" w:noVBand="0"/>
      </w:tblPr>
      <w:tblGrid>
        <w:gridCol w:w="4108"/>
        <w:gridCol w:w="4108"/>
      </w:tblGrid>
      <w:tr w:rsidR="0093462C" w:rsidTr="001066ED">
        <w:trPr>
          <w:jc w:val="center"/>
        </w:trPr>
        <w:tc>
          <w:tcPr>
            <w:tcW w:w="3394" w:type="dxa"/>
            <w:vAlign w:val="center"/>
          </w:tcPr>
          <w:p w:rsidR="0093462C" w:rsidRDefault="0093462C" w:rsidP="0093462C">
            <w:pPr>
              <w:pStyle w:val="En-tte"/>
              <w:tabs>
                <w:tab w:val="clear" w:pos="4536"/>
                <w:tab w:val="clear" w:pos="9072"/>
              </w:tabs>
              <w:jc w:val="center"/>
              <w:rPr>
                <w:sz w:val="18"/>
              </w:rPr>
            </w:pPr>
            <w:r>
              <w:rPr>
                <w:bCs/>
                <w:noProof/>
              </w:rPr>
              <w:drawing>
                <wp:inline distT="0" distB="0" distL="0" distR="0" wp14:anchorId="0BA854C0" wp14:editId="53C7FD00">
                  <wp:extent cx="2520000" cy="1884594"/>
                  <wp:effectExtent l="0" t="0" r="0" b="1905"/>
                  <wp:docPr id="2912" name="Image 2912" descr="IMG_3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IMG_3981"/>
                          <pic:cNvPicPr>
                            <a:picLocks noChangeAspect="1" noChangeArrowheads="1"/>
                          </pic:cNvPicPr>
                        </pic:nvPicPr>
                        <pic:blipFill>
                          <a:blip r:embed="rId82">
                            <a:extLst>
                              <a:ext uri="{28A0092B-C50C-407E-A947-70E740481C1C}">
                                <a14:useLocalDpi xmlns:a14="http://schemas.microsoft.com/office/drawing/2010/main"/>
                              </a:ext>
                            </a:extLst>
                          </a:blip>
                          <a:srcRect/>
                          <a:stretch>
                            <a:fillRect/>
                          </a:stretch>
                        </pic:blipFill>
                        <pic:spPr bwMode="auto">
                          <a:xfrm>
                            <a:off x="0" y="0"/>
                            <a:ext cx="2520000" cy="1884594"/>
                          </a:xfrm>
                          <a:prstGeom prst="rect">
                            <a:avLst/>
                          </a:prstGeom>
                          <a:noFill/>
                          <a:ln>
                            <a:noFill/>
                          </a:ln>
                        </pic:spPr>
                      </pic:pic>
                    </a:graphicData>
                  </a:graphic>
                </wp:inline>
              </w:drawing>
            </w:r>
          </w:p>
        </w:tc>
        <w:tc>
          <w:tcPr>
            <w:tcW w:w="3394" w:type="dxa"/>
            <w:vAlign w:val="center"/>
          </w:tcPr>
          <w:p w:rsidR="0093462C" w:rsidRDefault="0093462C" w:rsidP="0093462C">
            <w:pPr>
              <w:jc w:val="center"/>
              <w:rPr>
                <w:sz w:val="18"/>
              </w:rPr>
            </w:pPr>
            <w:r>
              <w:rPr>
                <w:noProof/>
                <w:sz w:val="18"/>
              </w:rPr>
              <w:drawing>
                <wp:inline distT="0" distB="0" distL="0" distR="0" wp14:anchorId="3A41CC21" wp14:editId="0940F3BF">
                  <wp:extent cx="2520000" cy="1890000"/>
                  <wp:effectExtent l="0" t="0" r="0" b="0"/>
                  <wp:docPr id="70"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uchage tardif (OR art 1 §2).JPG"/>
                          <pic:cNvPicPr/>
                        </pic:nvPicPr>
                        <pic:blipFill>
                          <a:blip r:embed="rId83" cstate="screen">
                            <a:extLst>
                              <a:ext uri="{28A0092B-C50C-407E-A947-70E740481C1C}">
                                <a14:useLocalDpi xmlns:a14="http://schemas.microsoft.com/office/drawing/2010/main"/>
                              </a:ext>
                            </a:extLst>
                          </a:blip>
                          <a:stretch>
                            <a:fillRect/>
                          </a:stretch>
                        </pic:blipFill>
                        <pic:spPr>
                          <a:xfrm>
                            <a:off x="0" y="0"/>
                            <a:ext cx="2520000" cy="1890000"/>
                          </a:xfrm>
                          <a:prstGeom prst="rect">
                            <a:avLst/>
                          </a:prstGeom>
                        </pic:spPr>
                      </pic:pic>
                    </a:graphicData>
                  </a:graphic>
                </wp:inline>
              </w:drawing>
            </w:r>
          </w:p>
        </w:tc>
      </w:tr>
      <w:tr w:rsidR="0093462C" w:rsidTr="001066ED">
        <w:trPr>
          <w:jc w:val="center"/>
        </w:trPr>
        <w:tc>
          <w:tcPr>
            <w:tcW w:w="3394" w:type="dxa"/>
            <w:vAlign w:val="center"/>
          </w:tcPr>
          <w:p w:rsidR="0093462C" w:rsidRDefault="0093462C" w:rsidP="0093462C">
            <w:pPr>
              <w:jc w:val="center"/>
              <w:rPr>
                <w:sz w:val="18"/>
              </w:rPr>
            </w:pPr>
            <w:r>
              <w:rPr>
                <w:sz w:val="18"/>
              </w:rPr>
              <w:t>Exemple de bassin paysager (St-Ouen)</w:t>
            </w:r>
          </w:p>
        </w:tc>
        <w:tc>
          <w:tcPr>
            <w:tcW w:w="3394" w:type="dxa"/>
          </w:tcPr>
          <w:p w:rsidR="0093462C" w:rsidRDefault="0093462C" w:rsidP="0093462C">
            <w:pPr>
              <w:jc w:val="center"/>
              <w:rPr>
                <w:sz w:val="18"/>
              </w:rPr>
            </w:pPr>
            <w:r>
              <w:rPr>
                <w:sz w:val="18"/>
              </w:rPr>
              <w:t>Ex bassin paysager (Onzain)</w:t>
            </w:r>
          </w:p>
        </w:tc>
      </w:tr>
    </w:tbl>
    <w:p w:rsidR="0093462C" w:rsidRDefault="0093462C" w:rsidP="0093462C"/>
    <w:p w:rsidR="0093462C" w:rsidRDefault="0093462C" w:rsidP="0093462C">
      <w:r>
        <w:t>Un ouvrage de régulation à 8 l/</w:t>
      </w:r>
      <w:r w:rsidR="00DA2412">
        <w:t>s</w:t>
      </w:r>
      <w:r>
        <w:t xml:space="preserve"> avec trop-plein </w:t>
      </w:r>
      <w:r w:rsidRPr="00140256">
        <w:t>(Ø 300 mm)</w:t>
      </w:r>
      <w:r>
        <w:t xml:space="preserve"> sera réalisé en sortie de bassin afin de réguler le rejet vers le réseau </w:t>
      </w:r>
      <w:r w:rsidR="00D01F46">
        <w:t xml:space="preserve"> pluvial</w:t>
      </w:r>
      <w:r>
        <w:t xml:space="preserve"> à créer pour rejoindre celui de la rue de la Couture. Une partie de ce réseau sera réalisé sur terrain privé (servitude de tréfonds) avec accord du propriétaire.</w:t>
      </w:r>
    </w:p>
    <w:p w:rsidR="0093462C" w:rsidRDefault="0093462C" w:rsidP="0093462C"/>
    <w:tbl>
      <w:tblPr>
        <w:tblW w:w="0" w:type="auto"/>
        <w:tblLook w:val="04A0" w:firstRow="1" w:lastRow="0" w:firstColumn="1" w:lastColumn="0" w:noHBand="0" w:noVBand="1"/>
      </w:tblPr>
      <w:tblGrid>
        <w:gridCol w:w="6381"/>
        <w:gridCol w:w="2691"/>
      </w:tblGrid>
      <w:tr w:rsidR="0093462C" w:rsidRPr="0010689B" w:rsidTr="001066ED">
        <w:tc>
          <w:tcPr>
            <w:tcW w:w="6487" w:type="dxa"/>
            <w:shd w:val="clear" w:color="auto" w:fill="auto"/>
          </w:tcPr>
          <w:p w:rsidR="0093462C" w:rsidRPr="008C145F" w:rsidRDefault="0093462C" w:rsidP="0093462C">
            <w:r>
              <w:rPr>
                <w:b/>
              </w:rPr>
              <w:lastRenderedPageBreak/>
              <w:t xml:space="preserve">Une </w:t>
            </w:r>
            <w:r>
              <w:t xml:space="preserve"> </w:t>
            </w:r>
            <w:r>
              <w:rPr>
                <w:b/>
              </w:rPr>
              <w:t>vanne</w:t>
            </w:r>
            <w:r w:rsidRPr="0010689B">
              <w:rPr>
                <w:b/>
              </w:rPr>
              <w:t xml:space="preserve"> d’obturation</w:t>
            </w:r>
            <w:r w:rsidR="001066ED">
              <w:t xml:space="preserve"> sera installée au niveau de</w:t>
            </w:r>
            <w:r>
              <w:t xml:space="preserve"> l’ouvrage de régulation de débit avant rejet dans le réseau pluvial pour permettre d’isoler l’ouvrage de temporisation des eaux pluviales en cas de pollution sur le site (ex : fuite d’hydrocarbure…).</w:t>
            </w:r>
          </w:p>
        </w:tc>
        <w:tc>
          <w:tcPr>
            <w:tcW w:w="2693" w:type="dxa"/>
            <w:shd w:val="clear" w:color="auto" w:fill="auto"/>
          </w:tcPr>
          <w:p w:rsidR="0093462C" w:rsidRPr="0010689B" w:rsidRDefault="0093462C" w:rsidP="0093462C">
            <w:pPr>
              <w:pStyle w:val="En-tte"/>
              <w:tabs>
                <w:tab w:val="clear" w:pos="4536"/>
                <w:tab w:val="clear" w:pos="9072"/>
              </w:tabs>
              <w:jc w:val="right"/>
              <w:rPr>
                <w:rFonts w:cs="Arial"/>
                <w:bCs/>
              </w:rPr>
            </w:pPr>
            <w:r>
              <w:rPr>
                <w:rFonts w:cs="Arial"/>
                <w:bCs/>
                <w:noProof/>
              </w:rPr>
              <w:drawing>
                <wp:inline distT="0" distB="0" distL="0" distR="0" wp14:anchorId="4F14E4C4" wp14:editId="6F99126F">
                  <wp:extent cx="1518920" cy="1153160"/>
                  <wp:effectExtent l="0" t="0" r="5080" b="8890"/>
                  <wp:docPr id="71" name="Image 71" descr="IMG_5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IMG_5249"/>
                          <pic:cNvPicPr>
                            <a:picLocks noChangeAspect="1" noChangeArrowheads="1"/>
                          </pic:cNvPicPr>
                        </pic:nvPicPr>
                        <pic:blipFill>
                          <a:blip r:embed="rId84" cstate="screen">
                            <a:extLst>
                              <a:ext uri="{28A0092B-C50C-407E-A947-70E740481C1C}">
                                <a14:useLocalDpi xmlns:a14="http://schemas.microsoft.com/office/drawing/2010/main"/>
                              </a:ext>
                            </a:extLst>
                          </a:blip>
                          <a:srcRect/>
                          <a:stretch>
                            <a:fillRect/>
                          </a:stretch>
                        </pic:blipFill>
                        <pic:spPr bwMode="auto">
                          <a:xfrm>
                            <a:off x="0" y="0"/>
                            <a:ext cx="1518920" cy="1153160"/>
                          </a:xfrm>
                          <a:prstGeom prst="rect">
                            <a:avLst/>
                          </a:prstGeom>
                          <a:noFill/>
                          <a:ln>
                            <a:noFill/>
                          </a:ln>
                        </pic:spPr>
                      </pic:pic>
                    </a:graphicData>
                  </a:graphic>
                </wp:inline>
              </w:drawing>
            </w:r>
          </w:p>
        </w:tc>
      </w:tr>
    </w:tbl>
    <w:p w:rsidR="0093462C" w:rsidRDefault="0093462C" w:rsidP="0093462C">
      <w:pPr>
        <w:jc w:val="center"/>
        <w:rPr>
          <w:b/>
          <w:noProof/>
        </w:rPr>
      </w:pPr>
    </w:p>
    <w:p w:rsidR="0093462C" w:rsidRDefault="0093462C" w:rsidP="0093462C">
      <w:pPr>
        <w:jc w:val="center"/>
        <w:rPr>
          <w:b/>
        </w:rPr>
      </w:pPr>
      <w:r>
        <w:rPr>
          <w:b/>
          <w:noProof/>
        </w:rPr>
        <w:drawing>
          <wp:inline distT="0" distB="0" distL="0" distR="0" wp14:anchorId="7416FEC2" wp14:editId="31385D1A">
            <wp:extent cx="5040000" cy="4598320"/>
            <wp:effectExtent l="0" t="0" r="8255" b="0"/>
            <wp:docPr id="93"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éma bassin.JPG"/>
                    <pic:cNvPicPr/>
                  </pic:nvPicPr>
                  <pic:blipFill rotWithShape="1">
                    <a:blip r:embed="rId85" cstate="screen">
                      <a:extLst>
                        <a:ext uri="{28A0092B-C50C-407E-A947-70E740481C1C}">
                          <a14:useLocalDpi xmlns:a14="http://schemas.microsoft.com/office/drawing/2010/main"/>
                        </a:ext>
                      </a:extLst>
                    </a:blip>
                    <a:srcRect/>
                    <a:stretch/>
                  </pic:blipFill>
                  <pic:spPr bwMode="auto">
                    <a:xfrm>
                      <a:off x="0" y="0"/>
                      <a:ext cx="5040000" cy="4598320"/>
                    </a:xfrm>
                    <a:prstGeom prst="rect">
                      <a:avLst/>
                    </a:prstGeom>
                    <a:ln>
                      <a:noFill/>
                    </a:ln>
                    <a:extLst>
                      <a:ext uri="{53640926-AAD7-44D8-BBD7-CCE9431645EC}">
                        <a14:shadowObscured xmlns:a14="http://schemas.microsoft.com/office/drawing/2010/main"/>
                      </a:ext>
                    </a:extLst>
                  </pic:spPr>
                </pic:pic>
              </a:graphicData>
            </a:graphic>
          </wp:inline>
        </w:drawing>
      </w:r>
    </w:p>
    <w:p w:rsidR="00DA2412" w:rsidRDefault="00DA2412" w:rsidP="0093462C">
      <w:pPr>
        <w:jc w:val="center"/>
        <w:rPr>
          <w:b/>
        </w:rPr>
      </w:pPr>
    </w:p>
    <w:p w:rsidR="0093462C" w:rsidRDefault="00DA2412" w:rsidP="0093462C">
      <w:pPr>
        <w:rPr>
          <w:b/>
        </w:rPr>
      </w:pPr>
      <w:r>
        <w:rPr>
          <w:b/>
          <w:noProof/>
        </w:rPr>
        <w:drawing>
          <wp:anchor distT="0" distB="0" distL="114300" distR="114300" simplePos="0" relativeHeight="252661760" behindDoc="0" locked="0" layoutInCell="1" allowOverlap="1" wp14:anchorId="5A587540" wp14:editId="0E970B0B">
            <wp:simplePos x="0" y="0"/>
            <wp:positionH relativeFrom="column">
              <wp:posOffset>725170</wp:posOffset>
            </wp:positionH>
            <wp:positionV relativeFrom="paragraph">
              <wp:posOffset>865836</wp:posOffset>
            </wp:positionV>
            <wp:extent cx="4380865" cy="481965"/>
            <wp:effectExtent l="0" t="0" r="635" b="0"/>
            <wp:wrapNone/>
            <wp:docPr id="80"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pe bassin2.jpg"/>
                    <pic:cNvPicPr/>
                  </pic:nvPicPr>
                  <pic:blipFill>
                    <a:blip r:embed="rId86" cstate="screen">
                      <a:extLst>
                        <a:ext uri="{28A0092B-C50C-407E-A947-70E740481C1C}">
                          <a14:useLocalDpi xmlns:a14="http://schemas.microsoft.com/office/drawing/2010/main"/>
                        </a:ext>
                      </a:extLst>
                    </a:blip>
                    <a:stretch>
                      <a:fillRect/>
                    </a:stretch>
                  </pic:blipFill>
                  <pic:spPr>
                    <a:xfrm>
                      <a:off x="0" y="0"/>
                      <a:ext cx="4380865" cy="481965"/>
                    </a:xfrm>
                    <a:prstGeom prst="rect">
                      <a:avLst/>
                    </a:prstGeom>
                  </pic:spPr>
                </pic:pic>
              </a:graphicData>
            </a:graphic>
            <wp14:sizeRelH relativeFrom="margin">
              <wp14:pctWidth>0</wp14:pctWidth>
            </wp14:sizeRelH>
            <wp14:sizeRelV relativeFrom="margin">
              <wp14:pctHeight>0</wp14:pctHeight>
            </wp14:sizeRelV>
          </wp:anchor>
        </w:drawing>
      </w:r>
      <w:r w:rsidRPr="005115E2">
        <w:rPr>
          <w:b/>
          <w:noProof/>
        </w:rPr>
        <mc:AlternateContent>
          <mc:Choice Requires="wps">
            <w:drawing>
              <wp:anchor distT="0" distB="0" distL="114300" distR="114300" simplePos="0" relativeHeight="252660736" behindDoc="0" locked="0" layoutInCell="1" allowOverlap="1" wp14:anchorId="538F62F6" wp14:editId="3ED45986">
                <wp:simplePos x="0" y="0"/>
                <wp:positionH relativeFrom="column">
                  <wp:posOffset>271780</wp:posOffset>
                </wp:positionH>
                <wp:positionV relativeFrom="paragraph">
                  <wp:posOffset>1542111</wp:posOffset>
                </wp:positionV>
                <wp:extent cx="5193665" cy="1403985"/>
                <wp:effectExtent l="0" t="0" r="6985" b="4445"/>
                <wp:wrapNone/>
                <wp:docPr id="31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3665" cy="1403985"/>
                        </a:xfrm>
                        <a:prstGeom prst="rect">
                          <a:avLst/>
                        </a:prstGeom>
                        <a:solidFill>
                          <a:srgbClr val="FFFFFF"/>
                        </a:solidFill>
                        <a:ln w="9525">
                          <a:noFill/>
                          <a:miter lim="800000"/>
                          <a:headEnd/>
                          <a:tailEnd/>
                        </a:ln>
                      </wps:spPr>
                      <wps:txbx>
                        <w:txbxContent>
                          <w:p w:rsidR="00652CE0" w:rsidRPr="007148B1" w:rsidRDefault="00652CE0" w:rsidP="0093462C">
                            <w:pPr>
                              <w:jc w:val="center"/>
                              <w:rPr>
                                <w:b/>
                                <w:sz w:val="18"/>
                              </w:rPr>
                            </w:pPr>
                            <w:r w:rsidRPr="007148B1">
                              <w:rPr>
                                <w:b/>
                                <w:sz w:val="18"/>
                              </w:rPr>
                              <w:t>Plan et coupes du bassin de temporisation des eaux pluviales</w:t>
                            </w:r>
                          </w:p>
                          <w:p w:rsidR="00652CE0" w:rsidRDefault="00652CE0" w:rsidP="0093462C">
                            <w:pPr>
                              <w:jc w:val="center"/>
                              <w:rPr>
                                <w:sz w:val="12"/>
                              </w:rPr>
                            </w:pPr>
                            <w:r>
                              <w:rPr>
                                <w:sz w:val="12"/>
                              </w:rPr>
                              <w:t>Schéma Cabinet Géomètre Daspet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38F62F6" id="_x0000_s1146" type="#_x0000_t202" style="position:absolute;left:0;text-align:left;margin-left:21.4pt;margin-top:121.45pt;width:408.95pt;height:110.55pt;z-index:2526607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" stroked="f">
                <v:textbox style="mso-fit-shape-to-text:t">
                  <w:txbxContent>
                    <w:p w:rsidR="00652CE0" w:rsidRPr="007148B1" w:rsidRDefault="00652CE0" w:rsidP="0093462C">
                      <w:pPr>
                        <w:jc w:val="center"/>
                        <w:rPr>
                          <w:b/>
                          <w:sz w:val="18"/>
                        </w:rPr>
                      </w:pPr>
                      <w:r w:rsidRPr="007148B1">
                        <w:rPr>
                          <w:b/>
                          <w:sz w:val="18"/>
                        </w:rPr>
                        <w:t>Plan et coupes du bassin de temporisation des eaux pluviales</w:t>
                      </w:r>
                    </w:p>
                    <w:p w:rsidR="00652CE0" w:rsidRDefault="00652CE0" w:rsidP="0093462C">
                      <w:pPr>
                        <w:jc w:val="center"/>
                        <w:rPr>
                          <w:sz w:val="12"/>
                        </w:rPr>
                      </w:pPr>
                      <w:r>
                        <w:rPr>
                          <w:sz w:val="12"/>
                        </w:rPr>
                        <w:t>Schéma Cabinet Géomètre Daspet</w:t>
                      </w:r>
                    </w:p>
                  </w:txbxContent>
                </v:textbox>
              </v:shape>
            </w:pict>
          </mc:Fallback>
        </mc:AlternateContent>
      </w:r>
      <w:r w:rsidR="001066ED">
        <w:rPr>
          <w:b/>
          <w:noProof/>
        </w:rPr>
        <w:drawing>
          <wp:anchor distT="0" distB="0" distL="114300" distR="114300" simplePos="0" relativeHeight="252659712" behindDoc="0" locked="0" layoutInCell="1" allowOverlap="1" wp14:anchorId="737B4191" wp14:editId="5A8F5A59">
            <wp:simplePos x="0" y="0"/>
            <wp:positionH relativeFrom="column">
              <wp:posOffset>-479730</wp:posOffset>
            </wp:positionH>
            <wp:positionV relativeFrom="paragraph">
              <wp:posOffset>149860</wp:posOffset>
            </wp:positionV>
            <wp:extent cx="6778625" cy="611505"/>
            <wp:effectExtent l="0" t="0" r="3175" b="0"/>
            <wp:wrapNone/>
            <wp:docPr id="82"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pe bassin1.jpg"/>
                    <pic:cNvPicPr/>
                  </pic:nvPicPr>
                  <pic:blipFill>
                    <a:blip r:embed="rId87" cstate="screen">
                      <a:extLst>
                        <a:ext uri="{28A0092B-C50C-407E-A947-70E740481C1C}">
                          <a14:useLocalDpi xmlns:a14="http://schemas.microsoft.com/office/drawing/2010/main"/>
                        </a:ext>
                      </a:extLst>
                    </a:blip>
                    <a:stretch>
                      <a:fillRect/>
                    </a:stretch>
                  </pic:blipFill>
                  <pic:spPr>
                    <a:xfrm>
                      <a:off x="0" y="0"/>
                      <a:ext cx="6778625" cy="611505"/>
                    </a:xfrm>
                    <a:prstGeom prst="rect">
                      <a:avLst/>
                    </a:prstGeom>
                  </pic:spPr>
                </pic:pic>
              </a:graphicData>
            </a:graphic>
            <wp14:sizeRelH relativeFrom="margin">
              <wp14:pctWidth>0</wp14:pctWidth>
            </wp14:sizeRelH>
            <wp14:sizeRelV relativeFrom="margin">
              <wp14:pctHeight>0</wp14:pctHeight>
            </wp14:sizeRelV>
          </wp:anchor>
        </w:drawing>
      </w:r>
      <w:r w:rsidR="0093462C">
        <w:rPr>
          <w:b/>
        </w:rPr>
        <w:br w:type="page"/>
      </w:r>
    </w:p>
    <w:p w:rsidR="0093462C" w:rsidRDefault="0093462C" w:rsidP="0093462C">
      <w:r w:rsidRPr="00253909">
        <w:rPr>
          <w:b/>
        </w:rPr>
        <w:lastRenderedPageBreak/>
        <w:sym w:font="Wingdings 2" w:char="F050"/>
      </w:r>
      <w:r>
        <w:rPr>
          <w:b/>
        </w:rPr>
        <w:t xml:space="preserve"> </w:t>
      </w:r>
      <w:r w:rsidRPr="003C7974">
        <w:rPr>
          <w:b/>
        </w:rPr>
        <w:t>Le</w:t>
      </w:r>
      <w:r>
        <w:rPr>
          <w:b/>
        </w:rPr>
        <w:t>s</w:t>
      </w:r>
      <w:r w:rsidRPr="003C7974">
        <w:rPr>
          <w:b/>
        </w:rPr>
        <w:t xml:space="preserve"> </w:t>
      </w:r>
      <w:r>
        <w:rPr>
          <w:b/>
        </w:rPr>
        <w:t>noues de la rue du Tramway</w:t>
      </w:r>
    </w:p>
    <w:p w:rsidR="0093462C" w:rsidRDefault="0093462C" w:rsidP="0093462C">
      <w:r>
        <w:t>Un réseau  pluvial est déjà installé sous la rue du tramway. Les eaux pluviales produites sur ce secteur seront recueillies pars les noues de transit latérales à la voirie avant de rejoindre le réseau  pluvial existant.</w:t>
      </w:r>
    </w:p>
    <w:p w:rsidR="0093462C" w:rsidRDefault="0093462C" w:rsidP="0093462C"/>
    <w:p w:rsidR="0093462C" w:rsidRPr="0023111F" w:rsidRDefault="0093462C" w:rsidP="0093462C">
      <w:pPr>
        <w:rPr>
          <w:b/>
        </w:rPr>
      </w:pPr>
      <w:r w:rsidRPr="0023111F">
        <w:rPr>
          <w:b/>
        </w:rPr>
        <w:sym w:font="Wingdings 2" w:char="F050"/>
      </w:r>
      <w:r w:rsidRPr="0023111F">
        <w:rPr>
          <w:b/>
        </w:rPr>
        <w:t xml:space="preserve"> Les lots </w:t>
      </w:r>
      <w:r w:rsidR="00BB5257">
        <w:rPr>
          <w:b/>
        </w:rPr>
        <w:t xml:space="preserve">libres </w:t>
      </w:r>
      <w:r w:rsidRPr="0023111F">
        <w:rPr>
          <w:b/>
        </w:rPr>
        <w:t>constructibles</w:t>
      </w:r>
    </w:p>
    <w:p w:rsidR="0093462C" w:rsidRDefault="0093462C" w:rsidP="0093462C">
      <w:pPr>
        <w:pStyle w:val="normal11"/>
        <w:rPr>
          <w:rFonts w:cs="Arial"/>
          <w:bCs/>
        </w:rPr>
      </w:pPr>
      <w:r>
        <w:rPr>
          <w:rFonts w:cs="Arial"/>
          <w:bCs/>
        </w:rPr>
        <w:t>Sur les lots libres constructibles, les propriétaires choisissent les dispositifs de rétention des eaux pluviales à la parcelle (puits d’infiltration, tranchées filtrantes… avec mise en place ou non de citernes de récupération des eaux de pluie). La pluie de période de retour 10 ans est retenue pour le dimensionnement de ces ouvrages.</w:t>
      </w:r>
    </w:p>
    <w:p w:rsidR="0093462C" w:rsidRDefault="0093462C" w:rsidP="0093462C"/>
    <w:p w:rsidR="0093462C" w:rsidRDefault="0093462C" w:rsidP="0093462C">
      <w:r>
        <w:t xml:space="preserve">La perméabilité des sols a un coefficient d’infiltration moyen de l’ordre de 1,9 10 </w:t>
      </w:r>
      <w:r>
        <w:rPr>
          <w:vertAlign w:val="superscript"/>
        </w:rPr>
        <w:t>–6</w:t>
      </w:r>
      <w:r>
        <w:t xml:space="preserve"> m/s à environ 2 m de profondeur en moyenne compatible avec la mise en place d’ouvrages d’infiltration.</w:t>
      </w:r>
    </w:p>
    <w:p w:rsidR="0093462C" w:rsidRDefault="0093462C" w:rsidP="0093462C"/>
    <w:p w:rsidR="0093462C" w:rsidRDefault="0093462C" w:rsidP="0093462C">
      <w:r>
        <w:t>Un regard décanteur sera installé en amont de l’ouvrage d’infiltration, ces deux éléments étant raccordés par un siphon pour retenir déchets et autres flottants. L’ouvrage d’infiltration est alimenté à partir du regard décanteur par surverse.</w:t>
      </w:r>
    </w:p>
    <w:p w:rsidR="0093462C" w:rsidRDefault="0093462C" w:rsidP="0093462C"/>
    <w:p w:rsidR="0093462C" w:rsidRDefault="0093462C" w:rsidP="0093462C">
      <w:r>
        <w:t>Il est recommandé d’installer les ouvrages à une distance minimale de 3 m par rapport à tout végétal arbustif ou arborescent (risque de dégradation de l’ouvrage par le système racinaire) et à plus de 5 m des bâtiments.</w:t>
      </w:r>
    </w:p>
    <w:p w:rsidR="0093462C" w:rsidRDefault="0093462C" w:rsidP="0093462C"/>
    <w:tbl>
      <w:tblPr>
        <w:tblStyle w:val="Grilledutableau"/>
        <w:tblW w:w="880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07"/>
        <w:gridCol w:w="4495"/>
      </w:tblGrid>
      <w:tr w:rsidR="0093462C" w:rsidTr="00BB5257">
        <w:trPr>
          <w:trHeight w:val="1814"/>
          <w:jc w:val="center"/>
        </w:trPr>
        <w:tc>
          <w:tcPr>
            <w:tcW w:w="4307" w:type="dxa"/>
            <w:vAlign w:val="center"/>
          </w:tcPr>
          <w:p w:rsidR="0093462C" w:rsidRDefault="0093462C" w:rsidP="00BB5257">
            <w:pPr>
              <w:jc w:val="center"/>
            </w:pPr>
            <w:r>
              <w:rPr>
                <w:noProof/>
              </w:rPr>
              <w:drawing>
                <wp:inline distT="0" distB="0" distL="0" distR="0" wp14:anchorId="488A0024" wp14:editId="71344FEC">
                  <wp:extent cx="1868400" cy="1620000"/>
                  <wp:effectExtent l="0" t="0" r="0" b="0"/>
                  <wp:docPr id="1716" name="Imag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it.gif"/>
                          <pic:cNvPicPr/>
                        </pic:nvPicPr>
                        <pic:blipFill>
                          <a:blip r:embed="rId88" cstate="screen">
                            <a:extLst>
                              <a:ext uri="{28A0092B-C50C-407E-A947-70E740481C1C}">
                                <a14:useLocalDpi xmlns:a14="http://schemas.microsoft.com/office/drawing/2010/main"/>
                              </a:ext>
                            </a:extLst>
                          </a:blip>
                          <a:stretch>
                            <a:fillRect/>
                          </a:stretch>
                        </pic:blipFill>
                        <pic:spPr>
                          <a:xfrm>
                            <a:off x="0" y="0"/>
                            <a:ext cx="1868400" cy="1620000"/>
                          </a:xfrm>
                          <a:prstGeom prst="rect">
                            <a:avLst/>
                          </a:prstGeom>
                        </pic:spPr>
                      </pic:pic>
                    </a:graphicData>
                  </a:graphic>
                </wp:inline>
              </w:drawing>
            </w:r>
          </w:p>
        </w:tc>
        <w:tc>
          <w:tcPr>
            <w:tcW w:w="4495" w:type="dxa"/>
            <w:vAlign w:val="center"/>
          </w:tcPr>
          <w:p w:rsidR="0093462C" w:rsidRDefault="0093462C" w:rsidP="00BB5257">
            <w:pPr>
              <w:jc w:val="center"/>
            </w:pPr>
            <w:r>
              <w:rPr>
                <w:noProof/>
              </w:rPr>
              <w:drawing>
                <wp:inline distT="0" distB="0" distL="0" distR="0" wp14:anchorId="7EEB11AF" wp14:editId="1B1257A5">
                  <wp:extent cx="2700000" cy="1413610"/>
                  <wp:effectExtent l="0" t="0" r="5715" b="0"/>
                  <wp:docPr id="2915" name="Imag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9" cstate="screen">
                            <a:extLst>
                              <a:ext uri="{28A0092B-C50C-407E-A947-70E740481C1C}">
                                <a14:useLocalDpi xmlns:a14="http://schemas.microsoft.com/office/drawing/2010/main"/>
                              </a:ext>
                            </a:extLst>
                          </a:blip>
                          <a:srcRect/>
                          <a:stretch>
                            <a:fillRect/>
                          </a:stretch>
                        </pic:blipFill>
                        <pic:spPr bwMode="auto">
                          <a:xfrm>
                            <a:off x="0" y="0"/>
                            <a:ext cx="2700000" cy="1413610"/>
                          </a:xfrm>
                          <a:prstGeom prst="rect">
                            <a:avLst/>
                          </a:prstGeom>
                          <a:noFill/>
                          <a:ln>
                            <a:noFill/>
                          </a:ln>
                        </pic:spPr>
                      </pic:pic>
                    </a:graphicData>
                  </a:graphic>
                </wp:inline>
              </w:drawing>
            </w:r>
          </w:p>
        </w:tc>
      </w:tr>
      <w:tr w:rsidR="0093462C" w:rsidTr="00BB5257">
        <w:trPr>
          <w:trHeight w:val="462"/>
          <w:jc w:val="center"/>
        </w:trPr>
        <w:tc>
          <w:tcPr>
            <w:tcW w:w="4307" w:type="dxa"/>
          </w:tcPr>
          <w:p w:rsidR="0093462C" w:rsidRPr="00A725C7" w:rsidRDefault="0093462C" w:rsidP="0093462C">
            <w:pPr>
              <w:jc w:val="center"/>
              <w:rPr>
                <w:sz w:val="18"/>
                <w:szCs w:val="18"/>
              </w:rPr>
            </w:pPr>
            <w:r w:rsidRPr="00A725C7">
              <w:rPr>
                <w:sz w:val="18"/>
                <w:szCs w:val="18"/>
              </w:rPr>
              <w:t>Schéma de principe puits d’infiltration</w:t>
            </w:r>
          </w:p>
          <w:p w:rsidR="0093462C" w:rsidRPr="00A725C7" w:rsidRDefault="0093462C" w:rsidP="0093462C">
            <w:pPr>
              <w:jc w:val="center"/>
              <w:rPr>
                <w:sz w:val="12"/>
                <w:szCs w:val="12"/>
              </w:rPr>
            </w:pPr>
            <w:r w:rsidRPr="00A725C7">
              <w:rPr>
                <w:sz w:val="12"/>
                <w:szCs w:val="12"/>
              </w:rPr>
              <w:t>Source : SIVOA</w:t>
            </w:r>
          </w:p>
        </w:tc>
        <w:tc>
          <w:tcPr>
            <w:tcW w:w="4495" w:type="dxa"/>
          </w:tcPr>
          <w:p w:rsidR="0093462C" w:rsidRPr="00AC2EA8" w:rsidRDefault="0093462C" w:rsidP="0093462C">
            <w:pPr>
              <w:jc w:val="center"/>
              <w:rPr>
                <w:sz w:val="18"/>
                <w:szCs w:val="18"/>
              </w:rPr>
            </w:pPr>
            <w:r w:rsidRPr="00A725C7">
              <w:rPr>
                <w:sz w:val="18"/>
                <w:szCs w:val="18"/>
              </w:rPr>
              <w:t>Exemple de puits d’infiltrati</w:t>
            </w:r>
            <w:r>
              <w:rPr>
                <w:sz w:val="18"/>
                <w:szCs w:val="18"/>
              </w:rPr>
              <w:t xml:space="preserve">on de la CU de Bordeaux (CUB). </w:t>
            </w:r>
            <w:r w:rsidRPr="00A725C7">
              <w:rPr>
                <w:sz w:val="12"/>
                <w:szCs w:val="12"/>
              </w:rPr>
              <w:t>Source</w:t>
            </w:r>
            <w:r>
              <w:rPr>
                <w:sz w:val="12"/>
                <w:szCs w:val="12"/>
              </w:rPr>
              <w:t xml:space="preserve"> : </w:t>
            </w:r>
            <w:r w:rsidRPr="00A725C7">
              <w:rPr>
                <w:sz w:val="12"/>
                <w:szCs w:val="12"/>
              </w:rPr>
              <w:t>STU</w:t>
            </w:r>
          </w:p>
        </w:tc>
      </w:tr>
      <w:tr w:rsidR="0093462C" w:rsidTr="00BB5257">
        <w:trPr>
          <w:trHeight w:val="1824"/>
          <w:jc w:val="center"/>
        </w:trPr>
        <w:tc>
          <w:tcPr>
            <w:tcW w:w="4307" w:type="dxa"/>
            <w:vAlign w:val="center"/>
          </w:tcPr>
          <w:p w:rsidR="0093462C" w:rsidRDefault="0093462C" w:rsidP="00BB5257">
            <w:pPr>
              <w:jc w:val="center"/>
            </w:pPr>
            <w:r>
              <w:rPr>
                <w:noProof/>
              </w:rPr>
              <w:drawing>
                <wp:inline distT="0" distB="0" distL="0" distR="0" wp14:anchorId="6146A956" wp14:editId="6EDB399B">
                  <wp:extent cx="2710800" cy="1620000"/>
                  <wp:effectExtent l="0" t="0" r="0" b="0"/>
                  <wp:docPr id="1717" name="Imag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chee.gif"/>
                          <pic:cNvPicPr/>
                        </pic:nvPicPr>
                        <pic:blipFill>
                          <a:blip r:embed="rId90" cstate="screen">
                            <a:extLst>
                              <a:ext uri="{28A0092B-C50C-407E-A947-70E740481C1C}">
                                <a14:useLocalDpi xmlns:a14="http://schemas.microsoft.com/office/drawing/2010/main"/>
                              </a:ext>
                            </a:extLst>
                          </a:blip>
                          <a:stretch>
                            <a:fillRect/>
                          </a:stretch>
                        </pic:blipFill>
                        <pic:spPr>
                          <a:xfrm>
                            <a:off x="0" y="0"/>
                            <a:ext cx="2710800" cy="1620000"/>
                          </a:xfrm>
                          <a:prstGeom prst="rect">
                            <a:avLst/>
                          </a:prstGeom>
                        </pic:spPr>
                      </pic:pic>
                    </a:graphicData>
                  </a:graphic>
                </wp:inline>
              </w:drawing>
            </w:r>
          </w:p>
        </w:tc>
        <w:tc>
          <w:tcPr>
            <w:tcW w:w="4495" w:type="dxa"/>
            <w:vAlign w:val="bottom"/>
          </w:tcPr>
          <w:p w:rsidR="0093462C" w:rsidRDefault="0093462C" w:rsidP="0093462C">
            <w:r>
              <w:rPr>
                <w:noProof/>
              </w:rPr>
              <w:drawing>
                <wp:inline distT="0" distB="0" distL="0" distR="0" wp14:anchorId="6B3DE8B1" wp14:editId="4114B208">
                  <wp:extent cx="2700000" cy="773687"/>
                  <wp:effectExtent l="0" t="0" r="5715" b="7620"/>
                  <wp:docPr id="1718" name="Imag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chée filtrante.jpg"/>
                          <pic:cNvPicPr/>
                        </pic:nvPicPr>
                        <pic:blipFill rotWithShape="1">
                          <a:blip r:embed="rId91" cstate="print">
                            <a:extLst>
                              <a:ext uri="{28A0092B-C50C-407E-A947-70E740481C1C}">
                                <a14:useLocalDpi xmlns:a14="http://schemas.microsoft.com/office/drawing/2010/main"/>
                              </a:ext>
                            </a:extLst>
                          </a:blip>
                          <a:srcRect/>
                          <a:stretch/>
                        </pic:blipFill>
                        <pic:spPr bwMode="auto">
                          <a:xfrm>
                            <a:off x="0" y="0"/>
                            <a:ext cx="2700000" cy="773687"/>
                          </a:xfrm>
                          <a:prstGeom prst="rect">
                            <a:avLst/>
                          </a:prstGeom>
                          <a:ln>
                            <a:noFill/>
                          </a:ln>
                          <a:extLst>
                            <a:ext uri="{53640926-AAD7-44D8-BBD7-CCE9431645EC}">
                              <a14:shadowObscured xmlns:a14="http://schemas.microsoft.com/office/drawing/2010/main"/>
                            </a:ext>
                          </a:extLst>
                        </pic:spPr>
                      </pic:pic>
                    </a:graphicData>
                  </a:graphic>
                </wp:inline>
              </w:drawing>
            </w:r>
          </w:p>
        </w:tc>
      </w:tr>
      <w:tr w:rsidR="0093462C" w:rsidTr="00BB5257">
        <w:trPr>
          <w:trHeight w:val="594"/>
          <w:jc w:val="center"/>
        </w:trPr>
        <w:tc>
          <w:tcPr>
            <w:tcW w:w="4307" w:type="dxa"/>
          </w:tcPr>
          <w:p w:rsidR="0093462C" w:rsidRPr="00AC2EA8" w:rsidRDefault="0093462C" w:rsidP="0093462C">
            <w:pPr>
              <w:jc w:val="center"/>
              <w:rPr>
                <w:sz w:val="18"/>
                <w:szCs w:val="18"/>
              </w:rPr>
            </w:pPr>
            <w:r w:rsidRPr="00A725C7">
              <w:rPr>
                <w:sz w:val="18"/>
                <w:szCs w:val="18"/>
              </w:rPr>
              <w:t>Schém</w:t>
            </w:r>
            <w:r>
              <w:rPr>
                <w:sz w:val="18"/>
                <w:szCs w:val="18"/>
              </w:rPr>
              <w:t xml:space="preserve">a de principe tranché drainante </w:t>
            </w:r>
            <w:r w:rsidRPr="00A725C7">
              <w:rPr>
                <w:sz w:val="12"/>
                <w:szCs w:val="12"/>
              </w:rPr>
              <w:t>Source : SIVOA</w:t>
            </w:r>
          </w:p>
        </w:tc>
        <w:tc>
          <w:tcPr>
            <w:tcW w:w="4495" w:type="dxa"/>
          </w:tcPr>
          <w:p w:rsidR="0093462C" w:rsidRPr="00A725C7" w:rsidRDefault="0093462C" w:rsidP="0093462C">
            <w:pPr>
              <w:jc w:val="center"/>
              <w:rPr>
                <w:sz w:val="18"/>
                <w:szCs w:val="18"/>
              </w:rPr>
            </w:pPr>
            <w:r w:rsidRPr="00A725C7">
              <w:rPr>
                <w:sz w:val="18"/>
                <w:szCs w:val="18"/>
              </w:rPr>
              <w:t>Exemple de tranchées couvertes.</w:t>
            </w:r>
          </w:p>
          <w:p w:rsidR="0093462C" w:rsidRPr="00A725C7" w:rsidRDefault="0093462C" w:rsidP="0093462C">
            <w:pPr>
              <w:jc w:val="center"/>
              <w:rPr>
                <w:sz w:val="12"/>
                <w:szCs w:val="12"/>
              </w:rPr>
            </w:pPr>
            <w:r w:rsidRPr="00A725C7">
              <w:rPr>
                <w:sz w:val="12"/>
                <w:szCs w:val="12"/>
              </w:rPr>
              <w:t>Source : Grand Lyon</w:t>
            </w:r>
          </w:p>
        </w:tc>
      </w:tr>
    </w:tbl>
    <w:p w:rsidR="0093462C" w:rsidRDefault="0093462C" w:rsidP="0093462C">
      <w:pPr>
        <w:pStyle w:val="normal11"/>
      </w:pPr>
    </w:p>
    <w:p w:rsidR="0093462C" w:rsidRDefault="0093462C" w:rsidP="0093462C">
      <w:r w:rsidRPr="00253909">
        <w:rPr>
          <w:b/>
        </w:rPr>
        <w:sym w:font="Wingdings 2" w:char="F050"/>
      </w:r>
      <w:r>
        <w:rPr>
          <w:b/>
        </w:rPr>
        <w:t xml:space="preserve"> Le bassin d’infiltration du réseau de la commune</w:t>
      </w:r>
    </w:p>
    <w:p w:rsidR="0093462C" w:rsidRDefault="0093462C" w:rsidP="0093462C">
      <w:pPr>
        <w:pStyle w:val="En-tte"/>
        <w:tabs>
          <w:tab w:val="clear" w:pos="4536"/>
          <w:tab w:val="clear" w:pos="9072"/>
        </w:tabs>
      </w:pPr>
    </w:p>
    <w:p w:rsidR="0093462C" w:rsidRDefault="0093462C" w:rsidP="0093462C">
      <w:pPr>
        <w:rPr>
          <w:rFonts w:eastAsia="Swis721LtBT"/>
        </w:rPr>
      </w:pPr>
      <w:r>
        <w:rPr>
          <w:rFonts w:eastAsia="Swis721LtBT"/>
        </w:rPr>
        <w:t xml:space="preserve">La </w:t>
      </w:r>
      <w:r w:rsidR="00D01F46">
        <w:rPr>
          <w:rFonts w:eastAsia="Swis721LtBT"/>
        </w:rPr>
        <w:t xml:space="preserve">collecte des eaux </w:t>
      </w:r>
      <w:r>
        <w:rPr>
          <w:rFonts w:eastAsia="Swis721LtBT"/>
        </w:rPr>
        <w:t>sur ce secteur de la commune s’organise par un réseau enterré à deux antennes (chemin de la Couture et rue du Tramway) qui se rejoignent au niveau d’un bassin d’infiltration communal au lie</w:t>
      </w:r>
      <w:r w:rsidR="009861C9">
        <w:rPr>
          <w:rFonts w:eastAsia="Swis721LtBT"/>
        </w:rPr>
        <w:t>u-dit des « Barattes » (voir p 24</w:t>
      </w:r>
      <w:r>
        <w:rPr>
          <w:rFonts w:eastAsia="Swis721LtBT"/>
        </w:rPr>
        <w:t>).</w:t>
      </w:r>
    </w:p>
    <w:p w:rsidR="0093462C" w:rsidRDefault="0093462C" w:rsidP="0093462C">
      <w:pPr>
        <w:pStyle w:val="normal11"/>
      </w:pPr>
    </w:p>
    <w:p w:rsidR="0093462C" w:rsidRDefault="0093462C" w:rsidP="0093462C">
      <w:pPr>
        <w:pStyle w:val="normal11"/>
      </w:pPr>
      <w:r>
        <w:t>Cet ouvrage est équipé d’un débourbeur-déshuileur.</w:t>
      </w:r>
    </w:p>
    <w:p w:rsidR="0093462C" w:rsidRDefault="0093462C" w:rsidP="0093462C">
      <w:pPr>
        <w:pStyle w:val="normal11"/>
      </w:pPr>
      <w:r>
        <w:br w:type="column"/>
      </w:r>
      <w:r>
        <w:lastRenderedPageBreak/>
        <w:t>Les caractéristiques géométriques actuelles de ce bassin sont les suivantes :</w:t>
      </w:r>
    </w:p>
    <w:p w:rsidR="0093462C" w:rsidRDefault="001066ED" w:rsidP="0093462C">
      <w:pPr>
        <w:pStyle w:val="normal11retrait"/>
      </w:pPr>
      <w:r>
        <w:rPr>
          <w:noProof/>
          <w:sz w:val="16"/>
        </w:rPr>
        <w:drawing>
          <wp:anchor distT="0" distB="0" distL="114300" distR="114300" simplePos="0" relativeHeight="252658688" behindDoc="0" locked="0" layoutInCell="1" allowOverlap="1" wp14:anchorId="0CDEA66D" wp14:editId="54A35F9D">
            <wp:simplePos x="0" y="0"/>
            <wp:positionH relativeFrom="column">
              <wp:posOffset>3162935</wp:posOffset>
            </wp:positionH>
            <wp:positionV relativeFrom="paragraph">
              <wp:posOffset>-120650</wp:posOffset>
            </wp:positionV>
            <wp:extent cx="2591435" cy="1943735"/>
            <wp:effectExtent l="0" t="0" r="0" b="0"/>
            <wp:wrapSquare wrapText="bothSides"/>
            <wp:docPr id="2923" name="Imag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0769.jpg"/>
                    <pic:cNvPicPr/>
                  </pic:nvPicPr>
                  <pic:blipFill>
                    <a:blip r:embed="rId92" cstate="screen">
                      <a:extLst>
                        <a:ext uri="{28A0092B-C50C-407E-A947-70E740481C1C}">
                          <a14:useLocalDpi xmlns:a14="http://schemas.microsoft.com/office/drawing/2010/main"/>
                        </a:ext>
                      </a:extLst>
                    </a:blip>
                    <a:stretch>
                      <a:fillRect/>
                    </a:stretch>
                  </pic:blipFill>
                  <pic:spPr>
                    <a:xfrm>
                      <a:off x="0" y="0"/>
                      <a:ext cx="2591435" cy="1943735"/>
                    </a:xfrm>
                    <a:prstGeom prst="rect">
                      <a:avLst/>
                    </a:prstGeom>
                  </pic:spPr>
                </pic:pic>
              </a:graphicData>
            </a:graphic>
            <wp14:sizeRelH relativeFrom="margin">
              <wp14:pctWidth>0</wp14:pctWidth>
            </wp14:sizeRelH>
            <wp14:sizeRelV relativeFrom="margin">
              <wp14:pctHeight>0</wp14:pctHeight>
            </wp14:sizeRelV>
          </wp:anchor>
        </w:drawing>
      </w:r>
      <w:r w:rsidR="0093462C">
        <w:t>ouverture du bassin : 34,4 m x 19,4 m</w:t>
      </w:r>
    </w:p>
    <w:p w:rsidR="0093462C" w:rsidRDefault="0093462C" w:rsidP="0093462C">
      <w:pPr>
        <w:pStyle w:val="normal11retrait"/>
      </w:pPr>
      <w:r>
        <w:t>pente : 2 pour 1</w:t>
      </w:r>
    </w:p>
    <w:p w:rsidR="0093462C" w:rsidRDefault="0093462C" w:rsidP="0093462C">
      <w:pPr>
        <w:pStyle w:val="normal11retrait"/>
      </w:pPr>
      <w:r>
        <w:t>fond du bassin : 20 m x 5 m</w:t>
      </w:r>
    </w:p>
    <w:p w:rsidR="0093462C" w:rsidRDefault="0093462C" w:rsidP="0093462C">
      <w:pPr>
        <w:pStyle w:val="normal11retrait"/>
      </w:pPr>
      <w:r>
        <w:t>hauteur utile : 3,6 m</w:t>
      </w:r>
    </w:p>
    <w:p w:rsidR="0093462C" w:rsidRPr="003F6587" w:rsidRDefault="0093462C" w:rsidP="0093462C">
      <w:pPr>
        <w:pStyle w:val="normal11retrait"/>
      </w:pPr>
      <w:r w:rsidRPr="003F6587">
        <w:t>volume utile : 1500 m</w:t>
      </w:r>
      <w:r w:rsidRPr="00177C7A">
        <w:rPr>
          <w:vertAlign w:val="superscript"/>
        </w:rPr>
        <w:t>3</w:t>
      </w:r>
    </w:p>
    <w:p w:rsidR="001066ED" w:rsidRDefault="001066ED" w:rsidP="0093462C">
      <w:pPr>
        <w:pStyle w:val="normal11"/>
      </w:pPr>
    </w:p>
    <w:p w:rsidR="0093462C" w:rsidRDefault="0093462C" w:rsidP="0093462C">
      <w:pPr>
        <w:pStyle w:val="normal11"/>
      </w:pPr>
      <w:r>
        <w:t xml:space="preserve">Ce bassin sera agrandi pour permettre de recevoir les eaux pluviales tamponnées produites </w:t>
      </w:r>
      <w:r w:rsidR="00BB5257">
        <w:t>par</w:t>
      </w:r>
      <w:r>
        <w:t xml:space="preserve"> la ZAC.</w:t>
      </w:r>
    </w:p>
    <w:p w:rsidR="003C28B1" w:rsidRDefault="003C28B1" w:rsidP="00A96602"/>
    <w:p w:rsidR="003C28B1" w:rsidRDefault="003C28B1" w:rsidP="00A96602">
      <w:pPr>
        <w:sectPr w:rsidR="003C28B1" w:rsidSect="000561A5">
          <w:pgSz w:w="11906" w:h="16838"/>
          <w:pgMar w:top="1417" w:right="1417" w:bottom="1417" w:left="1417" w:header="708" w:footer="708" w:gutter="0"/>
          <w:pgNumType w:start="48"/>
          <w:cols w:space="708"/>
          <w:docGrid w:linePitch="360"/>
        </w:sectPr>
      </w:pPr>
    </w:p>
    <w:p w:rsidR="00565716" w:rsidRDefault="00565716" w:rsidP="003C28B1"/>
    <w:p w:rsidR="00B61AA3" w:rsidRDefault="00B61AA3">
      <w:pPr>
        <w:pStyle w:val="Titre2"/>
      </w:pPr>
    </w:p>
    <w:p w:rsidR="00B61AA3" w:rsidRDefault="00B61AA3">
      <w:pPr>
        <w:pStyle w:val="Titre2"/>
      </w:pPr>
    </w:p>
    <w:p w:rsidR="00B61AA3" w:rsidRDefault="00B61AA3">
      <w:pPr>
        <w:pStyle w:val="Titre2"/>
      </w:pPr>
    </w:p>
    <w:p w:rsidR="00B61AA3" w:rsidRDefault="00B61AA3">
      <w:pPr>
        <w:pStyle w:val="Titre2"/>
      </w:pPr>
    </w:p>
    <w:p w:rsidR="00B61AA3" w:rsidRDefault="00B61AA3">
      <w:pPr>
        <w:pStyle w:val="Titre2"/>
      </w:pPr>
    </w:p>
    <w:p w:rsidR="00B61AA3" w:rsidRDefault="00B61AA3">
      <w:pPr>
        <w:pStyle w:val="Titre2"/>
      </w:pPr>
    </w:p>
    <w:p w:rsidR="00B61AA3" w:rsidRDefault="00B61AA3">
      <w:pPr>
        <w:pStyle w:val="Titre2"/>
      </w:pPr>
    </w:p>
    <w:p w:rsidR="00075D4D" w:rsidRDefault="00075D4D">
      <w:pPr>
        <w:rPr>
          <w:rFonts w:cs="Times New Roman"/>
          <w:b/>
          <w:bCs w:val="0"/>
          <w:sz w:val="56"/>
        </w:rPr>
      </w:pPr>
      <w:r>
        <w:rPr>
          <w:rFonts w:cs="Times New Roman"/>
          <w:b/>
          <w:bCs w:val="0"/>
          <w:sz w:val="56"/>
        </w:rPr>
        <w:br w:type="page"/>
      </w:r>
    </w:p>
    <w:p w:rsidR="002A49D7" w:rsidRDefault="002A49D7">
      <w:pPr>
        <w:rPr>
          <w:rFonts w:cs="Times New Roman"/>
          <w:b/>
          <w:bCs w:val="0"/>
          <w:sz w:val="56"/>
        </w:rPr>
      </w:pPr>
    </w:p>
    <w:p w:rsidR="00B61AA3" w:rsidRDefault="00B61AA3">
      <w:pPr>
        <w:pStyle w:val="Titre2"/>
      </w:pPr>
    </w:p>
    <w:p w:rsidR="002A49D7" w:rsidRDefault="002A49D7" w:rsidP="002A49D7"/>
    <w:p w:rsidR="002A49D7" w:rsidRDefault="002A49D7" w:rsidP="002A49D7"/>
    <w:p w:rsidR="002A49D7" w:rsidRDefault="002A49D7" w:rsidP="002A49D7"/>
    <w:p w:rsidR="002A49D7" w:rsidRDefault="002A49D7" w:rsidP="002A49D7"/>
    <w:p w:rsidR="002A49D7" w:rsidRDefault="002A49D7" w:rsidP="002A49D7"/>
    <w:p w:rsidR="002A49D7" w:rsidRDefault="002A49D7" w:rsidP="002A49D7"/>
    <w:p w:rsidR="002A49D7" w:rsidRDefault="002A49D7" w:rsidP="002A49D7"/>
    <w:p w:rsidR="002A49D7" w:rsidRDefault="002A49D7" w:rsidP="002A49D7"/>
    <w:p w:rsidR="002A49D7" w:rsidRDefault="002A49D7" w:rsidP="002A49D7"/>
    <w:p w:rsidR="002A49D7" w:rsidRDefault="002A49D7" w:rsidP="002A49D7"/>
    <w:p w:rsidR="002A49D7" w:rsidRDefault="002A49D7" w:rsidP="002A49D7"/>
    <w:p w:rsidR="002A49D7" w:rsidRDefault="002A49D7" w:rsidP="002A49D7"/>
    <w:p w:rsidR="002A49D7" w:rsidRDefault="002A49D7" w:rsidP="002A49D7"/>
    <w:p w:rsidR="002A49D7" w:rsidRPr="002A49D7" w:rsidRDefault="002A49D7" w:rsidP="002A49D7"/>
    <w:p w:rsidR="00B61AA3" w:rsidRDefault="00B61AA3">
      <w:pPr>
        <w:pStyle w:val="Titre2"/>
      </w:pPr>
    </w:p>
    <w:p w:rsidR="00B61AA3" w:rsidRDefault="00B61AA3">
      <w:pPr>
        <w:pStyle w:val="Titre2"/>
      </w:pPr>
    </w:p>
    <w:p w:rsidR="00B61AA3" w:rsidRDefault="00B61AA3">
      <w:pPr>
        <w:pStyle w:val="Titre2"/>
      </w:pPr>
    </w:p>
    <w:p w:rsidR="006704A4" w:rsidRDefault="006704A4">
      <w:pPr>
        <w:pStyle w:val="Titre2"/>
      </w:pPr>
      <w:bookmarkStart w:id="156" w:name="_Toc343864467"/>
      <w:bookmarkStart w:id="157" w:name="_Toc343865058"/>
      <w:bookmarkStart w:id="158" w:name="_Toc388964846"/>
      <w:bookmarkStart w:id="159" w:name="_Toc388965408"/>
      <w:bookmarkStart w:id="160" w:name="_Toc397442404"/>
      <w:r>
        <w:t>Analyse des effets du projet</w:t>
      </w:r>
      <w:bookmarkEnd w:id="156"/>
      <w:bookmarkEnd w:id="157"/>
      <w:bookmarkEnd w:id="158"/>
      <w:bookmarkEnd w:id="159"/>
      <w:bookmarkEnd w:id="160"/>
    </w:p>
    <w:p w:rsidR="00B61AA3" w:rsidRDefault="006704A4">
      <w:pPr>
        <w:pStyle w:val="Titre2"/>
        <w:sectPr w:rsidR="00B61AA3">
          <w:footerReference w:type="default" r:id="rId93"/>
          <w:pgSz w:w="11906" w:h="16838"/>
          <w:pgMar w:top="1417" w:right="1417" w:bottom="1417" w:left="1417" w:header="708" w:footer="708" w:gutter="0"/>
          <w:pgNumType w:start="29"/>
          <w:cols w:space="708"/>
          <w:docGrid w:linePitch="360"/>
        </w:sectPr>
      </w:pPr>
      <w:bookmarkStart w:id="161" w:name="_Toc343864468"/>
      <w:bookmarkStart w:id="162" w:name="_Toc343865059"/>
      <w:bookmarkStart w:id="163" w:name="_Toc388964847"/>
      <w:bookmarkStart w:id="164" w:name="_Toc388965409"/>
      <w:bookmarkStart w:id="165" w:name="_Toc397442405"/>
      <w:r>
        <w:t>sur l’environnement</w:t>
      </w:r>
      <w:bookmarkEnd w:id="161"/>
      <w:bookmarkEnd w:id="162"/>
      <w:bookmarkEnd w:id="163"/>
      <w:bookmarkEnd w:id="164"/>
      <w:bookmarkEnd w:id="165"/>
    </w:p>
    <w:p w:rsidR="00896E70" w:rsidRDefault="00896E70" w:rsidP="00896E70">
      <w:pPr>
        <w:rPr>
          <w:b/>
          <w:i/>
        </w:rPr>
      </w:pPr>
      <w:bookmarkStart w:id="166" w:name="_Toc343525389"/>
      <w:bookmarkStart w:id="167" w:name="_Toc343526237"/>
      <w:bookmarkStart w:id="168" w:name="_Toc343527115"/>
      <w:bookmarkStart w:id="169" w:name="_Toc280101528"/>
      <w:bookmarkStart w:id="170" w:name="_Toc280101681"/>
      <w:bookmarkStart w:id="171" w:name="_Toc280101743"/>
      <w:bookmarkStart w:id="172" w:name="_Toc260217381"/>
      <w:bookmarkStart w:id="173" w:name="_Toc260824951"/>
      <w:bookmarkStart w:id="174" w:name="_Toc262550279"/>
      <w:bookmarkStart w:id="175" w:name="_Toc274739798"/>
      <w:r w:rsidRPr="00254017">
        <w:rPr>
          <w:b/>
          <w:i/>
        </w:rPr>
        <w:lastRenderedPageBreak/>
        <w:t>Complémen</w:t>
      </w:r>
      <w:r w:rsidR="00AB3C70">
        <w:rPr>
          <w:b/>
          <w:i/>
        </w:rPr>
        <w:t xml:space="preserve">t </w:t>
      </w:r>
      <w:r w:rsidR="00C24419">
        <w:rPr>
          <w:b/>
          <w:i/>
        </w:rPr>
        <w:t xml:space="preserve">à « Analyse des effets directs et indirects, temporaires et permanents du projet sur l’environnement et mesures envisagées pour supprimer, réduire ou compenser les conséquences dommageables du projet sur l’environnement et la santé ainsi que l’estimation des dépenses, </w:t>
      </w:r>
      <w:r w:rsidRPr="00254017">
        <w:rPr>
          <w:b/>
          <w:i/>
        </w:rPr>
        <w:t xml:space="preserve">p </w:t>
      </w:r>
      <w:r w:rsidR="00C24419">
        <w:rPr>
          <w:b/>
          <w:i/>
        </w:rPr>
        <w:t>10</w:t>
      </w:r>
      <w:r w:rsidR="00AB3C70">
        <w:rPr>
          <w:b/>
          <w:i/>
        </w:rPr>
        <w:t>2</w:t>
      </w:r>
      <w:r w:rsidRPr="00254017">
        <w:rPr>
          <w:b/>
          <w:i/>
        </w:rPr>
        <w:t xml:space="preserve"> de l’étude d’impact de </w:t>
      </w:r>
      <w:r w:rsidR="00C24419">
        <w:rPr>
          <w:b/>
          <w:i/>
        </w:rPr>
        <w:t>décembre</w:t>
      </w:r>
      <w:r w:rsidRPr="00254017">
        <w:rPr>
          <w:b/>
          <w:i/>
        </w:rPr>
        <w:t xml:space="preserve"> 2011</w:t>
      </w:r>
      <w:r w:rsidR="008A652A">
        <w:rPr>
          <w:b/>
          <w:i/>
        </w:rPr>
        <w:t>.</w:t>
      </w:r>
    </w:p>
    <w:p w:rsidR="00F33F18" w:rsidRDefault="00F33F18" w:rsidP="00896E70">
      <w:pPr>
        <w:rPr>
          <w:b/>
          <w:i/>
        </w:rPr>
      </w:pPr>
    </w:p>
    <w:p w:rsidR="00702CA1" w:rsidRDefault="00702CA1" w:rsidP="00C24419">
      <w:pPr>
        <w:pStyle w:val="Titre3"/>
      </w:pPr>
      <w:bookmarkStart w:id="176" w:name="_Toc388964848"/>
      <w:bookmarkStart w:id="177" w:name="_Toc388965410"/>
      <w:bookmarkStart w:id="178" w:name="_Toc397442406"/>
      <w:bookmarkStart w:id="179" w:name="_Toc343864469"/>
      <w:bookmarkStart w:id="180" w:name="_Toc343865060"/>
      <w:r>
        <w:t>Impacts sur le milieu physique et naturel</w:t>
      </w:r>
      <w:bookmarkEnd w:id="176"/>
      <w:bookmarkEnd w:id="177"/>
      <w:bookmarkEnd w:id="178"/>
    </w:p>
    <w:p w:rsidR="00702CA1" w:rsidRDefault="00702CA1" w:rsidP="00702CA1"/>
    <w:p w:rsidR="00C24419" w:rsidRDefault="00987629" w:rsidP="00702CA1">
      <w:pPr>
        <w:pStyle w:val="Titre4"/>
      </w:pPr>
      <w:bookmarkStart w:id="181" w:name="_Toc388965411"/>
      <w:r>
        <w:t>Impacts</w:t>
      </w:r>
      <w:r w:rsidR="00F33F18">
        <w:t xml:space="preserve"> sur le</w:t>
      </w:r>
      <w:r w:rsidR="00C24419">
        <w:t>s eaux</w:t>
      </w:r>
      <w:bookmarkEnd w:id="179"/>
      <w:bookmarkEnd w:id="180"/>
      <w:bookmarkEnd w:id="181"/>
    </w:p>
    <w:p w:rsidR="00562F95" w:rsidRDefault="00F33F18" w:rsidP="00F33F18">
      <w:pPr>
        <w:rPr>
          <w:b/>
          <w:i/>
        </w:rPr>
      </w:pPr>
      <w:r w:rsidRPr="00254017">
        <w:rPr>
          <w:b/>
          <w:i/>
        </w:rPr>
        <w:t>Complémen</w:t>
      </w:r>
      <w:r>
        <w:rPr>
          <w:b/>
          <w:i/>
        </w:rPr>
        <w:t xml:space="preserve">t au </w:t>
      </w:r>
      <w:r w:rsidR="00C24419">
        <w:rPr>
          <w:b/>
          <w:i/>
        </w:rPr>
        <w:t xml:space="preserve">I - </w:t>
      </w:r>
      <w:r>
        <w:rPr>
          <w:b/>
          <w:i/>
        </w:rPr>
        <w:t xml:space="preserve">2. </w:t>
      </w:r>
      <w:r w:rsidR="00C24419">
        <w:rPr>
          <w:b/>
          <w:i/>
        </w:rPr>
        <w:t>I</w:t>
      </w:r>
      <w:r w:rsidR="00873F22">
        <w:rPr>
          <w:b/>
          <w:i/>
        </w:rPr>
        <w:t>mpact</w:t>
      </w:r>
      <w:r w:rsidR="00C24419">
        <w:rPr>
          <w:b/>
          <w:i/>
        </w:rPr>
        <w:t xml:space="preserve"> sur les eaux superficielles </w:t>
      </w:r>
      <w:r>
        <w:rPr>
          <w:b/>
          <w:i/>
        </w:rPr>
        <w:t xml:space="preserve"> </w:t>
      </w:r>
      <w:r w:rsidRPr="00254017">
        <w:rPr>
          <w:b/>
          <w:i/>
        </w:rPr>
        <w:t xml:space="preserve">p </w:t>
      </w:r>
      <w:r w:rsidR="00C24419">
        <w:rPr>
          <w:b/>
          <w:i/>
        </w:rPr>
        <w:t>10</w:t>
      </w:r>
      <w:r>
        <w:rPr>
          <w:b/>
          <w:i/>
        </w:rPr>
        <w:t>3</w:t>
      </w:r>
      <w:r w:rsidRPr="00254017">
        <w:rPr>
          <w:b/>
          <w:i/>
        </w:rPr>
        <w:t xml:space="preserve"> </w:t>
      </w:r>
      <w:r w:rsidR="00C24419">
        <w:rPr>
          <w:b/>
          <w:i/>
        </w:rPr>
        <w:t xml:space="preserve">et I - 3. Impacts sur la qualité des eaux </w:t>
      </w:r>
      <w:r w:rsidR="00873F22">
        <w:rPr>
          <w:b/>
          <w:i/>
        </w:rPr>
        <w:t xml:space="preserve">p 106 </w:t>
      </w:r>
      <w:r w:rsidRPr="00254017">
        <w:rPr>
          <w:b/>
          <w:i/>
        </w:rPr>
        <w:t xml:space="preserve">de l’étude d’impact de </w:t>
      </w:r>
      <w:r w:rsidR="00C24419">
        <w:rPr>
          <w:b/>
          <w:i/>
        </w:rPr>
        <w:t>décembre</w:t>
      </w:r>
      <w:r w:rsidRPr="00254017">
        <w:rPr>
          <w:b/>
          <w:i/>
        </w:rPr>
        <w:t xml:space="preserve"> 2011</w:t>
      </w:r>
    </w:p>
    <w:p w:rsidR="00562F95" w:rsidRDefault="00562F95" w:rsidP="00F33F18">
      <w:pPr>
        <w:rPr>
          <w:b/>
          <w:i/>
        </w:rPr>
      </w:pPr>
    </w:p>
    <w:p w:rsidR="00562F95" w:rsidRDefault="00562F95" w:rsidP="00562F95">
      <w:pPr>
        <w:pStyle w:val="Titre5"/>
      </w:pPr>
      <w:bookmarkStart w:id="182" w:name="_Toc343525390"/>
      <w:bookmarkStart w:id="183" w:name="_Toc343526238"/>
      <w:bookmarkStart w:id="184" w:name="_Toc343527116"/>
      <w:bookmarkStart w:id="185" w:name="_Toc288208993"/>
      <w:r>
        <w:t>Impacts de la phase chantier</w:t>
      </w:r>
      <w:bookmarkEnd w:id="182"/>
      <w:bookmarkEnd w:id="183"/>
      <w:bookmarkEnd w:id="184"/>
    </w:p>
    <w:p w:rsidR="00562F95" w:rsidRPr="007F653C" w:rsidRDefault="00562F95" w:rsidP="00562F95">
      <w:pPr>
        <w:rPr>
          <w:sz w:val="20"/>
          <w:szCs w:val="20"/>
        </w:rPr>
      </w:pPr>
    </w:p>
    <w:p w:rsidR="00562F95" w:rsidRPr="007F653C" w:rsidRDefault="00562F95" w:rsidP="00562F95">
      <w:pPr>
        <w:pStyle w:val="normal11"/>
        <w:rPr>
          <w:rFonts w:cs="Arial"/>
          <w:bCs/>
        </w:rPr>
      </w:pPr>
      <w:r>
        <w:rPr>
          <w:rFonts w:cs="Arial"/>
          <w:bCs/>
        </w:rPr>
        <w:t xml:space="preserve">Les entreprises qui évolueront sur le chantier devront disposer d’engins conformes à la réglementation en vigueur. </w:t>
      </w:r>
      <w:r>
        <w:t>Les opérations d’entretien des engins ne devront pas être réalisées sur le site mais dans des lieux appropriés en dehors du site.</w:t>
      </w:r>
    </w:p>
    <w:p w:rsidR="00562F95" w:rsidRPr="007F653C" w:rsidRDefault="00562F95" w:rsidP="00562F95">
      <w:pPr>
        <w:rPr>
          <w:sz w:val="20"/>
          <w:szCs w:val="20"/>
        </w:rPr>
      </w:pPr>
    </w:p>
    <w:p w:rsidR="00562F95" w:rsidRDefault="00562F95" w:rsidP="00562F95">
      <w:pPr>
        <w:pStyle w:val="normal11"/>
        <w:rPr>
          <w:rFonts w:cs="Arial"/>
          <w:bCs/>
        </w:rPr>
      </w:pPr>
      <w:r>
        <w:rPr>
          <w:rFonts w:cs="Arial"/>
          <w:bCs/>
        </w:rPr>
        <w:t>Les aires de stockage des véhicules de chantier ne devront pas être positionnées à proximité du réseau superficiel existant (réseau EP existant) ou à créer (noues, bassin).</w:t>
      </w:r>
    </w:p>
    <w:p w:rsidR="00562F95" w:rsidRPr="007F653C" w:rsidRDefault="00562F95" w:rsidP="00562F95">
      <w:pPr>
        <w:rPr>
          <w:sz w:val="20"/>
          <w:szCs w:val="20"/>
        </w:rPr>
      </w:pPr>
    </w:p>
    <w:p w:rsidR="00562F95" w:rsidRDefault="00562F95" w:rsidP="00562F95">
      <w:r>
        <w:t>Les ouvrages de gestion des eaux pluviales seront réalisés suffisamment en amont des autres travaux projetés afin de pouvoir recevoir les eaux de ruissellement des premières installations (voirie, logements…). Si nécessaire, des bassins spécifiques temporaires devront être créés.</w:t>
      </w:r>
    </w:p>
    <w:p w:rsidR="00562F95" w:rsidRPr="007F653C" w:rsidRDefault="00562F95" w:rsidP="00562F95">
      <w:pPr>
        <w:rPr>
          <w:sz w:val="20"/>
          <w:szCs w:val="20"/>
        </w:rPr>
      </w:pPr>
    </w:p>
    <w:p w:rsidR="00562F95" w:rsidRDefault="00562F95" w:rsidP="00562F95">
      <w:r w:rsidRPr="007F653C">
        <w:rPr>
          <w:szCs w:val="22"/>
        </w:rPr>
        <w:t>Avant de débuter les travaux, chaque maître d’ouvrage devra s’assurer</w:t>
      </w:r>
      <w:r>
        <w:t xml:space="preserve"> que les entreprises qui évolueront sur le chantier respecteront les précautions particulières notamment suivantes :</w:t>
      </w:r>
    </w:p>
    <w:p w:rsidR="00562F95" w:rsidRDefault="00562F95" w:rsidP="00562F95">
      <w:pPr>
        <w:numPr>
          <w:ilvl w:val="0"/>
          <w:numId w:val="7"/>
        </w:numPr>
      </w:pPr>
      <w:r>
        <w:t>localisation des aires de garage des véhicules et éventuellement de stockage des produits nécessaires au fonctionnement des engins (huile, carburant...),</w:t>
      </w:r>
    </w:p>
    <w:p w:rsidR="00562F95" w:rsidRDefault="00562F95" w:rsidP="00562F95">
      <w:pPr>
        <w:numPr>
          <w:ilvl w:val="0"/>
          <w:numId w:val="7"/>
        </w:numPr>
      </w:pPr>
      <w:r>
        <w:t>rappel des précautions à prendre relatives au stockage et à la manipulation des produits nécessaires au fonctionnement des engins de chantier,</w:t>
      </w:r>
    </w:p>
    <w:p w:rsidR="00562F95" w:rsidRDefault="00562F95" w:rsidP="00562F95">
      <w:pPr>
        <w:numPr>
          <w:ilvl w:val="0"/>
          <w:numId w:val="7"/>
        </w:numPr>
      </w:pPr>
      <w:r>
        <w:t>les mesures de protection pour les aires de garage et de stockage (cuves…),</w:t>
      </w:r>
    </w:p>
    <w:p w:rsidR="00562F95" w:rsidRDefault="00562F95" w:rsidP="00562F95">
      <w:pPr>
        <w:numPr>
          <w:ilvl w:val="0"/>
          <w:numId w:val="7"/>
        </w:numPr>
      </w:pPr>
      <w:r>
        <w:t>les moyens de protection contre l’entraînement des fines dans le réseau superficiel (fossé de collecte, bassin de rétention temporaire…),</w:t>
      </w:r>
    </w:p>
    <w:p w:rsidR="00562F95" w:rsidRDefault="00562F95" w:rsidP="00562F95">
      <w:pPr>
        <w:numPr>
          <w:ilvl w:val="0"/>
          <w:numId w:val="7"/>
        </w:numPr>
      </w:pPr>
      <w:r>
        <w:t>les personnes responsables et celles à prévenir en cas d’incidents.</w:t>
      </w:r>
    </w:p>
    <w:p w:rsidR="00562F95" w:rsidRDefault="00562F95" w:rsidP="00D01F46">
      <w:pPr>
        <w:ind w:left="720"/>
      </w:pPr>
    </w:p>
    <w:p w:rsidR="00562F95" w:rsidRDefault="00562F95" w:rsidP="00562F95">
      <w:pPr>
        <w:pStyle w:val="Titre5"/>
      </w:pPr>
      <w:bookmarkStart w:id="186" w:name="_Toc343525391"/>
      <w:bookmarkStart w:id="187" w:name="_Toc343526239"/>
      <w:bookmarkStart w:id="188" w:name="_Toc343527117"/>
      <w:r>
        <w:t>Impacts hydrauliques</w:t>
      </w:r>
      <w:bookmarkEnd w:id="186"/>
      <w:bookmarkEnd w:id="187"/>
      <w:bookmarkEnd w:id="188"/>
    </w:p>
    <w:p w:rsidR="00562F95" w:rsidRPr="00CC0D42" w:rsidRDefault="00562F95" w:rsidP="00562F95"/>
    <w:p w:rsidR="00562F95" w:rsidRDefault="00562F95" w:rsidP="00562F95">
      <w:pPr>
        <w:pStyle w:val="Titre6"/>
      </w:pPr>
      <w:bookmarkStart w:id="189" w:name="_Toc343525392"/>
      <w:r>
        <w:t>Incidences sur le débit de crue</w:t>
      </w:r>
      <w:bookmarkEnd w:id="189"/>
    </w:p>
    <w:p w:rsidR="00562F95" w:rsidRDefault="00562F95" w:rsidP="00562F95">
      <w:pPr>
        <w:pStyle w:val="normal11"/>
        <w:rPr>
          <w:b/>
          <w:bCs/>
        </w:rPr>
      </w:pPr>
    </w:p>
    <w:p w:rsidR="00562F95" w:rsidRDefault="00562F95" w:rsidP="00562F95">
      <w:pPr>
        <w:pStyle w:val="normal11"/>
      </w:pPr>
      <w:r>
        <w:t xml:space="preserve">L’urbanisation envisagée </w:t>
      </w:r>
      <w:r w:rsidR="00883477">
        <w:t>dans</w:t>
      </w:r>
      <w:r>
        <w:t xml:space="preserve"> le périmètre de la ZAC va modifier l’occupation du sol du secteur et donc le débit de pointe des eaux pluviales.</w:t>
      </w:r>
    </w:p>
    <w:p w:rsidR="00562F95" w:rsidRDefault="00562F95" w:rsidP="00562F95"/>
    <w:p w:rsidR="00562F95" w:rsidRPr="001512D9" w:rsidRDefault="00562F95" w:rsidP="00562F95">
      <w:pPr>
        <w:pStyle w:val="Corpsdetexte3"/>
        <w:rPr>
          <w:color w:val="auto"/>
          <w:szCs w:val="22"/>
        </w:rPr>
      </w:pPr>
      <w:r w:rsidRPr="001512D9">
        <w:rPr>
          <w:color w:val="auto"/>
          <w:szCs w:val="22"/>
        </w:rPr>
        <w:t>Le coefficient de ruissellement moyen du site augmente et passe de 0,07 (occupation des sols diversifiée) à environ 0,3</w:t>
      </w:r>
      <w:r w:rsidR="001512D9" w:rsidRPr="001512D9">
        <w:rPr>
          <w:color w:val="auto"/>
          <w:szCs w:val="22"/>
        </w:rPr>
        <w:t>3</w:t>
      </w:r>
      <w:r w:rsidRPr="001512D9">
        <w:rPr>
          <w:color w:val="auto"/>
          <w:szCs w:val="22"/>
        </w:rPr>
        <w:t xml:space="preserve"> (urbanisation) par l’imperméabilisation des surfaces (voiries, parkings, trottoirs…) et le débit spécifique est multiplié par environ </w:t>
      </w:r>
      <w:r w:rsidR="001512D9">
        <w:rPr>
          <w:color w:val="auto"/>
          <w:szCs w:val="22"/>
        </w:rPr>
        <w:t>4</w:t>
      </w:r>
      <w:r w:rsidRPr="001512D9">
        <w:rPr>
          <w:color w:val="auto"/>
          <w:szCs w:val="22"/>
        </w:rPr>
        <w:t xml:space="preserve"> fois.</w:t>
      </w:r>
    </w:p>
    <w:p w:rsidR="00562F95" w:rsidRDefault="00562F95" w:rsidP="00562F95"/>
    <w:p w:rsidR="00562F95" w:rsidRDefault="00562F95" w:rsidP="00562F95">
      <w:r>
        <w:t>- Le débit de pointe du secteur non urbanisé avant aménagement a été calculé selon la méthode rationnelle.</w:t>
      </w:r>
    </w:p>
    <w:p w:rsidR="00562F95" w:rsidRDefault="00562F95" w:rsidP="00562F95"/>
    <w:p w:rsidR="00D01F46" w:rsidRDefault="00D01F46" w:rsidP="00562F95"/>
    <w:p w:rsidR="00D01F46" w:rsidRDefault="00D01F46" w:rsidP="00562F9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185"/>
        <w:gridCol w:w="1033"/>
        <w:gridCol w:w="961"/>
        <w:gridCol w:w="761"/>
        <w:gridCol w:w="1105"/>
        <w:gridCol w:w="964"/>
        <w:gridCol w:w="1000"/>
      </w:tblGrid>
      <w:tr w:rsidR="00562F95" w:rsidTr="0004344C">
        <w:trPr>
          <w:jc w:val="center"/>
        </w:trPr>
        <w:tc>
          <w:tcPr>
            <w:tcW w:w="1185" w:type="dxa"/>
            <w:vAlign w:val="center"/>
          </w:tcPr>
          <w:p w:rsidR="00562F95" w:rsidRDefault="00562F95" w:rsidP="0004344C">
            <w:pPr>
              <w:jc w:val="center"/>
              <w:rPr>
                <w:b/>
                <w:bCs w:val="0"/>
                <w:sz w:val="20"/>
              </w:rPr>
            </w:pPr>
            <w:r>
              <w:rPr>
                <w:b/>
                <w:bCs w:val="0"/>
                <w:sz w:val="20"/>
              </w:rPr>
              <w:br w:type="page"/>
              <w:t>BV</w:t>
            </w:r>
          </w:p>
        </w:tc>
        <w:tc>
          <w:tcPr>
            <w:tcW w:w="1033" w:type="dxa"/>
            <w:vAlign w:val="center"/>
          </w:tcPr>
          <w:p w:rsidR="00562F95" w:rsidRDefault="00562F95" w:rsidP="0004344C">
            <w:pPr>
              <w:jc w:val="center"/>
              <w:rPr>
                <w:b/>
                <w:bCs w:val="0"/>
                <w:sz w:val="20"/>
              </w:rPr>
            </w:pPr>
            <w:r>
              <w:rPr>
                <w:b/>
                <w:bCs w:val="0"/>
                <w:sz w:val="20"/>
              </w:rPr>
              <w:t>Surface</w:t>
            </w:r>
          </w:p>
          <w:p w:rsidR="00562F95" w:rsidRDefault="00562F95" w:rsidP="0004344C">
            <w:pPr>
              <w:jc w:val="center"/>
              <w:rPr>
                <w:b/>
                <w:bCs w:val="0"/>
                <w:sz w:val="20"/>
              </w:rPr>
            </w:pPr>
            <w:r>
              <w:rPr>
                <w:b/>
                <w:bCs w:val="0"/>
                <w:sz w:val="20"/>
              </w:rPr>
              <w:t>(ha)</w:t>
            </w:r>
          </w:p>
        </w:tc>
        <w:tc>
          <w:tcPr>
            <w:tcW w:w="961" w:type="dxa"/>
            <w:vAlign w:val="center"/>
          </w:tcPr>
          <w:p w:rsidR="00562F95" w:rsidRDefault="00562F95" w:rsidP="0004344C">
            <w:pPr>
              <w:jc w:val="center"/>
              <w:rPr>
                <w:b/>
                <w:bCs w:val="0"/>
                <w:sz w:val="20"/>
              </w:rPr>
            </w:pPr>
            <w:r>
              <w:rPr>
                <w:b/>
                <w:bCs w:val="0"/>
                <w:sz w:val="20"/>
              </w:rPr>
              <w:t>Pente</w:t>
            </w:r>
          </w:p>
          <w:p w:rsidR="00562F95" w:rsidRDefault="00562F95" w:rsidP="0004344C">
            <w:pPr>
              <w:jc w:val="center"/>
              <w:rPr>
                <w:b/>
                <w:bCs w:val="0"/>
                <w:sz w:val="20"/>
              </w:rPr>
            </w:pPr>
            <w:r>
              <w:rPr>
                <w:b/>
                <w:bCs w:val="0"/>
                <w:sz w:val="20"/>
              </w:rPr>
              <w:t>(%)</w:t>
            </w:r>
          </w:p>
        </w:tc>
        <w:tc>
          <w:tcPr>
            <w:tcW w:w="761" w:type="dxa"/>
            <w:vAlign w:val="center"/>
          </w:tcPr>
          <w:p w:rsidR="00562F95" w:rsidRDefault="00562F95" w:rsidP="0004344C">
            <w:pPr>
              <w:jc w:val="center"/>
              <w:rPr>
                <w:b/>
                <w:bCs w:val="0"/>
                <w:sz w:val="20"/>
              </w:rPr>
            </w:pPr>
            <w:r>
              <w:rPr>
                <w:b/>
                <w:bCs w:val="0"/>
                <w:sz w:val="20"/>
              </w:rPr>
              <w:t>C</w:t>
            </w:r>
          </w:p>
        </w:tc>
        <w:tc>
          <w:tcPr>
            <w:tcW w:w="1105" w:type="dxa"/>
            <w:vAlign w:val="center"/>
          </w:tcPr>
          <w:p w:rsidR="00562F95" w:rsidRDefault="00562F95" w:rsidP="0004344C">
            <w:pPr>
              <w:jc w:val="center"/>
              <w:rPr>
                <w:b/>
                <w:bCs w:val="0"/>
                <w:sz w:val="20"/>
              </w:rPr>
            </w:pPr>
            <w:r>
              <w:rPr>
                <w:b/>
                <w:bCs w:val="0"/>
                <w:sz w:val="20"/>
              </w:rPr>
              <w:t>Longueur (m)</w:t>
            </w:r>
          </w:p>
        </w:tc>
        <w:tc>
          <w:tcPr>
            <w:tcW w:w="964" w:type="dxa"/>
            <w:vAlign w:val="center"/>
          </w:tcPr>
          <w:p w:rsidR="00562F95" w:rsidRDefault="00562F95" w:rsidP="0004344C">
            <w:pPr>
              <w:jc w:val="center"/>
              <w:rPr>
                <w:b/>
                <w:bCs w:val="0"/>
                <w:sz w:val="20"/>
                <w:lang w:val="en-GB"/>
              </w:rPr>
            </w:pPr>
            <w:r>
              <w:rPr>
                <w:b/>
                <w:bCs w:val="0"/>
                <w:sz w:val="20"/>
                <w:lang w:val="en-GB"/>
              </w:rPr>
              <w:t>Q10</w:t>
            </w:r>
          </w:p>
          <w:p w:rsidR="00562F95" w:rsidRDefault="00562F95" w:rsidP="0004344C">
            <w:pPr>
              <w:jc w:val="center"/>
              <w:rPr>
                <w:b/>
                <w:bCs w:val="0"/>
                <w:sz w:val="20"/>
                <w:lang w:val="en-GB"/>
              </w:rPr>
            </w:pPr>
            <w:r>
              <w:rPr>
                <w:b/>
                <w:bCs w:val="0"/>
                <w:sz w:val="20"/>
                <w:lang w:val="en-GB"/>
              </w:rPr>
              <w:t>(m</w:t>
            </w:r>
            <w:r>
              <w:rPr>
                <w:b/>
                <w:bCs w:val="0"/>
                <w:sz w:val="20"/>
                <w:vertAlign w:val="superscript"/>
                <w:lang w:val="en-GB"/>
              </w:rPr>
              <w:t>3</w:t>
            </w:r>
            <w:r>
              <w:rPr>
                <w:b/>
                <w:bCs w:val="0"/>
                <w:sz w:val="20"/>
                <w:lang w:val="en-GB"/>
              </w:rPr>
              <w:t>/s)</w:t>
            </w:r>
          </w:p>
        </w:tc>
        <w:tc>
          <w:tcPr>
            <w:tcW w:w="1000" w:type="dxa"/>
            <w:vAlign w:val="center"/>
          </w:tcPr>
          <w:p w:rsidR="00562F95" w:rsidRDefault="00562F95" w:rsidP="0004344C">
            <w:pPr>
              <w:jc w:val="center"/>
              <w:rPr>
                <w:b/>
                <w:bCs w:val="0"/>
                <w:sz w:val="20"/>
                <w:lang w:val="en-GB"/>
              </w:rPr>
            </w:pPr>
            <w:r>
              <w:rPr>
                <w:b/>
                <w:bCs w:val="0"/>
                <w:sz w:val="20"/>
                <w:lang w:val="en-GB"/>
              </w:rPr>
              <w:t>Qs</w:t>
            </w:r>
          </w:p>
          <w:p w:rsidR="00562F95" w:rsidRDefault="00562F95" w:rsidP="0004344C">
            <w:pPr>
              <w:jc w:val="center"/>
              <w:rPr>
                <w:b/>
                <w:bCs w:val="0"/>
                <w:sz w:val="20"/>
                <w:lang w:val="en-GB"/>
              </w:rPr>
            </w:pPr>
            <w:r>
              <w:rPr>
                <w:b/>
                <w:bCs w:val="0"/>
                <w:sz w:val="20"/>
                <w:lang w:val="en-GB"/>
              </w:rPr>
              <w:t>(l/s/ha)</w:t>
            </w:r>
          </w:p>
        </w:tc>
      </w:tr>
      <w:tr w:rsidR="00562F95" w:rsidTr="0004344C">
        <w:trPr>
          <w:trHeight w:val="340"/>
          <w:jc w:val="center"/>
        </w:trPr>
        <w:tc>
          <w:tcPr>
            <w:tcW w:w="1185" w:type="dxa"/>
            <w:vAlign w:val="center"/>
          </w:tcPr>
          <w:p w:rsidR="00562F95" w:rsidRDefault="00562F95" w:rsidP="0004344C">
            <w:pPr>
              <w:rPr>
                <w:sz w:val="20"/>
              </w:rPr>
            </w:pPr>
            <w:r>
              <w:rPr>
                <w:sz w:val="20"/>
              </w:rPr>
              <w:lastRenderedPageBreak/>
              <w:t>ZAC de la Couture</w:t>
            </w:r>
          </w:p>
        </w:tc>
        <w:tc>
          <w:tcPr>
            <w:tcW w:w="1033" w:type="dxa"/>
            <w:vAlign w:val="center"/>
          </w:tcPr>
          <w:p w:rsidR="00562F95" w:rsidRDefault="00562F95" w:rsidP="0004344C">
            <w:pPr>
              <w:jc w:val="center"/>
              <w:rPr>
                <w:sz w:val="20"/>
              </w:rPr>
            </w:pPr>
            <w:r>
              <w:rPr>
                <w:sz w:val="20"/>
              </w:rPr>
              <w:t>9</w:t>
            </w:r>
          </w:p>
        </w:tc>
        <w:tc>
          <w:tcPr>
            <w:tcW w:w="961" w:type="dxa"/>
            <w:vAlign w:val="center"/>
          </w:tcPr>
          <w:p w:rsidR="00562F95" w:rsidRDefault="00562F95" w:rsidP="0004344C">
            <w:pPr>
              <w:jc w:val="center"/>
              <w:rPr>
                <w:sz w:val="20"/>
              </w:rPr>
            </w:pPr>
            <w:r>
              <w:rPr>
                <w:sz w:val="20"/>
              </w:rPr>
              <w:t>0,8</w:t>
            </w:r>
          </w:p>
        </w:tc>
        <w:tc>
          <w:tcPr>
            <w:tcW w:w="761" w:type="dxa"/>
            <w:vAlign w:val="center"/>
          </w:tcPr>
          <w:p w:rsidR="00562F95" w:rsidRDefault="00562F95" w:rsidP="0004344C">
            <w:pPr>
              <w:jc w:val="center"/>
              <w:rPr>
                <w:sz w:val="20"/>
              </w:rPr>
            </w:pPr>
            <w:r>
              <w:rPr>
                <w:sz w:val="20"/>
              </w:rPr>
              <w:t>0,07</w:t>
            </w:r>
          </w:p>
        </w:tc>
        <w:tc>
          <w:tcPr>
            <w:tcW w:w="1105" w:type="dxa"/>
            <w:vAlign w:val="center"/>
          </w:tcPr>
          <w:p w:rsidR="00562F95" w:rsidRDefault="00562F95" w:rsidP="0004344C">
            <w:pPr>
              <w:jc w:val="center"/>
              <w:rPr>
                <w:sz w:val="20"/>
              </w:rPr>
            </w:pPr>
            <w:r>
              <w:rPr>
                <w:sz w:val="20"/>
              </w:rPr>
              <w:t>380</w:t>
            </w:r>
          </w:p>
        </w:tc>
        <w:tc>
          <w:tcPr>
            <w:tcW w:w="964" w:type="dxa"/>
            <w:vAlign w:val="center"/>
          </w:tcPr>
          <w:p w:rsidR="00562F95" w:rsidRDefault="00562F95" w:rsidP="0004344C">
            <w:pPr>
              <w:jc w:val="center"/>
              <w:rPr>
                <w:sz w:val="20"/>
              </w:rPr>
            </w:pPr>
            <w:r>
              <w:rPr>
                <w:sz w:val="20"/>
              </w:rPr>
              <w:t>0,16</w:t>
            </w:r>
          </w:p>
        </w:tc>
        <w:tc>
          <w:tcPr>
            <w:tcW w:w="1000" w:type="dxa"/>
            <w:vAlign w:val="center"/>
          </w:tcPr>
          <w:p w:rsidR="00562F95" w:rsidRDefault="00562F95" w:rsidP="0004344C">
            <w:pPr>
              <w:jc w:val="center"/>
              <w:rPr>
                <w:sz w:val="20"/>
              </w:rPr>
            </w:pPr>
            <w:r>
              <w:rPr>
                <w:sz w:val="20"/>
              </w:rPr>
              <w:t>18</w:t>
            </w:r>
          </w:p>
        </w:tc>
      </w:tr>
    </w:tbl>
    <w:p w:rsidR="00562F95" w:rsidRDefault="00562F95" w:rsidP="00562F95"/>
    <w:p w:rsidR="00562F95" w:rsidRDefault="00562F95" w:rsidP="00562F95">
      <w:r>
        <w:t>- Le débit de pointe global du secteur estimé après aménagement a été calculé selon la méthode superficielle (Caquot).</w:t>
      </w:r>
    </w:p>
    <w:p w:rsidR="00562F95" w:rsidRDefault="00562F95" w:rsidP="00562F95">
      <w:pPr>
        <w:pStyle w:val="normal11"/>
      </w:pPr>
    </w:p>
    <w:tbl>
      <w:tblPr>
        <w:tblW w:w="6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190"/>
        <w:gridCol w:w="993"/>
        <w:gridCol w:w="1275"/>
        <w:gridCol w:w="993"/>
        <w:gridCol w:w="567"/>
        <w:gridCol w:w="790"/>
        <w:gridCol w:w="946"/>
      </w:tblGrid>
      <w:tr w:rsidR="00562F95" w:rsidTr="0004344C">
        <w:trPr>
          <w:jc w:val="center"/>
        </w:trPr>
        <w:tc>
          <w:tcPr>
            <w:tcW w:w="1190" w:type="dxa"/>
            <w:vAlign w:val="center"/>
          </w:tcPr>
          <w:p w:rsidR="00562F95" w:rsidRDefault="00562F95" w:rsidP="0004344C">
            <w:pPr>
              <w:jc w:val="center"/>
              <w:rPr>
                <w:b/>
                <w:bCs w:val="0"/>
                <w:sz w:val="20"/>
              </w:rPr>
            </w:pPr>
            <w:r>
              <w:rPr>
                <w:b/>
                <w:sz w:val="20"/>
              </w:rPr>
              <w:t>BV</w:t>
            </w:r>
          </w:p>
        </w:tc>
        <w:tc>
          <w:tcPr>
            <w:tcW w:w="993" w:type="dxa"/>
          </w:tcPr>
          <w:p w:rsidR="00562F95" w:rsidRDefault="00562F95" w:rsidP="0004344C">
            <w:pPr>
              <w:jc w:val="center"/>
              <w:rPr>
                <w:b/>
                <w:bCs w:val="0"/>
                <w:sz w:val="20"/>
              </w:rPr>
            </w:pPr>
            <w:r>
              <w:rPr>
                <w:b/>
                <w:sz w:val="20"/>
              </w:rPr>
              <w:t>Surface</w:t>
            </w:r>
          </w:p>
          <w:p w:rsidR="00562F95" w:rsidRDefault="00562F95" w:rsidP="0004344C">
            <w:pPr>
              <w:jc w:val="center"/>
              <w:rPr>
                <w:b/>
                <w:bCs w:val="0"/>
                <w:sz w:val="20"/>
              </w:rPr>
            </w:pPr>
            <w:r>
              <w:rPr>
                <w:b/>
                <w:sz w:val="20"/>
              </w:rPr>
              <w:t>(ha)</w:t>
            </w:r>
          </w:p>
        </w:tc>
        <w:tc>
          <w:tcPr>
            <w:tcW w:w="1275" w:type="dxa"/>
            <w:vAlign w:val="center"/>
          </w:tcPr>
          <w:p w:rsidR="00562F95" w:rsidRDefault="00562F95" w:rsidP="0004344C">
            <w:pPr>
              <w:jc w:val="center"/>
              <w:rPr>
                <w:b/>
                <w:bCs w:val="0"/>
                <w:sz w:val="20"/>
              </w:rPr>
            </w:pPr>
            <w:r>
              <w:rPr>
                <w:b/>
                <w:sz w:val="20"/>
              </w:rPr>
              <w:t>Surface apport (ha)</w:t>
            </w:r>
          </w:p>
        </w:tc>
        <w:tc>
          <w:tcPr>
            <w:tcW w:w="993" w:type="dxa"/>
            <w:vAlign w:val="center"/>
          </w:tcPr>
          <w:p w:rsidR="00562F95" w:rsidRDefault="00562F95" w:rsidP="0004344C">
            <w:pPr>
              <w:jc w:val="center"/>
              <w:rPr>
                <w:b/>
                <w:bCs w:val="0"/>
                <w:sz w:val="20"/>
                <w:lang w:val="nl-NL"/>
              </w:rPr>
            </w:pPr>
            <w:r>
              <w:rPr>
                <w:b/>
                <w:sz w:val="20"/>
                <w:lang w:val="nl-NL"/>
              </w:rPr>
              <w:t>Pente</w:t>
            </w:r>
          </w:p>
          <w:p w:rsidR="00562F95" w:rsidRDefault="00562F95" w:rsidP="0004344C">
            <w:pPr>
              <w:jc w:val="center"/>
              <w:rPr>
                <w:b/>
                <w:bCs w:val="0"/>
                <w:sz w:val="20"/>
                <w:lang w:val="nl-NL"/>
              </w:rPr>
            </w:pPr>
            <w:r>
              <w:rPr>
                <w:b/>
                <w:sz w:val="20"/>
                <w:lang w:val="nl-NL"/>
              </w:rPr>
              <w:t>(%)</w:t>
            </w:r>
          </w:p>
        </w:tc>
        <w:tc>
          <w:tcPr>
            <w:tcW w:w="567" w:type="dxa"/>
            <w:vAlign w:val="center"/>
          </w:tcPr>
          <w:p w:rsidR="00562F95" w:rsidRDefault="00562F95" w:rsidP="0004344C">
            <w:pPr>
              <w:jc w:val="center"/>
              <w:rPr>
                <w:b/>
                <w:bCs w:val="0"/>
                <w:sz w:val="20"/>
                <w:lang w:val="nl-NL"/>
              </w:rPr>
            </w:pPr>
            <w:r>
              <w:rPr>
                <w:b/>
                <w:sz w:val="20"/>
                <w:lang w:val="nl-NL"/>
              </w:rPr>
              <w:t>C</w:t>
            </w:r>
          </w:p>
        </w:tc>
        <w:tc>
          <w:tcPr>
            <w:tcW w:w="790" w:type="dxa"/>
            <w:vAlign w:val="center"/>
          </w:tcPr>
          <w:p w:rsidR="00562F95" w:rsidRDefault="00562F95" w:rsidP="0004344C">
            <w:pPr>
              <w:jc w:val="center"/>
              <w:rPr>
                <w:b/>
                <w:bCs w:val="0"/>
                <w:sz w:val="20"/>
                <w:lang w:val="nl-NL"/>
              </w:rPr>
            </w:pPr>
            <w:r>
              <w:rPr>
                <w:b/>
                <w:sz w:val="20"/>
                <w:lang w:val="nl-NL"/>
              </w:rPr>
              <w:t>Q10</w:t>
            </w:r>
          </w:p>
          <w:p w:rsidR="00562F95" w:rsidRDefault="00562F95" w:rsidP="0004344C">
            <w:pPr>
              <w:jc w:val="center"/>
              <w:rPr>
                <w:b/>
                <w:bCs w:val="0"/>
                <w:sz w:val="20"/>
                <w:lang w:val="nl-NL"/>
              </w:rPr>
            </w:pPr>
            <w:r>
              <w:rPr>
                <w:b/>
                <w:sz w:val="20"/>
                <w:lang w:val="nl-NL"/>
              </w:rPr>
              <w:t>(m</w:t>
            </w:r>
            <w:r>
              <w:rPr>
                <w:b/>
                <w:sz w:val="20"/>
                <w:vertAlign w:val="superscript"/>
                <w:lang w:val="nl-NL"/>
              </w:rPr>
              <w:t>3</w:t>
            </w:r>
            <w:r>
              <w:rPr>
                <w:b/>
                <w:sz w:val="20"/>
                <w:lang w:val="nl-NL"/>
              </w:rPr>
              <w:t>/s)</w:t>
            </w:r>
          </w:p>
        </w:tc>
        <w:tc>
          <w:tcPr>
            <w:tcW w:w="946" w:type="dxa"/>
            <w:vAlign w:val="center"/>
          </w:tcPr>
          <w:p w:rsidR="00562F95" w:rsidRDefault="00562F95" w:rsidP="0004344C">
            <w:pPr>
              <w:jc w:val="center"/>
              <w:rPr>
                <w:b/>
                <w:bCs w:val="0"/>
                <w:sz w:val="20"/>
              </w:rPr>
            </w:pPr>
            <w:r>
              <w:rPr>
                <w:b/>
                <w:sz w:val="20"/>
              </w:rPr>
              <w:t>Qs</w:t>
            </w:r>
          </w:p>
          <w:p w:rsidR="00562F95" w:rsidRDefault="00562F95" w:rsidP="0004344C">
            <w:pPr>
              <w:jc w:val="center"/>
              <w:rPr>
                <w:b/>
                <w:bCs w:val="0"/>
                <w:sz w:val="20"/>
              </w:rPr>
            </w:pPr>
            <w:r>
              <w:rPr>
                <w:b/>
                <w:sz w:val="20"/>
              </w:rPr>
              <w:t>(l/s/ha)</w:t>
            </w:r>
          </w:p>
        </w:tc>
      </w:tr>
      <w:tr w:rsidR="00562F95" w:rsidTr="0004344C">
        <w:trPr>
          <w:trHeight w:val="340"/>
          <w:jc w:val="center"/>
        </w:trPr>
        <w:tc>
          <w:tcPr>
            <w:tcW w:w="1190" w:type="dxa"/>
            <w:vAlign w:val="center"/>
          </w:tcPr>
          <w:p w:rsidR="00562F95" w:rsidRDefault="00562F95" w:rsidP="0004344C">
            <w:pPr>
              <w:jc w:val="center"/>
              <w:rPr>
                <w:sz w:val="20"/>
              </w:rPr>
            </w:pPr>
            <w:r>
              <w:rPr>
                <w:sz w:val="20"/>
              </w:rPr>
              <w:t>ZAC de la Couture</w:t>
            </w:r>
          </w:p>
        </w:tc>
        <w:tc>
          <w:tcPr>
            <w:tcW w:w="993" w:type="dxa"/>
            <w:vAlign w:val="center"/>
          </w:tcPr>
          <w:p w:rsidR="00562F95" w:rsidRDefault="00562F95" w:rsidP="0004344C">
            <w:pPr>
              <w:jc w:val="center"/>
              <w:rPr>
                <w:sz w:val="20"/>
              </w:rPr>
            </w:pPr>
            <w:r>
              <w:rPr>
                <w:sz w:val="20"/>
              </w:rPr>
              <w:t>9</w:t>
            </w:r>
          </w:p>
        </w:tc>
        <w:tc>
          <w:tcPr>
            <w:tcW w:w="1275" w:type="dxa"/>
            <w:vAlign w:val="center"/>
          </w:tcPr>
          <w:p w:rsidR="00562F95" w:rsidRDefault="001512D9" w:rsidP="0004344C">
            <w:pPr>
              <w:jc w:val="center"/>
              <w:rPr>
                <w:sz w:val="20"/>
              </w:rPr>
            </w:pPr>
            <w:r>
              <w:rPr>
                <w:sz w:val="20"/>
              </w:rPr>
              <w:t>3</w:t>
            </w:r>
          </w:p>
        </w:tc>
        <w:tc>
          <w:tcPr>
            <w:tcW w:w="993" w:type="dxa"/>
            <w:vAlign w:val="center"/>
          </w:tcPr>
          <w:p w:rsidR="00562F95" w:rsidRDefault="00562F95" w:rsidP="0004344C">
            <w:pPr>
              <w:jc w:val="center"/>
              <w:rPr>
                <w:sz w:val="20"/>
              </w:rPr>
            </w:pPr>
            <w:r>
              <w:rPr>
                <w:sz w:val="20"/>
              </w:rPr>
              <w:t>0,8</w:t>
            </w:r>
          </w:p>
        </w:tc>
        <w:tc>
          <w:tcPr>
            <w:tcW w:w="567" w:type="dxa"/>
            <w:vAlign w:val="center"/>
          </w:tcPr>
          <w:p w:rsidR="00562F95" w:rsidRDefault="00562F95" w:rsidP="0004344C">
            <w:pPr>
              <w:jc w:val="center"/>
              <w:rPr>
                <w:sz w:val="20"/>
              </w:rPr>
            </w:pPr>
            <w:r>
              <w:rPr>
                <w:sz w:val="20"/>
              </w:rPr>
              <w:t>0,31</w:t>
            </w:r>
          </w:p>
        </w:tc>
        <w:tc>
          <w:tcPr>
            <w:tcW w:w="790" w:type="dxa"/>
            <w:vAlign w:val="center"/>
          </w:tcPr>
          <w:p w:rsidR="00562F95" w:rsidRDefault="00562F95" w:rsidP="001512D9">
            <w:pPr>
              <w:jc w:val="center"/>
              <w:rPr>
                <w:sz w:val="20"/>
              </w:rPr>
            </w:pPr>
            <w:r>
              <w:rPr>
                <w:sz w:val="20"/>
              </w:rPr>
              <w:t>0,6</w:t>
            </w:r>
            <w:r w:rsidR="001512D9">
              <w:rPr>
                <w:sz w:val="20"/>
              </w:rPr>
              <w:t>8</w:t>
            </w:r>
          </w:p>
        </w:tc>
        <w:tc>
          <w:tcPr>
            <w:tcW w:w="946" w:type="dxa"/>
            <w:vAlign w:val="center"/>
          </w:tcPr>
          <w:p w:rsidR="00562F95" w:rsidRDefault="00562F95" w:rsidP="001512D9">
            <w:pPr>
              <w:jc w:val="center"/>
              <w:rPr>
                <w:sz w:val="20"/>
              </w:rPr>
            </w:pPr>
            <w:r>
              <w:rPr>
                <w:sz w:val="20"/>
              </w:rPr>
              <w:t>7</w:t>
            </w:r>
            <w:r w:rsidR="001512D9">
              <w:rPr>
                <w:sz w:val="20"/>
              </w:rPr>
              <w:t>5</w:t>
            </w:r>
          </w:p>
        </w:tc>
      </w:tr>
    </w:tbl>
    <w:p w:rsidR="00562F95" w:rsidRDefault="00562F95" w:rsidP="00562F95">
      <w:pPr>
        <w:pStyle w:val="normal11"/>
      </w:pPr>
    </w:p>
    <w:p w:rsidR="00562F95" w:rsidRDefault="00562F95" w:rsidP="00562F95">
      <w:pPr>
        <w:pStyle w:val="Titre6"/>
      </w:pPr>
      <w:bookmarkStart w:id="190" w:name="_Toc343525393"/>
      <w:r>
        <w:t>Débit de fuite des ouvrages de rétention</w:t>
      </w:r>
      <w:bookmarkEnd w:id="190"/>
    </w:p>
    <w:p w:rsidR="00562F95" w:rsidRDefault="00562F95" w:rsidP="00562F95"/>
    <w:p w:rsidR="00562F95" w:rsidRPr="00D01F46" w:rsidRDefault="00562F95" w:rsidP="00562F95">
      <w:pPr>
        <w:pStyle w:val="normal11"/>
        <w:rPr>
          <w:rFonts w:cs="Arial"/>
          <w:bCs/>
        </w:rPr>
      </w:pPr>
      <w:r>
        <w:t>Les eaux pluviales de la ZAC seront traitées par secteur en privilégiant l’</w:t>
      </w:r>
      <w:r w:rsidR="00D01F46">
        <w:rPr>
          <w:rFonts w:cs="Arial"/>
          <w:bCs/>
        </w:rPr>
        <w:t xml:space="preserve">infiltration. </w:t>
      </w:r>
      <w:r>
        <w:t xml:space="preserve">Aucun rejet ne se fera dans le réseau superficiel qui est inexistant sur le secteur. </w:t>
      </w:r>
    </w:p>
    <w:p w:rsidR="00D01F46" w:rsidRDefault="00D01F46" w:rsidP="00562F95">
      <w:pPr>
        <w:pStyle w:val="normal11"/>
      </w:pPr>
    </w:p>
    <w:p w:rsidR="00562F95" w:rsidRDefault="00562F95" w:rsidP="00562F95">
      <w:pPr>
        <w:pStyle w:val="normal11"/>
      </w:pPr>
      <w:r>
        <w:t xml:space="preserve">Par contre, des rejets tamponnés sont autorisés </w:t>
      </w:r>
      <w:r w:rsidR="00883477">
        <w:t>dans</w:t>
      </w:r>
      <w:r>
        <w:t xml:space="preserve"> le réseau pluvial de la commune qui rejoint le bassin d’infiltration situé en dehors de la ZAC.</w:t>
      </w:r>
    </w:p>
    <w:p w:rsidR="00562F95" w:rsidRDefault="00562F95" w:rsidP="00562F95">
      <w:pPr>
        <w:pStyle w:val="normal11"/>
      </w:pPr>
    </w:p>
    <w:p w:rsidR="00562F95" w:rsidRDefault="00562F95" w:rsidP="00562F95">
      <w:pPr>
        <w:pStyle w:val="normal11"/>
      </w:pPr>
      <w:r>
        <w:t xml:space="preserve">Le débit de fuite global des ouvrages de la ZAC est fonction de la perméabilité des sols, des surfaces d’infiltration et des limiteurs de </w:t>
      </w:r>
      <w:r w:rsidRPr="00F37C0E">
        <w:t>rejets de ces ouvrages vers le réseau pluvial de la commune.</w:t>
      </w:r>
    </w:p>
    <w:p w:rsidR="00562F95" w:rsidRDefault="00562F95" w:rsidP="00562F95">
      <w:pPr>
        <w:pStyle w:val="normal11"/>
      </w:pPr>
    </w:p>
    <w:p w:rsidR="00562F95" w:rsidRDefault="00562F95" w:rsidP="00562F95">
      <w:pPr>
        <w:pStyle w:val="normal11"/>
      </w:pPr>
      <w:r>
        <w:t>P</w:t>
      </w:r>
      <w:r w:rsidRPr="00740E10">
        <w:t>our l’ensemble de</w:t>
      </w:r>
      <w:r>
        <w:t>s ouvrages de</w:t>
      </w:r>
      <w:r w:rsidRPr="00740E10">
        <w:t xml:space="preserve"> la ZAC</w:t>
      </w:r>
      <w:r>
        <w:t xml:space="preserve"> : </w:t>
      </w:r>
    </w:p>
    <w:p w:rsidR="00562F95" w:rsidRPr="00F37C0E" w:rsidRDefault="00562F95" w:rsidP="00562F95">
      <w:pPr>
        <w:pStyle w:val="normal11"/>
        <w:numPr>
          <w:ilvl w:val="0"/>
          <w:numId w:val="7"/>
        </w:numPr>
        <w:rPr>
          <w:bCs/>
        </w:rPr>
      </w:pPr>
      <w:r>
        <w:t>le</w:t>
      </w:r>
      <w:r w:rsidRPr="00740E10">
        <w:t xml:space="preserve"> débit </w:t>
      </w:r>
      <w:r w:rsidRPr="00F37C0E">
        <w:rPr>
          <w:bCs/>
        </w:rPr>
        <w:t xml:space="preserve">d’infiltration </w:t>
      </w:r>
      <w:r>
        <w:rPr>
          <w:bCs/>
        </w:rPr>
        <w:t xml:space="preserve">dans les différentes noues est </w:t>
      </w:r>
      <w:r w:rsidRPr="00F37C0E">
        <w:rPr>
          <w:bCs/>
        </w:rPr>
        <w:t xml:space="preserve"> de </w:t>
      </w:r>
      <w:r>
        <w:rPr>
          <w:bCs/>
        </w:rPr>
        <w:t>8</w:t>
      </w:r>
      <w:r w:rsidRPr="00F37C0E">
        <w:rPr>
          <w:bCs/>
        </w:rPr>
        <w:t>,6</w:t>
      </w:r>
      <w:r>
        <w:rPr>
          <w:bCs/>
        </w:rPr>
        <w:t> </w:t>
      </w:r>
      <w:r w:rsidRPr="00F37C0E">
        <w:rPr>
          <w:bCs/>
        </w:rPr>
        <w:t>l/s,</w:t>
      </w:r>
    </w:p>
    <w:p w:rsidR="00562F95" w:rsidRPr="00F37C0E" w:rsidRDefault="00562F95" w:rsidP="00562F95">
      <w:pPr>
        <w:pStyle w:val="normal11"/>
        <w:numPr>
          <w:ilvl w:val="0"/>
          <w:numId w:val="7"/>
        </w:numPr>
        <w:rPr>
          <w:bCs/>
        </w:rPr>
      </w:pPr>
      <w:r w:rsidRPr="00F37C0E">
        <w:rPr>
          <w:bCs/>
        </w:rPr>
        <w:t xml:space="preserve">le débit de fuite vers le réseau EP de la commune </w:t>
      </w:r>
      <w:r>
        <w:rPr>
          <w:bCs/>
        </w:rPr>
        <w:t xml:space="preserve">rue de la Couture est de </w:t>
      </w:r>
      <w:r w:rsidRPr="00F37C0E">
        <w:rPr>
          <w:bCs/>
        </w:rPr>
        <w:t>12 l/s,</w:t>
      </w:r>
    </w:p>
    <w:p w:rsidR="00562F95" w:rsidRDefault="00562F95" w:rsidP="00562F95">
      <w:pPr>
        <w:pStyle w:val="normal11"/>
        <w:numPr>
          <w:ilvl w:val="0"/>
          <w:numId w:val="7"/>
        </w:numPr>
        <w:rPr>
          <w:bCs/>
        </w:rPr>
      </w:pPr>
      <w:r w:rsidRPr="00F37C0E">
        <w:rPr>
          <w:bCs/>
        </w:rPr>
        <w:t xml:space="preserve">le débit de fuite vers le réseau EP de la commune </w:t>
      </w:r>
      <w:r>
        <w:rPr>
          <w:bCs/>
        </w:rPr>
        <w:t>ru</w:t>
      </w:r>
      <w:r w:rsidRPr="00F37C0E">
        <w:rPr>
          <w:bCs/>
        </w:rPr>
        <w:t xml:space="preserve">e du Tramway est de </w:t>
      </w:r>
      <w:r>
        <w:rPr>
          <w:bCs/>
        </w:rPr>
        <w:t>1</w:t>
      </w:r>
      <w:r w:rsidRPr="00F37C0E">
        <w:rPr>
          <w:bCs/>
        </w:rPr>
        <w:t xml:space="preserve">0 l/s, </w:t>
      </w:r>
    </w:p>
    <w:p w:rsidR="00562F95" w:rsidRPr="00F37C0E" w:rsidRDefault="00E103AC" w:rsidP="00562F95">
      <w:pPr>
        <w:pStyle w:val="normal11"/>
        <w:numPr>
          <w:ilvl w:val="0"/>
          <w:numId w:val="7"/>
        </w:numPr>
        <w:rPr>
          <w:bCs/>
        </w:rPr>
      </w:pPr>
      <w:r>
        <w:rPr>
          <w:bCs/>
        </w:rPr>
        <w:t xml:space="preserve">pas de débit de fuite, </w:t>
      </w:r>
      <w:r w:rsidR="00562F95" w:rsidRPr="00F37C0E">
        <w:rPr>
          <w:bCs/>
        </w:rPr>
        <w:t>avant rejet dans le réseau EP de la commune rue du Tramway</w:t>
      </w:r>
      <w:r>
        <w:rPr>
          <w:bCs/>
        </w:rPr>
        <w:t>,</w:t>
      </w:r>
      <w:r w:rsidR="00562F95" w:rsidRPr="00F37C0E">
        <w:rPr>
          <w:bCs/>
        </w:rPr>
        <w:t xml:space="preserve"> </w:t>
      </w:r>
      <w:r w:rsidR="00D01F46">
        <w:rPr>
          <w:bCs/>
        </w:rPr>
        <w:t xml:space="preserve">pour le </w:t>
      </w:r>
      <w:r w:rsidR="00883477">
        <w:rPr>
          <w:bCs/>
        </w:rPr>
        <w:t>secteur</w:t>
      </w:r>
      <w:r w:rsidR="00D01F46">
        <w:rPr>
          <w:bCs/>
        </w:rPr>
        <w:t xml:space="preserve"> au Sud de cette voirie </w:t>
      </w:r>
      <w:r w:rsidR="00562F95" w:rsidRPr="00F37C0E">
        <w:rPr>
          <w:bCs/>
        </w:rPr>
        <w:t>mais avec tamponnement d’environ 30 % des volumes produits.</w:t>
      </w:r>
    </w:p>
    <w:p w:rsidR="00562F95" w:rsidRDefault="00562F95" w:rsidP="00562F95">
      <w:pPr>
        <w:pStyle w:val="normal11"/>
        <w:rPr>
          <w:b/>
          <w:bCs/>
          <w:sz w:val="24"/>
        </w:rPr>
      </w:pPr>
    </w:p>
    <w:p w:rsidR="00562F95" w:rsidRDefault="00562F95" w:rsidP="00562F95">
      <w:pPr>
        <w:pStyle w:val="Titre5"/>
      </w:pPr>
      <w:bookmarkStart w:id="191" w:name="_Toc343525394"/>
      <w:bookmarkStart w:id="192" w:name="_Toc343526240"/>
      <w:bookmarkStart w:id="193" w:name="_Toc343527118"/>
      <w:r>
        <w:t>Impacts sur la qualité des eaux superficielles</w:t>
      </w:r>
      <w:bookmarkEnd w:id="191"/>
      <w:bookmarkEnd w:id="192"/>
      <w:bookmarkEnd w:id="193"/>
    </w:p>
    <w:p w:rsidR="00562F95" w:rsidRDefault="00562F95" w:rsidP="00562F95"/>
    <w:p w:rsidR="00562F95" w:rsidRDefault="00562F95" w:rsidP="00562F95">
      <w:r>
        <w:t>Les eaux pluviales de l’ensemble de la ZAC seront traitées par infiltration dans le sol sans rejet vers le réseau superficiel (infiltration sur place ou bien dans le</w:t>
      </w:r>
      <w:r w:rsidR="00883477">
        <w:t xml:space="preserve"> bassin d’infiltration communal</w:t>
      </w:r>
      <w:r>
        <w:t>).</w:t>
      </w:r>
    </w:p>
    <w:p w:rsidR="00562F95" w:rsidRDefault="00562F95" w:rsidP="00562F95"/>
    <w:p w:rsidR="00562F95" w:rsidRPr="00F45DB5" w:rsidRDefault="00562F95" w:rsidP="00562F95">
      <w:pPr>
        <w:rPr>
          <w:b/>
        </w:rPr>
      </w:pPr>
      <w:r w:rsidRPr="00F45DB5">
        <w:rPr>
          <w:b/>
        </w:rPr>
        <w:t>Les incidences du projet sur la qualité des eaux superficielles seront nulles.</w:t>
      </w:r>
    </w:p>
    <w:p w:rsidR="00562F95" w:rsidRDefault="00562F95" w:rsidP="00562F95"/>
    <w:p w:rsidR="00562F95" w:rsidRPr="00562F95" w:rsidRDefault="00562F95" w:rsidP="00562F95">
      <w:pPr>
        <w:pStyle w:val="Titre5"/>
      </w:pPr>
      <w:bookmarkStart w:id="194" w:name="_Toc343525395"/>
      <w:bookmarkStart w:id="195" w:name="_Toc343526241"/>
      <w:bookmarkStart w:id="196" w:name="_Toc343527119"/>
      <w:r w:rsidRPr="00562F95">
        <w:t>Impacts sur la qualité des eaux souterraines</w:t>
      </w:r>
      <w:bookmarkEnd w:id="194"/>
      <w:bookmarkEnd w:id="195"/>
      <w:bookmarkEnd w:id="196"/>
    </w:p>
    <w:p w:rsidR="00562F95" w:rsidRDefault="00562F95" w:rsidP="00562F95"/>
    <w:p w:rsidR="00562F95" w:rsidRDefault="00562F95" w:rsidP="00562F95">
      <w:pPr>
        <w:pStyle w:val="Titre6"/>
      </w:pPr>
      <w:bookmarkStart w:id="197" w:name="_Toc343525396"/>
      <w:r>
        <w:t>Impacts des ouvrages de traitement des eaux pluviales</w:t>
      </w:r>
      <w:bookmarkEnd w:id="197"/>
    </w:p>
    <w:p w:rsidR="00562F95" w:rsidRPr="00B416C9" w:rsidRDefault="00562F95" w:rsidP="00562F95"/>
    <w:p w:rsidR="00562F95" w:rsidRPr="00562F95" w:rsidRDefault="00562F95" w:rsidP="00562F95">
      <w:pPr>
        <w:rPr>
          <w:u w:val="single"/>
        </w:rPr>
      </w:pPr>
      <w:r w:rsidRPr="00562F95">
        <w:rPr>
          <w:u w:val="single"/>
        </w:rPr>
        <w:t>- Caractéristiques des eaux de ruissellement</w:t>
      </w:r>
    </w:p>
    <w:p w:rsidR="00562F95" w:rsidRDefault="00562F95" w:rsidP="00562F95">
      <w:pPr>
        <w:pStyle w:val="normal11"/>
        <w:rPr>
          <w:b/>
          <w:bCs/>
        </w:rPr>
      </w:pPr>
    </w:p>
    <w:p w:rsidR="00562F95" w:rsidRDefault="00562F95" w:rsidP="00562F95">
      <w:r>
        <w:t>Les eaux pluviales de ruissellement sur des surfaces imperméables en milieu urbain proviennent essentiellement des eaux de toitures qui peuvent représenter environ 50 % de l’occupation du sol et des eaux de voirie.  Ces eaux pluviales sont composées :</w:t>
      </w:r>
    </w:p>
    <w:p w:rsidR="00562F95" w:rsidRDefault="00562F95" w:rsidP="00562F95">
      <w:pPr>
        <w:numPr>
          <w:ilvl w:val="0"/>
          <w:numId w:val="7"/>
        </w:numPr>
      </w:pPr>
      <w:r>
        <w:t>d’une part importante de matières solides, de flottants et de macro déchets (les MES absorbent divers polluants tels que les métaux lourds, les engrais…),</w:t>
      </w:r>
    </w:p>
    <w:p w:rsidR="00562F95" w:rsidRDefault="00562F95" w:rsidP="00562F95">
      <w:pPr>
        <w:numPr>
          <w:ilvl w:val="0"/>
          <w:numId w:val="7"/>
        </w:numPr>
      </w:pPr>
      <w:r>
        <w:t>de matières organiques,</w:t>
      </w:r>
    </w:p>
    <w:p w:rsidR="00562F95" w:rsidRDefault="00562F95" w:rsidP="00562F95">
      <w:pPr>
        <w:numPr>
          <w:ilvl w:val="0"/>
          <w:numId w:val="7"/>
        </w:numPr>
      </w:pPr>
      <w:r>
        <w:t>de métaux lourds (zinc des toitures et gouttières, cuivre, fer…),</w:t>
      </w:r>
    </w:p>
    <w:p w:rsidR="00562F95" w:rsidRDefault="00562F95" w:rsidP="00562F95">
      <w:pPr>
        <w:numPr>
          <w:ilvl w:val="0"/>
          <w:numId w:val="7"/>
        </w:numPr>
      </w:pPr>
      <w:r>
        <w:t>de micropolluants qui se trouvent associés au MES (hydrocrabures, pesticides …).</w:t>
      </w:r>
    </w:p>
    <w:p w:rsidR="00562F95" w:rsidRDefault="00562F95" w:rsidP="00562F95">
      <w:pPr>
        <w:pStyle w:val="En-tte"/>
        <w:tabs>
          <w:tab w:val="clear" w:pos="4536"/>
          <w:tab w:val="clear" w:pos="9072"/>
        </w:tabs>
        <w:rPr>
          <w:bCs/>
        </w:rPr>
      </w:pPr>
      <w:r>
        <w:rPr>
          <w:bCs/>
        </w:rPr>
        <w:t xml:space="preserve">60 à 90 % de la charge organique et en MES des eaux pluviales de ruissellement en milieu urbain proviennent de la voirie. Cependant, 15 à 25 % de la pollution contenue dans les eaux </w:t>
      </w:r>
      <w:r>
        <w:rPr>
          <w:bCs/>
        </w:rPr>
        <w:lastRenderedPageBreak/>
        <w:t>de ruissellement proviennent de la pollution de l’eau de pluie qui traverse une atmosphère polluée (Mottier, Boller, 1992).</w:t>
      </w:r>
    </w:p>
    <w:p w:rsidR="00562F95" w:rsidRDefault="00562F95" w:rsidP="00562F95">
      <w:pPr>
        <w:pStyle w:val="En-tte"/>
        <w:tabs>
          <w:tab w:val="clear" w:pos="4536"/>
          <w:tab w:val="clear" w:pos="9072"/>
        </w:tabs>
        <w:rPr>
          <w:bCs/>
        </w:rPr>
      </w:pPr>
    </w:p>
    <w:p w:rsidR="00562F95" w:rsidRDefault="00562F95" w:rsidP="00562F95">
      <w:pPr>
        <w:pStyle w:val="normal11"/>
        <w:rPr>
          <w:rFonts w:cs="Arial"/>
        </w:rPr>
      </w:pPr>
      <w:r>
        <w:rPr>
          <w:rFonts w:cs="Arial"/>
        </w:rPr>
        <w:t>Une quantité très importante de la pollution est fixée sur les matières en suspension véhiculées par les eaux de ruissellement. Ces particules ont une vitesse de sédimentation élevée, favorable à une bonne décantation. Toutefois, les nitrites, phosphates et dans une moindre mesure les produits phyto-sanitaires ne sont pas concernés par ce phénomène car ils sont présents sous une forme dissoute.</w:t>
      </w:r>
    </w:p>
    <w:p w:rsidR="00562F95" w:rsidRDefault="00562F95" w:rsidP="00562F95">
      <w:pPr>
        <w:pStyle w:val="En-tte"/>
        <w:tabs>
          <w:tab w:val="clear" w:pos="4536"/>
          <w:tab w:val="clear" w:pos="9072"/>
        </w:tabs>
        <w:rPr>
          <w:bCs/>
        </w:rPr>
      </w:pPr>
    </w:p>
    <w:p w:rsidR="00562F95" w:rsidRDefault="00562F95" w:rsidP="00562F95">
      <w:pPr>
        <w:pStyle w:val="En-tte"/>
        <w:tabs>
          <w:tab w:val="clear" w:pos="4536"/>
          <w:tab w:val="clear" w:pos="9072"/>
        </w:tabs>
        <w:rPr>
          <w:bCs/>
        </w:rPr>
      </w:pPr>
      <w:r>
        <w:rPr>
          <w:bCs/>
        </w:rPr>
        <w:t>Le tableau ci-après donne la pollution fixée sur les particules solides en % de pollution totale.</w:t>
      </w:r>
    </w:p>
    <w:p w:rsidR="00562F95" w:rsidRDefault="00562F95" w:rsidP="00562F95">
      <w:pPr>
        <w:pStyle w:val="En-tte"/>
        <w:tabs>
          <w:tab w:val="clear" w:pos="4536"/>
          <w:tab w:val="clear" w:pos="9072"/>
        </w:tabs>
        <w:rPr>
          <w:bCs/>
        </w:rPr>
      </w:pPr>
    </w:p>
    <w:p w:rsidR="00562F95" w:rsidRDefault="00562F95" w:rsidP="00562F95">
      <w:pPr>
        <w:pStyle w:val="En-tte"/>
        <w:tabs>
          <w:tab w:val="clear" w:pos="4536"/>
          <w:tab w:val="clear" w:pos="9072"/>
        </w:tabs>
        <w:jc w:val="center"/>
        <w:rPr>
          <w:bCs/>
        </w:rPr>
      </w:pPr>
      <w:r w:rsidRPr="00AD65C0">
        <w:rPr>
          <w:noProof/>
          <w:color w:val="FF0000"/>
        </w:rPr>
        <w:drawing>
          <wp:inline distT="0" distB="0" distL="0" distR="0" wp14:anchorId="1A97F6D5" wp14:editId="52E51954">
            <wp:extent cx="4161155" cy="304800"/>
            <wp:effectExtent l="0" t="0" r="0" b="0"/>
            <wp:docPr id="2920" name="Imag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4" cstate="screen">
                      <a:extLst>
                        <a:ext uri="{28A0092B-C50C-407E-A947-70E740481C1C}">
                          <a14:useLocalDpi xmlns:a14="http://schemas.microsoft.com/office/drawing/2010/main"/>
                        </a:ext>
                      </a:extLst>
                    </a:blip>
                    <a:srcRect/>
                    <a:stretch>
                      <a:fillRect/>
                    </a:stretch>
                  </pic:blipFill>
                  <pic:spPr bwMode="auto">
                    <a:xfrm>
                      <a:off x="0" y="0"/>
                      <a:ext cx="4161155" cy="304800"/>
                    </a:xfrm>
                    <a:prstGeom prst="rect">
                      <a:avLst/>
                    </a:prstGeom>
                    <a:noFill/>
                    <a:ln>
                      <a:noFill/>
                    </a:ln>
                  </pic:spPr>
                </pic:pic>
              </a:graphicData>
            </a:graphic>
          </wp:inline>
        </w:drawing>
      </w:r>
    </w:p>
    <w:p w:rsidR="00562F95" w:rsidRDefault="00562F95" w:rsidP="00562F95">
      <w:pPr>
        <w:pStyle w:val="En-tte"/>
        <w:tabs>
          <w:tab w:val="clear" w:pos="4536"/>
          <w:tab w:val="clear" w:pos="9072"/>
        </w:tabs>
        <w:jc w:val="center"/>
        <w:rPr>
          <w:bCs/>
          <w:sz w:val="8"/>
        </w:rPr>
      </w:pPr>
    </w:p>
    <w:p w:rsidR="00562F95" w:rsidRDefault="00562F95" w:rsidP="00562F95">
      <w:pPr>
        <w:pStyle w:val="En-tte"/>
        <w:tabs>
          <w:tab w:val="clear" w:pos="4536"/>
          <w:tab w:val="clear" w:pos="9072"/>
        </w:tabs>
        <w:jc w:val="center"/>
        <w:rPr>
          <w:bCs/>
          <w:sz w:val="16"/>
        </w:rPr>
      </w:pPr>
      <w:r>
        <w:rPr>
          <w:bCs/>
          <w:sz w:val="16"/>
        </w:rPr>
        <w:t>(sources : Bachoc, Mouchel et Chebbo. 1992 ; Guide technique des bassins de retenue d’eaux pluviales. STU 1994).</w:t>
      </w:r>
    </w:p>
    <w:p w:rsidR="00562F95" w:rsidRDefault="00562F95" w:rsidP="00562F95">
      <w:pPr>
        <w:pStyle w:val="En-tte"/>
        <w:tabs>
          <w:tab w:val="clear" w:pos="4536"/>
          <w:tab w:val="clear" w:pos="9072"/>
        </w:tabs>
        <w:rPr>
          <w:bCs/>
          <w:sz w:val="16"/>
        </w:rPr>
      </w:pPr>
    </w:p>
    <w:p w:rsidR="00562F95" w:rsidRDefault="00562F95" w:rsidP="00562F95">
      <w:pPr>
        <w:pStyle w:val="En-tte"/>
        <w:tabs>
          <w:tab w:val="clear" w:pos="4536"/>
          <w:tab w:val="clear" w:pos="9072"/>
        </w:tabs>
      </w:pPr>
      <w:r>
        <w:t>Pour ce qui est de la pollution non soluble et dans la mesure où cette pollution est fortement liée aux matières en suspension, il est admis qu’une grande partie de cette pollution peut être retenue soit au niveau d’un équipement simple comme un décanteur, soit au niveau des premiers centimètres des surfaces d’infiltration.</w:t>
      </w:r>
    </w:p>
    <w:p w:rsidR="00562F95" w:rsidRDefault="00562F95" w:rsidP="00562F95"/>
    <w:p w:rsidR="00562F95" w:rsidRPr="00562F95" w:rsidRDefault="00562F95" w:rsidP="00562F95">
      <w:pPr>
        <w:rPr>
          <w:u w:val="single"/>
        </w:rPr>
      </w:pPr>
      <w:r w:rsidRPr="00562F95">
        <w:rPr>
          <w:u w:val="single"/>
        </w:rPr>
        <w:t>- La qualité des eaux de ruissellement</w:t>
      </w:r>
    </w:p>
    <w:p w:rsidR="00562F95" w:rsidRDefault="00562F95" w:rsidP="00562F95"/>
    <w:p w:rsidR="00562F95" w:rsidRDefault="00562F95" w:rsidP="00562F95">
      <w:pPr>
        <w:pStyle w:val="normal11"/>
        <w:rPr>
          <w:rFonts w:cs="Arial"/>
          <w:bCs/>
        </w:rPr>
      </w:pPr>
      <w:r>
        <w:rPr>
          <w:rFonts w:cs="Arial"/>
          <w:bCs/>
        </w:rPr>
        <w:t xml:space="preserve">Les rejets répétés d’eaux pluviales de ruissellement peuvent être un facteur contribuant à la dégradation des milieux naturels et notamment aquatiques. Les charges moyennes annuelles produites par les eaux de ruissellement sur </w:t>
      </w:r>
      <w:r w:rsidR="00883477">
        <w:rPr>
          <w:rFonts w:cs="Arial"/>
          <w:bCs/>
        </w:rPr>
        <w:t xml:space="preserve">les terrains constituant une opération d’aménagement </w:t>
      </w:r>
      <w:r>
        <w:rPr>
          <w:rFonts w:cs="Arial"/>
          <w:bCs/>
        </w:rPr>
        <w:t>sont présentées dans le tableau ci-après.</w:t>
      </w:r>
    </w:p>
    <w:p w:rsidR="00562F95" w:rsidRDefault="00562F95" w:rsidP="00562F95">
      <w:pPr>
        <w:rPr>
          <w:sz w:val="16"/>
        </w:rPr>
      </w:pPr>
    </w:p>
    <w:p w:rsidR="00562F95" w:rsidRDefault="00562F95" w:rsidP="00562F95">
      <w:pPr>
        <w:pStyle w:val="normal11"/>
        <w:jc w:val="center"/>
      </w:pPr>
      <w:r w:rsidRPr="00AD65C0">
        <w:rPr>
          <w:noProof/>
          <w:color w:val="FF0000"/>
        </w:rPr>
        <w:drawing>
          <wp:inline distT="0" distB="0" distL="0" distR="0" wp14:anchorId="3A097E16" wp14:editId="1936F247">
            <wp:extent cx="4220845" cy="1124798"/>
            <wp:effectExtent l="0" t="0" r="8255" b="0"/>
            <wp:docPr id="2847" name="Imag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5" cstate="screen">
                      <a:extLst>
                        <a:ext uri="{28A0092B-C50C-407E-A947-70E740481C1C}">
                          <a14:useLocalDpi xmlns:a14="http://schemas.microsoft.com/office/drawing/2010/main"/>
                        </a:ext>
                      </a:extLst>
                    </a:blip>
                    <a:srcRect/>
                    <a:stretch>
                      <a:fillRect/>
                    </a:stretch>
                  </pic:blipFill>
                  <pic:spPr bwMode="auto">
                    <a:xfrm>
                      <a:off x="0" y="0"/>
                      <a:ext cx="4220845" cy="1124798"/>
                    </a:xfrm>
                    <a:prstGeom prst="rect">
                      <a:avLst/>
                    </a:prstGeom>
                    <a:noFill/>
                    <a:ln>
                      <a:noFill/>
                    </a:ln>
                  </pic:spPr>
                </pic:pic>
              </a:graphicData>
            </a:graphic>
          </wp:inline>
        </w:drawing>
      </w:r>
    </w:p>
    <w:p w:rsidR="00562F95" w:rsidRDefault="00562F95" w:rsidP="00562F95">
      <w:pPr>
        <w:pStyle w:val="normal11"/>
        <w:jc w:val="center"/>
        <w:rPr>
          <w:sz w:val="8"/>
        </w:rPr>
      </w:pPr>
    </w:p>
    <w:p w:rsidR="00562F95" w:rsidRDefault="00562F95" w:rsidP="00562F95">
      <w:pPr>
        <w:pStyle w:val="normal11"/>
        <w:jc w:val="center"/>
        <w:rPr>
          <w:rFonts w:cs="Arial"/>
          <w:sz w:val="16"/>
        </w:rPr>
      </w:pPr>
      <w:r>
        <w:rPr>
          <w:sz w:val="16"/>
        </w:rPr>
        <w:t>(</w:t>
      </w:r>
      <w:r>
        <w:rPr>
          <w:rFonts w:cs="Arial"/>
          <w:bCs/>
          <w:sz w:val="16"/>
        </w:rPr>
        <w:t>sources : Bachoc, Mouchel et Chebbo. 1992 ; Guide technique des bassins de retenue d’eaux pluviales. STU 1994).</w:t>
      </w:r>
    </w:p>
    <w:p w:rsidR="00562F95" w:rsidRDefault="00562F95" w:rsidP="00562F95"/>
    <w:p w:rsidR="00562F95" w:rsidRPr="00562F95" w:rsidRDefault="00562F95" w:rsidP="00562F95">
      <w:pPr>
        <w:rPr>
          <w:u w:val="single"/>
        </w:rPr>
      </w:pPr>
      <w:r w:rsidRPr="00562F95">
        <w:rPr>
          <w:u w:val="single"/>
        </w:rPr>
        <w:t>- Le traitement de la pollution</w:t>
      </w:r>
    </w:p>
    <w:p w:rsidR="00562F95" w:rsidRDefault="00562F95" w:rsidP="00562F95">
      <w:pPr>
        <w:rPr>
          <w:b/>
        </w:rPr>
      </w:pPr>
    </w:p>
    <w:p w:rsidR="00562F95" w:rsidRPr="00562F95" w:rsidRDefault="00562F95" w:rsidP="00562F95">
      <w:pPr>
        <w:pStyle w:val="normal11"/>
      </w:pPr>
      <w:r>
        <w:t xml:space="preserve">- </w:t>
      </w:r>
      <w:r w:rsidRPr="00562F95">
        <w:t>La décantation</w:t>
      </w:r>
    </w:p>
    <w:p w:rsidR="00562F95" w:rsidRDefault="00562F95" w:rsidP="00562F95">
      <w:pPr>
        <w:pStyle w:val="normal11"/>
        <w:rPr>
          <w:u w:val="single"/>
        </w:rPr>
      </w:pPr>
    </w:p>
    <w:p w:rsidR="00562F95" w:rsidRDefault="00562F95" w:rsidP="00562F95">
      <w:pPr>
        <w:pStyle w:val="normal11"/>
        <w:rPr>
          <w:rFonts w:cs="Arial"/>
          <w:bCs/>
        </w:rPr>
      </w:pPr>
      <w:r>
        <w:rPr>
          <w:rFonts w:cs="Arial"/>
          <w:bCs/>
        </w:rPr>
        <w:t xml:space="preserve">Une grande partie de la pollution contenue dans les eaux de ruissellement en milieu urbain (plus de 80 %) est fixée sur les MES qui ont une très bonne décantabilité. Le système le plus efficace pour ce type de dépollution est la décantation. </w:t>
      </w:r>
    </w:p>
    <w:p w:rsidR="00562F95" w:rsidRDefault="00562F95" w:rsidP="00562F95">
      <w:pPr>
        <w:pStyle w:val="normal11"/>
        <w:rPr>
          <w:rFonts w:cs="Arial"/>
          <w:bCs/>
        </w:rPr>
      </w:pPr>
    </w:p>
    <w:p w:rsidR="00562F95" w:rsidRDefault="00562F95" w:rsidP="00562F95">
      <w:pPr>
        <w:pStyle w:val="normal11"/>
        <w:rPr>
          <w:rFonts w:cs="Arial"/>
          <w:bCs/>
        </w:rPr>
      </w:pPr>
      <w:r>
        <w:rPr>
          <w:rFonts w:cs="Arial"/>
          <w:bCs/>
        </w:rPr>
        <w:t>Après 24 heures de décantation environ, on observe les abattements de pollution suivants :</w:t>
      </w:r>
    </w:p>
    <w:p w:rsidR="00562F95" w:rsidRDefault="00562F95" w:rsidP="00562F95">
      <w:pPr>
        <w:pStyle w:val="normal11"/>
        <w:rPr>
          <w:rFonts w:cs="Arial"/>
          <w:bCs/>
          <w:sz w:val="16"/>
        </w:rPr>
      </w:pPr>
    </w:p>
    <w:p w:rsidR="00562F95" w:rsidRDefault="00562F95" w:rsidP="00562F95">
      <w:pPr>
        <w:pStyle w:val="normal11"/>
        <w:jc w:val="center"/>
        <w:rPr>
          <w:rFonts w:cs="Arial"/>
          <w:bCs/>
        </w:rPr>
      </w:pPr>
      <w:r>
        <w:rPr>
          <w:noProof/>
        </w:rPr>
        <w:drawing>
          <wp:inline distT="0" distB="0" distL="0" distR="0" wp14:anchorId="6BF950ED" wp14:editId="56A28AB5">
            <wp:extent cx="4269740" cy="405765"/>
            <wp:effectExtent l="0" t="0" r="0" b="0"/>
            <wp:docPr id="2918" name="Imag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6" cstate="screen">
                      <a:extLst>
                        <a:ext uri="{28A0092B-C50C-407E-A947-70E740481C1C}">
                          <a14:useLocalDpi xmlns:a14="http://schemas.microsoft.com/office/drawing/2010/main"/>
                        </a:ext>
                      </a:extLst>
                    </a:blip>
                    <a:srcRect/>
                    <a:stretch>
                      <a:fillRect/>
                    </a:stretch>
                  </pic:blipFill>
                  <pic:spPr bwMode="auto">
                    <a:xfrm>
                      <a:off x="0" y="0"/>
                      <a:ext cx="4269740" cy="405765"/>
                    </a:xfrm>
                    <a:prstGeom prst="rect">
                      <a:avLst/>
                    </a:prstGeom>
                    <a:noFill/>
                    <a:ln>
                      <a:noFill/>
                    </a:ln>
                  </pic:spPr>
                </pic:pic>
              </a:graphicData>
            </a:graphic>
          </wp:inline>
        </w:drawing>
      </w:r>
    </w:p>
    <w:p w:rsidR="00562F95" w:rsidRDefault="00562F95" w:rsidP="00562F95">
      <w:pPr>
        <w:pStyle w:val="normal11"/>
        <w:jc w:val="center"/>
        <w:rPr>
          <w:sz w:val="8"/>
        </w:rPr>
      </w:pPr>
    </w:p>
    <w:p w:rsidR="00562F95" w:rsidRDefault="00562F95" w:rsidP="00562F95">
      <w:pPr>
        <w:pStyle w:val="normal11"/>
        <w:jc w:val="center"/>
        <w:rPr>
          <w:rFonts w:cs="Arial"/>
          <w:sz w:val="16"/>
        </w:rPr>
      </w:pPr>
      <w:r>
        <w:rPr>
          <w:sz w:val="16"/>
        </w:rPr>
        <w:t>(</w:t>
      </w:r>
      <w:r>
        <w:rPr>
          <w:rFonts w:cs="Arial"/>
          <w:bCs/>
          <w:sz w:val="16"/>
        </w:rPr>
        <w:t>sources : Bachoc, Mouchel et Chebbo. 1992 ; Guide technique des bassins de retenue d’eaux pluviales. STU 1994).</w:t>
      </w:r>
    </w:p>
    <w:p w:rsidR="00562F95" w:rsidRDefault="00562F95" w:rsidP="00562F95">
      <w:pPr>
        <w:pStyle w:val="normal11"/>
        <w:rPr>
          <w:rFonts w:cs="Arial"/>
          <w:bCs/>
          <w:sz w:val="16"/>
        </w:rPr>
      </w:pPr>
    </w:p>
    <w:p w:rsidR="00D01F46" w:rsidRDefault="00D01F46" w:rsidP="00562F95">
      <w:pPr>
        <w:pStyle w:val="normal11"/>
        <w:rPr>
          <w:rFonts w:cs="Arial"/>
          <w:bCs/>
        </w:rPr>
      </w:pPr>
    </w:p>
    <w:p w:rsidR="00D01F46" w:rsidRDefault="00D01F46" w:rsidP="00562F95">
      <w:pPr>
        <w:pStyle w:val="normal11"/>
        <w:rPr>
          <w:rFonts w:cs="Arial"/>
          <w:bCs/>
        </w:rPr>
      </w:pPr>
    </w:p>
    <w:p w:rsidR="00562F95" w:rsidRDefault="00562F95" w:rsidP="00562F95">
      <w:pPr>
        <w:pStyle w:val="normal11"/>
        <w:rPr>
          <w:rFonts w:cs="Arial"/>
          <w:bCs/>
        </w:rPr>
      </w:pPr>
      <w:r>
        <w:rPr>
          <w:rFonts w:cs="Arial"/>
          <w:bCs/>
        </w:rPr>
        <w:t xml:space="preserve">Pour atteindre une bonne décantation des eaux de ruissellement, le débit d’évacuation du dispositif de décantation doit être le plus faible possible et le volume de stockage suffisant </w:t>
      </w:r>
      <w:r>
        <w:rPr>
          <w:rFonts w:cs="Arial"/>
          <w:bCs/>
        </w:rPr>
        <w:lastRenderedPageBreak/>
        <w:t>pour intercepter les MES. Le tableau suivant permet d’estimer l’efficacité de l’interception des MES pour différents volumes de stockages.</w:t>
      </w:r>
    </w:p>
    <w:p w:rsidR="00562F95" w:rsidRDefault="00562F95" w:rsidP="00562F95">
      <w:pPr>
        <w:rPr>
          <w:sz w:val="16"/>
        </w:rPr>
      </w:pPr>
    </w:p>
    <w:p w:rsidR="00562F95" w:rsidRDefault="00562F95" w:rsidP="00562F95">
      <w:pPr>
        <w:jc w:val="center"/>
      </w:pPr>
      <w:r>
        <w:rPr>
          <w:noProof/>
        </w:rPr>
        <w:drawing>
          <wp:inline distT="0" distB="0" distL="0" distR="0" wp14:anchorId="34B03046" wp14:editId="6638C432">
            <wp:extent cx="4222115" cy="1073150"/>
            <wp:effectExtent l="0" t="0" r="6985" b="0"/>
            <wp:docPr id="2919" name="Imag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7" cstate="screen">
                      <a:extLst>
                        <a:ext uri="{28A0092B-C50C-407E-A947-70E740481C1C}">
                          <a14:useLocalDpi xmlns:a14="http://schemas.microsoft.com/office/drawing/2010/main"/>
                        </a:ext>
                      </a:extLst>
                    </a:blip>
                    <a:srcRect/>
                    <a:stretch>
                      <a:fillRect/>
                    </a:stretch>
                  </pic:blipFill>
                  <pic:spPr bwMode="auto">
                    <a:xfrm>
                      <a:off x="0" y="0"/>
                      <a:ext cx="4222115" cy="1073150"/>
                    </a:xfrm>
                    <a:prstGeom prst="rect">
                      <a:avLst/>
                    </a:prstGeom>
                    <a:noFill/>
                    <a:ln>
                      <a:noFill/>
                    </a:ln>
                  </pic:spPr>
                </pic:pic>
              </a:graphicData>
            </a:graphic>
          </wp:inline>
        </w:drawing>
      </w:r>
    </w:p>
    <w:p w:rsidR="00562F95" w:rsidRDefault="00562F95" w:rsidP="00562F95">
      <w:pPr>
        <w:pStyle w:val="normal11"/>
        <w:rPr>
          <w:rFonts w:cs="Arial"/>
          <w:bCs/>
          <w:i/>
          <w:iCs/>
          <w:sz w:val="8"/>
        </w:rPr>
      </w:pPr>
    </w:p>
    <w:p w:rsidR="00562F95" w:rsidRDefault="00562F95" w:rsidP="00562F95">
      <w:pPr>
        <w:pStyle w:val="normal11"/>
        <w:jc w:val="center"/>
        <w:rPr>
          <w:rFonts w:cs="Arial"/>
          <w:bCs/>
          <w:i/>
          <w:iCs/>
          <w:sz w:val="16"/>
        </w:rPr>
      </w:pPr>
      <w:r>
        <w:rPr>
          <w:rFonts w:cs="Arial"/>
          <w:bCs/>
          <w:i/>
          <w:iCs/>
          <w:sz w:val="16"/>
        </w:rPr>
        <w:t>(</w:t>
      </w:r>
      <w:r>
        <w:rPr>
          <w:rFonts w:cs="Arial"/>
          <w:bCs/>
          <w:sz w:val="16"/>
        </w:rPr>
        <w:t xml:space="preserve">sources : </w:t>
      </w:r>
      <w:r>
        <w:rPr>
          <w:rFonts w:cs="Arial"/>
          <w:bCs/>
          <w:i/>
          <w:iCs/>
          <w:sz w:val="16"/>
        </w:rPr>
        <w:t>Bachoc, 1992).</w:t>
      </w:r>
    </w:p>
    <w:p w:rsidR="00562F95" w:rsidRDefault="00562F95" w:rsidP="00562F95">
      <w:pPr>
        <w:pStyle w:val="normal11"/>
        <w:jc w:val="center"/>
        <w:rPr>
          <w:rFonts w:cs="Arial"/>
          <w:bCs/>
          <w:i/>
          <w:iCs/>
          <w:sz w:val="16"/>
        </w:rPr>
      </w:pPr>
    </w:p>
    <w:p w:rsidR="00562F95" w:rsidRPr="00FB7341" w:rsidRDefault="00562F95" w:rsidP="00562F95">
      <w:r>
        <w:t>Pour obtenir une bonne efficacité de la décantation, il faut disposer d’un volume de stockage compris entre 100 et 200 m</w:t>
      </w:r>
      <w:r>
        <w:rPr>
          <w:vertAlign w:val="superscript"/>
        </w:rPr>
        <w:t>3</w:t>
      </w:r>
      <w:r>
        <w:t>/ha imperméabilisé</w:t>
      </w:r>
      <w:r w:rsidRPr="00FB7341">
        <w:t>.</w:t>
      </w:r>
    </w:p>
    <w:p w:rsidR="00562F95" w:rsidRDefault="00562F95" w:rsidP="00562F95">
      <w:pPr>
        <w:pStyle w:val="normal11"/>
        <w:rPr>
          <w:rFonts w:cs="Arial"/>
          <w:bCs/>
        </w:rPr>
      </w:pPr>
    </w:p>
    <w:p w:rsidR="00562F95" w:rsidRPr="00562F95" w:rsidRDefault="00562F95" w:rsidP="00562F95">
      <w:pPr>
        <w:pStyle w:val="normal11"/>
        <w:rPr>
          <w:rFonts w:cs="Arial"/>
          <w:bCs/>
        </w:rPr>
      </w:pPr>
      <w:r>
        <w:rPr>
          <w:rFonts w:cs="Arial"/>
          <w:bCs/>
        </w:rPr>
        <w:t xml:space="preserve">- </w:t>
      </w:r>
      <w:r w:rsidRPr="00562F95">
        <w:rPr>
          <w:rFonts w:cs="Arial"/>
          <w:bCs/>
        </w:rPr>
        <w:t>L’infiltration</w:t>
      </w:r>
    </w:p>
    <w:p w:rsidR="00562F95" w:rsidRDefault="00562F95" w:rsidP="00562F95">
      <w:pPr>
        <w:pStyle w:val="normal11"/>
        <w:rPr>
          <w:rFonts w:cs="Arial"/>
          <w:bCs/>
          <w:u w:val="single"/>
        </w:rPr>
      </w:pPr>
    </w:p>
    <w:p w:rsidR="00562F95" w:rsidRPr="0024314D" w:rsidRDefault="00562F95" w:rsidP="00562F95">
      <w:pPr>
        <w:pStyle w:val="normal11"/>
        <w:rPr>
          <w:rFonts w:cs="Arial"/>
          <w:bCs/>
        </w:rPr>
      </w:pPr>
      <w:r w:rsidRPr="0024314D">
        <w:rPr>
          <w:rFonts w:cs="Arial"/>
          <w:bCs/>
        </w:rPr>
        <w:t xml:space="preserve">L’infiltration dans le sol permet également un fort abattement de la pollution, </w:t>
      </w:r>
      <w:r w:rsidRPr="0024314D">
        <w:t>le substratum marno-calcaire des calcaires de Beauce</w:t>
      </w:r>
      <w:r>
        <w:t xml:space="preserve"> constituant l’élément essentiel de l’épuration des bassins d’infiltration. Ce substratum perméable se comportera comme un filtre vertical. </w:t>
      </w:r>
    </w:p>
    <w:p w:rsidR="00562F95" w:rsidRDefault="00562F95" w:rsidP="00562F95"/>
    <w:p w:rsidR="00562F95" w:rsidRDefault="00562F95" w:rsidP="00562F95">
      <w:pPr>
        <w:pStyle w:val="normal11"/>
        <w:rPr>
          <w:rFonts w:cs="Arial"/>
        </w:rPr>
      </w:pPr>
      <w:r>
        <w:rPr>
          <w:rFonts w:cs="Arial"/>
        </w:rPr>
        <w:t>D’après le</w:t>
      </w:r>
      <w:r w:rsidR="00883477">
        <w:rPr>
          <w:rFonts w:cs="Arial"/>
        </w:rPr>
        <w:t xml:space="preserve">s résultats du </w:t>
      </w:r>
      <w:r>
        <w:rPr>
          <w:rFonts w:cs="Arial"/>
        </w:rPr>
        <w:t>SETRA, le rendement épuratoire d’un filtre vertical est de l’ordre :</w:t>
      </w:r>
    </w:p>
    <w:p w:rsidR="00562F95" w:rsidRDefault="00562F95" w:rsidP="00562F95">
      <w:pPr>
        <w:pStyle w:val="normal11"/>
        <w:rPr>
          <w:rFonts w:cs="Arial"/>
        </w:rPr>
      </w:pPr>
    </w:p>
    <w:p w:rsidR="00562F95" w:rsidRDefault="00562F95" w:rsidP="00562F95">
      <w:pPr>
        <w:ind w:firstLine="54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0"/>
        <w:gridCol w:w="3600"/>
      </w:tblGrid>
      <w:tr w:rsidR="00562F95" w:rsidTr="0004344C">
        <w:trPr>
          <w:jc w:val="center"/>
        </w:trPr>
        <w:tc>
          <w:tcPr>
            <w:tcW w:w="2880" w:type="dxa"/>
          </w:tcPr>
          <w:p w:rsidR="00562F95" w:rsidRDefault="00562F95" w:rsidP="0004344C">
            <w:pPr>
              <w:jc w:val="center"/>
              <w:rPr>
                <w:b/>
                <w:bCs w:val="0"/>
                <w:sz w:val="20"/>
              </w:rPr>
            </w:pPr>
            <w:r>
              <w:rPr>
                <w:b/>
                <w:sz w:val="20"/>
              </w:rPr>
              <w:t>Elément</w:t>
            </w:r>
          </w:p>
        </w:tc>
        <w:tc>
          <w:tcPr>
            <w:tcW w:w="3600" w:type="dxa"/>
          </w:tcPr>
          <w:p w:rsidR="00562F95" w:rsidRDefault="00562F95" w:rsidP="0004344C">
            <w:pPr>
              <w:jc w:val="center"/>
              <w:rPr>
                <w:b/>
                <w:bCs w:val="0"/>
                <w:sz w:val="20"/>
              </w:rPr>
            </w:pPr>
            <w:r>
              <w:rPr>
                <w:b/>
                <w:sz w:val="20"/>
              </w:rPr>
              <w:t>Abattement de la charge (%)</w:t>
            </w:r>
          </w:p>
        </w:tc>
      </w:tr>
      <w:tr w:rsidR="00562F95" w:rsidTr="0004344C">
        <w:trPr>
          <w:jc w:val="center"/>
        </w:trPr>
        <w:tc>
          <w:tcPr>
            <w:tcW w:w="2880" w:type="dxa"/>
          </w:tcPr>
          <w:p w:rsidR="00562F95" w:rsidRDefault="00562F95" w:rsidP="0004344C">
            <w:pPr>
              <w:jc w:val="center"/>
              <w:rPr>
                <w:sz w:val="20"/>
              </w:rPr>
            </w:pPr>
            <w:r>
              <w:rPr>
                <w:sz w:val="20"/>
              </w:rPr>
              <w:t>MES</w:t>
            </w:r>
          </w:p>
        </w:tc>
        <w:tc>
          <w:tcPr>
            <w:tcW w:w="3600" w:type="dxa"/>
          </w:tcPr>
          <w:p w:rsidR="00562F95" w:rsidRDefault="00562F95" w:rsidP="0004344C">
            <w:pPr>
              <w:jc w:val="center"/>
              <w:rPr>
                <w:sz w:val="20"/>
              </w:rPr>
            </w:pPr>
            <w:r>
              <w:rPr>
                <w:sz w:val="20"/>
              </w:rPr>
              <w:t>80 – 90</w:t>
            </w:r>
          </w:p>
        </w:tc>
      </w:tr>
      <w:tr w:rsidR="00562F95" w:rsidTr="0004344C">
        <w:trPr>
          <w:jc w:val="center"/>
        </w:trPr>
        <w:tc>
          <w:tcPr>
            <w:tcW w:w="2880" w:type="dxa"/>
          </w:tcPr>
          <w:p w:rsidR="00562F95" w:rsidRDefault="00562F95" w:rsidP="0004344C">
            <w:pPr>
              <w:jc w:val="center"/>
              <w:rPr>
                <w:sz w:val="20"/>
              </w:rPr>
            </w:pPr>
            <w:r>
              <w:rPr>
                <w:sz w:val="20"/>
              </w:rPr>
              <w:t>Métaux</w:t>
            </w:r>
          </w:p>
        </w:tc>
        <w:tc>
          <w:tcPr>
            <w:tcW w:w="3600" w:type="dxa"/>
          </w:tcPr>
          <w:p w:rsidR="00562F95" w:rsidRDefault="00562F95" w:rsidP="0004344C">
            <w:pPr>
              <w:jc w:val="center"/>
              <w:rPr>
                <w:sz w:val="20"/>
              </w:rPr>
            </w:pPr>
            <w:r>
              <w:rPr>
                <w:sz w:val="20"/>
              </w:rPr>
              <w:t>35 – 45</w:t>
            </w:r>
          </w:p>
        </w:tc>
      </w:tr>
      <w:tr w:rsidR="00562F95" w:rsidTr="0004344C">
        <w:trPr>
          <w:jc w:val="center"/>
        </w:trPr>
        <w:tc>
          <w:tcPr>
            <w:tcW w:w="2880" w:type="dxa"/>
          </w:tcPr>
          <w:p w:rsidR="00562F95" w:rsidRDefault="00562F95" w:rsidP="0004344C">
            <w:pPr>
              <w:jc w:val="center"/>
              <w:rPr>
                <w:sz w:val="20"/>
              </w:rPr>
            </w:pPr>
            <w:r>
              <w:rPr>
                <w:sz w:val="20"/>
              </w:rPr>
              <w:t>DBO</w:t>
            </w:r>
            <w:r>
              <w:rPr>
                <w:sz w:val="20"/>
                <w:vertAlign w:val="subscript"/>
              </w:rPr>
              <w:t>5</w:t>
            </w:r>
          </w:p>
        </w:tc>
        <w:tc>
          <w:tcPr>
            <w:tcW w:w="3600" w:type="dxa"/>
          </w:tcPr>
          <w:p w:rsidR="00562F95" w:rsidRDefault="00562F95" w:rsidP="0004344C">
            <w:pPr>
              <w:jc w:val="center"/>
              <w:rPr>
                <w:sz w:val="20"/>
              </w:rPr>
            </w:pPr>
            <w:r>
              <w:rPr>
                <w:sz w:val="20"/>
              </w:rPr>
              <w:t>60 – 70</w:t>
            </w:r>
          </w:p>
        </w:tc>
      </w:tr>
      <w:tr w:rsidR="00562F95" w:rsidTr="0004344C">
        <w:trPr>
          <w:jc w:val="center"/>
        </w:trPr>
        <w:tc>
          <w:tcPr>
            <w:tcW w:w="2880" w:type="dxa"/>
          </w:tcPr>
          <w:p w:rsidR="00562F95" w:rsidRDefault="00562F95" w:rsidP="0004344C">
            <w:pPr>
              <w:jc w:val="center"/>
              <w:rPr>
                <w:sz w:val="20"/>
              </w:rPr>
            </w:pPr>
            <w:r>
              <w:rPr>
                <w:sz w:val="20"/>
              </w:rPr>
              <w:t>Azote total</w:t>
            </w:r>
          </w:p>
        </w:tc>
        <w:tc>
          <w:tcPr>
            <w:tcW w:w="3600" w:type="dxa"/>
          </w:tcPr>
          <w:p w:rsidR="00562F95" w:rsidRDefault="00562F95" w:rsidP="0004344C">
            <w:pPr>
              <w:jc w:val="center"/>
              <w:rPr>
                <w:sz w:val="20"/>
              </w:rPr>
            </w:pPr>
            <w:r>
              <w:rPr>
                <w:sz w:val="20"/>
              </w:rPr>
              <w:t>30 – 40</w:t>
            </w:r>
          </w:p>
        </w:tc>
      </w:tr>
      <w:tr w:rsidR="00562F95" w:rsidTr="0004344C">
        <w:trPr>
          <w:jc w:val="center"/>
        </w:trPr>
        <w:tc>
          <w:tcPr>
            <w:tcW w:w="2880" w:type="dxa"/>
          </w:tcPr>
          <w:p w:rsidR="00562F95" w:rsidRDefault="00562F95" w:rsidP="0004344C">
            <w:pPr>
              <w:jc w:val="center"/>
              <w:rPr>
                <w:sz w:val="20"/>
              </w:rPr>
            </w:pPr>
            <w:r>
              <w:rPr>
                <w:sz w:val="20"/>
              </w:rPr>
              <w:t>DCO</w:t>
            </w:r>
          </w:p>
        </w:tc>
        <w:tc>
          <w:tcPr>
            <w:tcW w:w="3600" w:type="dxa"/>
          </w:tcPr>
          <w:p w:rsidR="00562F95" w:rsidRDefault="00562F95" w:rsidP="0004344C">
            <w:pPr>
              <w:jc w:val="center"/>
              <w:rPr>
                <w:sz w:val="20"/>
              </w:rPr>
            </w:pPr>
            <w:r>
              <w:rPr>
                <w:sz w:val="20"/>
              </w:rPr>
              <w:t>50 – 60</w:t>
            </w:r>
          </w:p>
        </w:tc>
      </w:tr>
    </w:tbl>
    <w:p w:rsidR="00562F95" w:rsidRDefault="00562F95" w:rsidP="00562F95">
      <w:pPr>
        <w:ind w:firstLine="540"/>
        <w:rPr>
          <w:sz w:val="20"/>
        </w:rPr>
      </w:pPr>
    </w:p>
    <w:p w:rsidR="00562F95" w:rsidRDefault="00562F95" w:rsidP="00562F95">
      <w:pPr>
        <w:pStyle w:val="normal11"/>
        <w:rPr>
          <w:rFonts w:cs="Arial"/>
        </w:rPr>
      </w:pPr>
      <w:r>
        <w:rPr>
          <w:rFonts w:cs="Arial"/>
        </w:rPr>
        <w:t>Les perméabilités marnes et calcaires de Beauce traduisent une perméabilité de porosité moyenne, permettant un temps de transit suffisamment long vers la nappe du calcaire de Beauce située à environ une trentaine de mètres sur le secteur.</w:t>
      </w:r>
    </w:p>
    <w:p w:rsidR="00562F95" w:rsidRDefault="00562F95" w:rsidP="00562F95">
      <w:pPr>
        <w:pStyle w:val="normal11"/>
        <w:rPr>
          <w:rFonts w:cs="Arial"/>
        </w:rPr>
      </w:pPr>
    </w:p>
    <w:p w:rsidR="00562F95" w:rsidRDefault="00562F95" w:rsidP="00562F95">
      <w:pPr>
        <w:pStyle w:val="normal11"/>
        <w:rPr>
          <w:rFonts w:cs="Arial"/>
        </w:rPr>
      </w:pPr>
      <w:r>
        <w:rPr>
          <w:rFonts w:cs="Arial"/>
        </w:rPr>
        <w:t>Lors de l’infiltration des eaux depuis la surface du sol, l’épuration s’opère essentiellement au sein de la zone non saturée. Les mécanismes épuratoires et en particulier l’adsorption, l’oxydation, les dégradations bactériennes, sont favorisés dans ces milieux non saturés, aérés, où les temps de séjour des polluants sont en général importants.</w:t>
      </w:r>
    </w:p>
    <w:p w:rsidR="00562F95" w:rsidRDefault="00562F95" w:rsidP="00562F95">
      <w:pPr>
        <w:rPr>
          <w:bCs w:val="0"/>
          <w:color w:val="FF0000"/>
        </w:rPr>
      </w:pPr>
    </w:p>
    <w:p w:rsidR="00562F95" w:rsidRPr="001644D7" w:rsidRDefault="00562F95" w:rsidP="00562F95">
      <w:pPr>
        <w:rPr>
          <w:bCs w:val="0"/>
        </w:rPr>
      </w:pPr>
      <w:r w:rsidRPr="00CB09B9">
        <w:rPr>
          <w:color w:val="000000" w:themeColor="text1"/>
        </w:rPr>
        <w:t xml:space="preserve">Le tableau ci-contre illustre l’abattement prévisible réalisé par le sol, constitué </w:t>
      </w:r>
      <w:r>
        <w:rPr>
          <w:color w:val="000000" w:themeColor="text1"/>
        </w:rPr>
        <w:t>d’une matrice calcaire</w:t>
      </w:r>
      <w:r w:rsidRPr="00CB09B9">
        <w:rPr>
          <w:color w:val="000000" w:themeColor="text1"/>
        </w:rPr>
        <w:t xml:space="preserve"> d’une épaisseur d’environ 20</w:t>
      </w:r>
      <w:r>
        <w:rPr>
          <w:color w:val="000000" w:themeColor="text1"/>
        </w:rPr>
        <w:t xml:space="preserve"> à 30 m</w:t>
      </w:r>
      <w:r w:rsidRPr="00CB09B9">
        <w:rPr>
          <w:color w:val="000000" w:themeColor="text1"/>
        </w:rPr>
        <w:t xml:space="preserve">, et fonctionnant comme un filtre vertical </w:t>
      </w:r>
      <w:r w:rsidRPr="001644D7">
        <w:t xml:space="preserve">(le débit d’infiltration correspond à la somme des débits d’infiltration des différents </w:t>
      </w:r>
      <w:r>
        <w:t>ouvrages réalisé</w:t>
      </w:r>
      <w:r w:rsidRPr="001644D7">
        <w:t xml:space="preserve">s sur le site de la ZAC </w:t>
      </w:r>
      <w:r>
        <w:t>et le bassin communal</w:t>
      </w:r>
      <w:r w:rsidRPr="001644D7">
        <w:t>).</w:t>
      </w:r>
    </w:p>
    <w:p w:rsidR="00562F95" w:rsidRDefault="00562F95" w:rsidP="00562F95">
      <w:pPr>
        <w:pStyle w:val="normal11"/>
        <w:rPr>
          <w:rFonts w:cs="Arial"/>
        </w:rPr>
      </w:pPr>
    </w:p>
    <w:p w:rsidR="00562F95" w:rsidRDefault="00883477" w:rsidP="00562F95">
      <w:pPr>
        <w:pStyle w:val="normal11"/>
        <w:jc w:val="center"/>
        <w:rPr>
          <w:rFonts w:cs="Arial"/>
        </w:rPr>
      </w:pPr>
      <w:r w:rsidRPr="00883477">
        <w:rPr>
          <w:noProof/>
        </w:rPr>
        <w:lastRenderedPageBreak/>
        <w:drawing>
          <wp:inline distT="0" distB="0" distL="0" distR="0" wp14:anchorId="2ACB990B" wp14:editId="5FBAFD88">
            <wp:extent cx="4031615" cy="3745230"/>
            <wp:effectExtent l="0" t="0" r="6985" b="7620"/>
            <wp:docPr id="1309" name="Imag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8">
                      <a:extLst>
                        <a:ext uri="{28A0092B-C50C-407E-A947-70E740481C1C}">
                          <a14:useLocalDpi xmlns:a14="http://schemas.microsoft.com/office/drawing/2010/main"/>
                        </a:ext>
                      </a:extLst>
                    </a:blip>
                    <a:srcRect/>
                    <a:stretch>
                      <a:fillRect/>
                    </a:stretch>
                  </pic:blipFill>
                  <pic:spPr bwMode="auto">
                    <a:xfrm>
                      <a:off x="0" y="0"/>
                      <a:ext cx="4031615" cy="3745230"/>
                    </a:xfrm>
                    <a:prstGeom prst="rect">
                      <a:avLst/>
                    </a:prstGeom>
                    <a:noFill/>
                    <a:ln>
                      <a:noFill/>
                    </a:ln>
                  </pic:spPr>
                </pic:pic>
              </a:graphicData>
            </a:graphic>
          </wp:inline>
        </w:drawing>
      </w:r>
    </w:p>
    <w:p w:rsidR="00562F95" w:rsidRDefault="00562F95" w:rsidP="00562F95">
      <w:pPr>
        <w:pStyle w:val="normal11"/>
        <w:rPr>
          <w:rFonts w:cs="Arial"/>
          <w:bCs/>
        </w:rPr>
      </w:pPr>
    </w:p>
    <w:p w:rsidR="00562F95" w:rsidRDefault="00562F95" w:rsidP="00562F95">
      <w:pPr>
        <w:pStyle w:val="normal11"/>
        <w:rPr>
          <w:rFonts w:cs="Arial"/>
          <w:bCs/>
        </w:rPr>
      </w:pPr>
      <w:r>
        <w:rPr>
          <w:rFonts w:cs="Arial"/>
          <w:bCs/>
        </w:rPr>
        <w:t>- Les noues de transit s</w:t>
      </w:r>
      <w:r w:rsidR="00D01F46">
        <w:rPr>
          <w:rFonts w:cs="Arial"/>
          <w:bCs/>
        </w:rPr>
        <w:t>er</w:t>
      </w:r>
      <w:r>
        <w:rPr>
          <w:rFonts w:cs="Arial"/>
          <w:bCs/>
        </w:rPr>
        <w:t>ont enherbées. La pollution sera retenue en grande partie par cette végétation, la tonte régulière des noues permettra l’évacuation régulière des polluants.</w:t>
      </w:r>
    </w:p>
    <w:p w:rsidR="00562F95" w:rsidRDefault="00562F95" w:rsidP="00562F95">
      <w:pPr>
        <w:pStyle w:val="normal11"/>
        <w:rPr>
          <w:rFonts w:cs="Arial"/>
        </w:rPr>
      </w:pPr>
    </w:p>
    <w:p w:rsidR="00562F95" w:rsidRDefault="00562F95" w:rsidP="00562F95">
      <w:pPr>
        <w:pStyle w:val="normal11"/>
        <w:rPr>
          <w:rFonts w:cs="Arial"/>
        </w:rPr>
      </w:pPr>
      <w:r>
        <w:rPr>
          <w:rFonts w:cs="Arial"/>
        </w:rPr>
        <w:t>Une étude montre que des bandes enherbées de 6 m de large ont une efficacité moyenne de l’ordre de :</w:t>
      </w:r>
    </w:p>
    <w:p w:rsidR="00562F95" w:rsidRDefault="00562F95" w:rsidP="00562F95">
      <w:pPr>
        <w:pStyle w:val="normal11"/>
        <w:ind w:left="567"/>
        <w:rPr>
          <w:rFonts w:cs="Arial"/>
        </w:rPr>
      </w:pPr>
      <w:r>
        <w:rPr>
          <w:rFonts w:cs="Arial"/>
        </w:rPr>
        <w:t>- 87 % sur les flux de MES,</w:t>
      </w:r>
    </w:p>
    <w:p w:rsidR="00562F95" w:rsidRDefault="00562F95" w:rsidP="00562F95">
      <w:pPr>
        <w:pStyle w:val="normal11"/>
        <w:ind w:left="567"/>
        <w:rPr>
          <w:rFonts w:cs="Arial"/>
        </w:rPr>
      </w:pPr>
      <w:r>
        <w:rPr>
          <w:rFonts w:cs="Arial"/>
        </w:rPr>
        <w:t>- 85 % sur les flux de produits phytosanitaires,</w:t>
      </w:r>
    </w:p>
    <w:p w:rsidR="00562F95" w:rsidRDefault="00562F95" w:rsidP="00562F95">
      <w:pPr>
        <w:pStyle w:val="normal11"/>
        <w:ind w:left="567"/>
      </w:pPr>
      <w:r>
        <w:t>- 54 % sur les flux de nitrates,</w:t>
      </w:r>
    </w:p>
    <w:p w:rsidR="00562F95" w:rsidRDefault="00562F95" w:rsidP="00562F95">
      <w:pPr>
        <w:pStyle w:val="normal11"/>
        <w:ind w:left="567"/>
      </w:pPr>
      <w:r>
        <w:t>- 29,5 % sur les flux de phosphores solubles.</w:t>
      </w:r>
    </w:p>
    <w:p w:rsidR="00562F95" w:rsidRDefault="00562F95" w:rsidP="00562F95">
      <w:pPr>
        <w:pStyle w:val="normal11"/>
        <w:ind w:left="567"/>
        <w:rPr>
          <w:i/>
          <w:iCs/>
          <w:sz w:val="16"/>
        </w:rPr>
      </w:pPr>
      <w:r>
        <w:rPr>
          <w:i/>
          <w:iCs/>
          <w:sz w:val="16"/>
        </w:rPr>
        <w:t>(Source : Etude de l’efficacité de dispositifs enherbés, ITCF-Agence de l’Eau 1998).</w:t>
      </w:r>
    </w:p>
    <w:p w:rsidR="00D01F46" w:rsidRDefault="00D01F46" w:rsidP="00562F95">
      <w:pPr>
        <w:pStyle w:val="normal11"/>
        <w:ind w:left="567"/>
        <w:rPr>
          <w:i/>
          <w:iCs/>
          <w:sz w:val="16"/>
        </w:rPr>
      </w:pPr>
    </w:p>
    <w:p w:rsidR="00562F95" w:rsidRDefault="00562F95" w:rsidP="00562F95">
      <w:pPr>
        <w:pStyle w:val="normal11"/>
        <w:rPr>
          <w:rFonts w:cs="Arial"/>
          <w:bCs/>
        </w:rPr>
      </w:pPr>
      <w:r>
        <w:rPr>
          <w:rFonts w:cs="Arial"/>
          <w:bCs/>
        </w:rPr>
        <w:t>Ces espaces enherbés apporteront un complément non négligeable dans la dépollution des eaux pluviales notamment pour les éléments solubles (nitrates, phosphates…) qui sont peu concernés par les traitements par décantation et infiltration.</w:t>
      </w:r>
    </w:p>
    <w:p w:rsidR="00562F95" w:rsidRDefault="00562F95" w:rsidP="00562F95">
      <w:pPr>
        <w:pStyle w:val="normal11"/>
        <w:rPr>
          <w:rFonts w:cs="Arial"/>
          <w:bCs/>
        </w:rPr>
      </w:pPr>
    </w:p>
    <w:p w:rsidR="00562F95" w:rsidRDefault="00562F95" w:rsidP="00562F95">
      <w:pPr>
        <w:pStyle w:val="normal11"/>
        <w:rPr>
          <w:rFonts w:cs="Arial"/>
        </w:rPr>
      </w:pPr>
      <w:r>
        <w:rPr>
          <w:rFonts w:cs="Arial"/>
          <w:bCs/>
        </w:rPr>
        <w:t xml:space="preserve">- </w:t>
      </w:r>
      <w:r>
        <w:rPr>
          <w:rFonts w:cs="Arial"/>
        </w:rPr>
        <w:t>Les eaux de ruissellement proviendront essentiellement des voiries d’accès. Le dispositif de gestion des eaux pluviales est diversifié (noues de transit enherbées</w:t>
      </w:r>
      <w:r w:rsidR="00D01F46">
        <w:rPr>
          <w:rFonts w:cs="Arial"/>
        </w:rPr>
        <w:t>,</w:t>
      </w:r>
      <w:r w:rsidRPr="00F45DB5">
        <w:rPr>
          <w:rFonts w:cs="Arial"/>
        </w:rPr>
        <w:t xml:space="preserve"> </w:t>
      </w:r>
      <w:r>
        <w:rPr>
          <w:rFonts w:cs="Arial"/>
        </w:rPr>
        <w:t>bassin en herbe) renforçant l’abattement des éléments polluants principalement fixés sur les MES avant leur traitement dans des espaces d’infiltration.</w:t>
      </w:r>
    </w:p>
    <w:p w:rsidR="00562F95" w:rsidRDefault="00562F95" w:rsidP="00562F95">
      <w:pPr>
        <w:pStyle w:val="normal11"/>
        <w:rPr>
          <w:rFonts w:cs="Arial"/>
        </w:rPr>
      </w:pPr>
    </w:p>
    <w:p w:rsidR="00562F95" w:rsidRDefault="00562F95" w:rsidP="00562F95">
      <w:pPr>
        <w:pStyle w:val="normal11"/>
        <w:rPr>
          <w:rFonts w:cs="Arial"/>
          <w:color w:val="000000" w:themeColor="text1"/>
        </w:rPr>
      </w:pPr>
      <w:r w:rsidRPr="00CB09B9">
        <w:rPr>
          <w:rFonts w:cs="Arial"/>
          <w:color w:val="000000" w:themeColor="text1"/>
        </w:rPr>
        <w:t xml:space="preserve">- </w:t>
      </w:r>
      <w:r w:rsidR="00D01F46">
        <w:rPr>
          <w:rFonts w:cs="Arial"/>
          <w:color w:val="000000" w:themeColor="text1"/>
        </w:rPr>
        <w:t>Une vanne de confinement assurera l’isolement du bassin</w:t>
      </w:r>
      <w:r w:rsidRPr="00CB09B9">
        <w:rPr>
          <w:rFonts w:cs="Arial"/>
          <w:color w:val="000000" w:themeColor="text1"/>
        </w:rPr>
        <w:t xml:space="preserve"> </w:t>
      </w:r>
      <w:r w:rsidR="00D01F46">
        <w:rPr>
          <w:rFonts w:cs="Arial"/>
          <w:color w:val="000000" w:themeColor="text1"/>
        </w:rPr>
        <w:t>de temporisation</w:t>
      </w:r>
      <w:r w:rsidRPr="00CB09B9">
        <w:rPr>
          <w:rFonts w:cs="Arial"/>
          <w:color w:val="000000" w:themeColor="text1"/>
        </w:rPr>
        <w:t xml:space="preserve"> lors d’une pollution accidentelle </w:t>
      </w:r>
      <w:r w:rsidR="00883477">
        <w:rPr>
          <w:rFonts w:cs="Arial"/>
          <w:color w:val="000000" w:themeColor="text1"/>
        </w:rPr>
        <w:t>dans</w:t>
      </w:r>
      <w:r w:rsidRPr="00CB09B9">
        <w:rPr>
          <w:rFonts w:cs="Arial"/>
          <w:color w:val="000000" w:themeColor="text1"/>
        </w:rPr>
        <w:t xml:space="preserve"> la ZAC.</w:t>
      </w:r>
    </w:p>
    <w:p w:rsidR="00562F95" w:rsidRDefault="00562F95" w:rsidP="00562F95">
      <w:pPr>
        <w:pStyle w:val="normal11"/>
        <w:rPr>
          <w:rFonts w:cs="Arial"/>
          <w:color w:val="000000" w:themeColor="text1"/>
        </w:rPr>
      </w:pPr>
    </w:p>
    <w:p w:rsidR="00562F95" w:rsidRPr="00CB09B9" w:rsidRDefault="00562F95" w:rsidP="00562F95">
      <w:pPr>
        <w:pStyle w:val="normal11"/>
        <w:rPr>
          <w:rFonts w:cs="Arial"/>
          <w:b/>
          <w:color w:val="000000" w:themeColor="text1"/>
        </w:rPr>
      </w:pPr>
      <w:r w:rsidRPr="00CB09B9">
        <w:rPr>
          <w:rFonts w:cs="Arial"/>
          <w:b/>
          <w:color w:val="000000" w:themeColor="text1"/>
        </w:rPr>
        <w:t>- L’impact du projet de traitement des eaux pluviales de la ZAC sur les eaux souterraines sera insignifiant</w:t>
      </w:r>
      <w:r>
        <w:rPr>
          <w:rFonts w:cs="Arial"/>
          <w:b/>
          <w:color w:val="000000" w:themeColor="text1"/>
        </w:rPr>
        <w:t xml:space="preserve"> </w:t>
      </w:r>
      <w:r w:rsidRPr="00CB09B9">
        <w:rPr>
          <w:rFonts w:cs="Arial"/>
          <w:b/>
          <w:color w:val="000000" w:themeColor="text1"/>
        </w:rPr>
        <w:t>ainsi que sur les forages les plus proches.</w:t>
      </w:r>
    </w:p>
    <w:p w:rsidR="00562F95" w:rsidRDefault="00562F95" w:rsidP="00562F95">
      <w:pPr>
        <w:pStyle w:val="normal11"/>
        <w:rPr>
          <w:rFonts w:cs="Arial"/>
        </w:rPr>
      </w:pPr>
    </w:p>
    <w:p w:rsidR="00562F95" w:rsidRDefault="00562F95" w:rsidP="001512D9">
      <w:pPr>
        <w:pStyle w:val="Titre5"/>
      </w:pPr>
      <w:bookmarkStart w:id="198" w:name="_Toc280101529"/>
      <w:bookmarkStart w:id="199" w:name="_Toc280101682"/>
      <w:bookmarkStart w:id="200" w:name="_Toc280101744"/>
      <w:bookmarkStart w:id="201" w:name="_Toc293058410"/>
      <w:bookmarkStart w:id="202" w:name="_Toc343525398"/>
      <w:bookmarkStart w:id="203" w:name="_Toc343526242"/>
      <w:bookmarkStart w:id="204" w:name="_Toc343527120"/>
      <w:r>
        <w:t>Incidences sur la gestion des eaux usées</w:t>
      </w:r>
      <w:bookmarkEnd w:id="198"/>
      <w:bookmarkEnd w:id="199"/>
      <w:bookmarkEnd w:id="200"/>
      <w:bookmarkEnd w:id="201"/>
      <w:bookmarkEnd w:id="202"/>
      <w:bookmarkEnd w:id="203"/>
      <w:bookmarkEnd w:id="204"/>
    </w:p>
    <w:p w:rsidR="00562F95" w:rsidRDefault="00562F95" w:rsidP="00562F95"/>
    <w:p w:rsidR="00562F95" w:rsidRDefault="00562F95" w:rsidP="00562F95">
      <w:pPr>
        <w:rPr>
          <w:rFonts w:ascii="Helvetica" w:hAnsi="Helvetica" w:cs="Helvetica"/>
          <w:bCs w:val="0"/>
          <w:szCs w:val="22"/>
        </w:rPr>
      </w:pPr>
      <w:r>
        <w:rPr>
          <w:rFonts w:ascii="Helvetica" w:hAnsi="Helvetica" w:cs="Helvetica"/>
          <w:bCs w:val="0"/>
          <w:szCs w:val="22"/>
        </w:rPr>
        <w:t>La compétence assainissement relève de la Communauté de Communes du Pays de Chambord.</w:t>
      </w:r>
      <w:r>
        <w:t xml:space="preserve"> </w:t>
      </w:r>
      <w:r>
        <w:rPr>
          <w:rFonts w:ascii="Helvetica" w:hAnsi="Helvetica" w:cs="Helvetica"/>
          <w:bCs w:val="0"/>
          <w:szCs w:val="22"/>
        </w:rPr>
        <w:t>La station d’épuration de la commune de St-Dyé-sur-Loire est de type boues activées à aération prolongée.</w:t>
      </w:r>
    </w:p>
    <w:p w:rsidR="00562F95" w:rsidRDefault="00562F95" w:rsidP="00562F95">
      <w:r>
        <w:lastRenderedPageBreak/>
        <w:t xml:space="preserve">L’ensemble du programme de la ZAC sera desservi par un réseau d’eau usée de type séparatif et raccordé au réseau d’assainissement existant. </w:t>
      </w:r>
    </w:p>
    <w:p w:rsidR="00562F95" w:rsidRDefault="00562F95" w:rsidP="00562F95"/>
    <w:p w:rsidR="00562F95" w:rsidRDefault="00562F95" w:rsidP="00562F95">
      <w:r>
        <w:t xml:space="preserve">Actuellement, cette station d’épuration fonctionne avec une capacité hydraulique de l’ordre de 35 %, elle peut donc recevoir les nouveaux effluents du programme de </w:t>
      </w:r>
      <w:r w:rsidR="00883477">
        <w:t xml:space="preserve">construction prévu de </w:t>
      </w:r>
      <w:r>
        <w:t>la ZAC.</w:t>
      </w:r>
    </w:p>
    <w:p w:rsidR="001512D9" w:rsidRDefault="001512D9" w:rsidP="00562F95"/>
    <w:p w:rsidR="00562F95" w:rsidRPr="000203C9" w:rsidRDefault="00562F95" w:rsidP="001512D9">
      <w:pPr>
        <w:pStyle w:val="Titre5"/>
      </w:pPr>
      <w:bookmarkStart w:id="205" w:name="_Toc260217382"/>
      <w:bookmarkStart w:id="206" w:name="_Toc274649310"/>
      <w:bookmarkStart w:id="207" w:name="_Toc288208996"/>
      <w:bookmarkEnd w:id="185"/>
      <w:r w:rsidRPr="000203C9">
        <w:t xml:space="preserve">Compatibilité avec </w:t>
      </w:r>
      <w:bookmarkEnd w:id="205"/>
      <w:bookmarkEnd w:id="206"/>
      <w:bookmarkEnd w:id="207"/>
      <w:r>
        <w:t>le SDAGE</w:t>
      </w:r>
    </w:p>
    <w:p w:rsidR="00562F95" w:rsidRPr="000203C9" w:rsidRDefault="00562F95" w:rsidP="00562F95"/>
    <w:p w:rsidR="00562F95" w:rsidRPr="000203C9" w:rsidRDefault="00562F95" w:rsidP="00562F95">
      <w:pPr>
        <w:pStyle w:val="normal11"/>
      </w:pPr>
      <w:r w:rsidRPr="000203C9">
        <w:t xml:space="preserve">Les mesures relatives au traitement de l’eau pluvial de l’aménagement </w:t>
      </w:r>
      <w:r>
        <w:t>de la ZAC de la Couture</w:t>
      </w:r>
      <w:r w:rsidRPr="000203C9">
        <w:t xml:space="preserve"> sont compatibles avec les orientations du SDAGE Loire-Bretagne notamment :</w:t>
      </w:r>
    </w:p>
    <w:p w:rsidR="00562F95" w:rsidRPr="000203C9" w:rsidRDefault="00562F95" w:rsidP="00562F95">
      <w:pPr>
        <w:pStyle w:val="normal11"/>
        <w:numPr>
          <w:ilvl w:val="0"/>
          <w:numId w:val="7"/>
        </w:numPr>
      </w:pPr>
      <w:r w:rsidRPr="000203C9">
        <w:t xml:space="preserve">avec l’orientation 3 D – 2 : réduire la pollution organique – réduire les rejets d’eaux pluviales. En effet, le rejet </w:t>
      </w:r>
      <w:r w:rsidR="00883477">
        <w:t>prévu</w:t>
      </w:r>
      <w:r w:rsidRPr="000203C9">
        <w:t xml:space="preserve"> au projet </w:t>
      </w:r>
      <w:r>
        <w:t>dans le réseau superficiel est nul, l’infiltration sur place est privilégiée ou le rejet est tamponné avant de rejoindre le réseau communal lui-même raccordé à un bassin d’infiltration.</w:t>
      </w:r>
    </w:p>
    <w:p w:rsidR="00562F95" w:rsidRPr="000203C9" w:rsidRDefault="00562F95" w:rsidP="00562F95">
      <w:pPr>
        <w:pStyle w:val="normal11"/>
        <w:numPr>
          <w:ilvl w:val="0"/>
          <w:numId w:val="7"/>
        </w:numPr>
      </w:pPr>
      <w:r w:rsidRPr="000203C9">
        <w:t>avec l’orientation 12 – Réduire le risque d’inondation par les cours d’eau.</w:t>
      </w:r>
    </w:p>
    <w:p w:rsidR="00562F95" w:rsidRDefault="00562F95" w:rsidP="00562F95"/>
    <w:p w:rsidR="00C24419" w:rsidRDefault="00C24419" w:rsidP="00702CA1">
      <w:pPr>
        <w:pStyle w:val="Titre4"/>
      </w:pPr>
      <w:bookmarkStart w:id="208" w:name="_Toc388965412"/>
      <w:r>
        <w:t>Impacts sur le milieu naturel et les écosystèmes</w:t>
      </w:r>
      <w:bookmarkEnd w:id="208"/>
    </w:p>
    <w:p w:rsidR="00C24419" w:rsidRDefault="00C24419" w:rsidP="00C24419">
      <w:pPr>
        <w:rPr>
          <w:b/>
          <w:i/>
        </w:rPr>
      </w:pPr>
      <w:r w:rsidRPr="00254017">
        <w:rPr>
          <w:b/>
          <w:i/>
        </w:rPr>
        <w:t>Complémen</w:t>
      </w:r>
      <w:r>
        <w:rPr>
          <w:b/>
          <w:i/>
        </w:rPr>
        <w:t xml:space="preserve">t au </w:t>
      </w:r>
      <w:r w:rsidR="008F1A8B">
        <w:rPr>
          <w:b/>
          <w:i/>
        </w:rPr>
        <w:t xml:space="preserve">I </w:t>
      </w:r>
      <w:r w:rsidRPr="00254017">
        <w:rPr>
          <w:b/>
          <w:i/>
        </w:rPr>
        <w:t xml:space="preserve">– </w:t>
      </w:r>
      <w:r w:rsidR="008F1A8B">
        <w:rPr>
          <w:b/>
          <w:i/>
        </w:rPr>
        <w:t>6</w:t>
      </w:r>
      <w:r w:rsidR="00873F22">
        <w:rPr>
          <w:b/>
          <w:i/>
        </w:rPr>
        <w:t>. Impact</w:t>
      </w:r>
      <w:r>
        <w:rPr>
          <w:b/>
          <w:i/>
        </w:rPr>
        <w:t xml:space="preserve"> </w:t>
      </w:r>
      <w:r w:rsidR="008F1A8B">
        <w:rPr>
          <w:b/>
          <w:i/>
        </w:rPr>
        <w:t xml:space="preserve">sur la faune et la flore </w:t>
      </w:r>
      <w:r w:rsidRPr="00254017">
        <w:rPr>
          <w:b/>
          <w:i/>
        </w:rPr>
        <w:t xml:space="preserve">p </w:t>
      </w:r>
      <w:r w:rsidR="008F1A8B">
        <w:rPr>
          <w:b/>
          <w:i/>
        </w:rPr>
        <w:t>110</w:t>
      </w:r>
      <w:r w:rsidRPr="00254017">
        <w:rPr>
          <w:b/>
          <w:i/>
        </w:rPr>
        <w:t xml:space="preserve"> de l’étude d’impact de </w:t>
      </w:r>
      <w:r w:rsidR="008F1A8B">
        <w:rPr>
          <w:b/>
          <w:i/>
        </w:rPr>
        <w:t>décembre</w:t>
      </w:r>
      <w:r w:rsidRPr="00254017">
        <w:rPr>
          <w:b/>
          <w:i/>
        </w:rPr>
        <w:t xml:space="preserve"> 2011</w:t>
      </w:r>
    </w:p>
    <w:p w:rsidR="00C24419" w:rsidRDefault="00C24419" w:rsidP="00C24419">
      <w:pPr>
        <w:pStyle w:val="normal11"/>
      </w:pPr>
    </w:p>
    <w:p w:rsidR="00C24419" w:rsidRDefault="00C24419" w:rsidP="00702CA1">
      <w:pPr>
        <w:pStyle w:val="Titre5"/>
      </w:pPr>
      <w:r>
        <w:t>Espèces protégées</w:t>
      </w:r>
    </w:p>
    <w:p w:rsidR="00C24419" w:rsidRDefault="00C24419" w:rsidP="00C24419">
      <w:pPr>
        <w:pStyle w:val="normal11"/>
        <w:rPr>
          <w:b/>
        </w:rPr>
      </w:pPr>
    </w:p>
    <w:p w:rsidR="00C24419" w:rsidRDefault="00C24419" w:rsidP="00C24419">
      <w:r>
        <w:t xml:space="preserve">Aucune espèce floristique d’intérêt européen, aucune espèce protégée, aucune espèce déterminante ZNIEFF et aucune espèce menacée n’a été observée sur </w:t>
      </w:r>
      <w:r w:rsidR="008F1A8B">
        <w:t>le périmètre de la ZAC.</w:t>
      </w:r>
    </w:p>
    <w:p w:rsidR="008F1A8B" w:rsidRDefault="008F1A8B" w:rsidP="00C24419">
      <w:pPr>
        <w:rPr>
          <w:rFonts w:eastAsia="Swis721LtBT"/>
        </w:rPr>
      </w:pPr>
    </w:p>
    <w:p w:rsidR="00C24419" w:rsidRDefault="00C24419" w:rsidP="00702CA1">
      <w:pPr>
        <w:pStyle w:val="Titre5"/>
      </w:pPr>
      <w:r>
        <w:t>Natura 2000</w:t>
      </w:r>
    </w:p>
    <w:p w:rsidR="00DF11F3" w:rsidRDefault="00DF11F3" w:rsidP="00C24419"/>
    <w:p w:rsidR="00DF11F3" w:rsidRDefault="00DF11F3" w:rsidP="00C24419">
      <w:r>
        <w:t>Le site de la ZAC n’est pas concerné par un site Natura 2000.</w:t>
      </w:r>
    </w:p>
    <w:p w:rsidR="00DF11F3" w:rsidRDefault="00DF11F3" w:rsidP="00C24419"/>
    <w:p w:rsidR="00DF11F3" w:rsidRDefault="00DF11F3" w:rsidP="00C24419">
      <w:r>
        <w:t>Aucune espèce végétale et animale d’intérêt communautaire n’a été observée sur le site de la ZAC.</w:t>
      </w:r>
    </w:p>
    <w:p w:rsidR="00DF11F3" w:rsidRPr="00E43F26" w:rsidRDefault="00DF11F3" w:rsidP="00C24419"/>
    <w:p w:rsidR="00C24419" w:rsidRDefault="00C24419" w:rsidP="00C24419">
      <w:pPr>
        <w:pStyle w:val="normal11"/>
      </w:pPr>
      <w:r>
        <w:t>Aucun habitat naturel d’intérêt européen n’a été observé sur la zone d’étude.</w:t>
      </w:r>
    </w:p>
    <w:p w:rsidR="00C24419" w:rsidRDefault="00C24419" w:rsidP="00C24419">
      <w:pPr>
        <w:pStyle w:val="normal11"/>
        <w:rPr>
          <w:rFonts w:eastAsia="Swis721LtBT" w:cs="Arial"/>
          <w:bCs/>
        </w:rPr>
      </w:pPr>
    </w:p>
    <w:p w:rsidR="00C24419" w:rsidRDefault="00C24419" w:rsidP="00C24419">
      <w:pPr>
        <w:pStyle w:val="normal11"/>
      </w:pPr>
      <w:r>
        <w:rPr>
          <w:rFonts w:eastAsia="Swis721LtBT"/>
        </w:rPr>
        <w:t xml:space="preserve">Aucune zone humide au sens </w:t>
      </w:r>
      <w:r>
        <w:t>de l’arrêté du 24 juin 2008</w:t>
      </w:r>
      <w:r>
        <w:rPr>
          <w:rFonts w:eastAsia="Swis721LtBT"/>
        </w:rPr>
        <w:t xml:space="preserve"> n’a été observée</w:t>
      </w:r>
      <w:r w:rsidR="00DF11F3">
        <w:t>.</w:t>
      </w:r>
    </w:p>
    <w:p w:rsidR="00DF11F3" w:rsidRDefault="00DF11F3" w:rsidP="00C24419">
      <w:pPr>
        <w:pStyle w:val="normal11"/>
        <w:rPr>
          <w:rFonts w:eastAsia="Swis721LtBT" w:cs="Arial"/>
          <w:bCs/>
        </w:rPr>
      </w:pPr>
    </w:p>
    <w:p w:rsidR="00C24419" w:rsidRDefault="00C24419" w:rsidP="00C24419">
      <w:pPr>
        <w:pStyle w:val="normal11"/>
        <w:rPr>
          <w:rFonts w:eastAsia="Calibri"/>
          <w:b/>
          <w:lang w:eastAsia="en-US"/>
        </w:rPr>
      </w:pPr>
      <w:r w:rsidRPr="00EF362E">
        <w:rPr>
          <w:rFonts w:cs="Arial"/>
          <w:b/>
          <w:bCs/>
        </w:rPr>
        <w:t>Le projet de ZAC n’aura pas d’incidence notable sur la faune, la flore et les milieux naturels du périmètre et aucune in</w:t>
      </w:r>
      <w:r>
        <w:rPr>
          <w:rFonts w:cs="Arial"/>
          <w:b/>
          <w:bCs/>
        </w:rPr>
        <w:t>cidence notable sur les</w:t>
      </w:r>
      <w:r w:rsidR="00DF11F3">
        <w:rPr>
          <w:rFonts w:cs="Arial"/>
          <w:b/>
          <w:bCs/>
        </w:rPr>
        <w:t xml:space="preserve"> 5</w:t>
      </w:r>
      <w:r>
        <w:rPr>
          <w:rFonts w:cs="Arial"/>
          <w:b/>
          <w:bCs/>
        </w:rPr>
        <w:t xml:space="preserve"> sites Natura 2000 les plus </w:t>
      </w:r>
      <w:r w:rsidRPr="00EF362E">
        <w:rPr>
          <w:rFonts w:cs="Arial"/>
          <w:b/>
          <w:bCs/>
        </w:rPr>
        <w:t>proches</w:t>
      </w:r>
      <w:r w:rsidRPr="00EF362E">
        <w:rPr>
          <w:rFonts w:eastAsia="Calibri"/>
          <w:b/>
          <w:lang w:eastAsia="en-US"/>
        </w:rPr>
        <w:t>.</w:t>
      </w:r>
    </w:p>
    <w:p w:rsidR="00C24419" w:rsidRDefault="00C24419" w:rsidP="00C24419">
      <w:pPr>
        <w:pStyle w:val="normal11"/>
        <w:rPr>
          <w:rFonts w:eastAsia="Calibri"/>
          <w:b/>
          <w:lang w:eastAsia="en-US"/>
        </w:rPr>
      </w:pPr>
    </w:p>
    <w:p w:rsidR="00702CA1" w:rsidRDefault="00873F22" w:rsidP="00873F22">
      <w:pPr>
        <w:pStyle w:val="Titre3"/>
      </w:pPr>
      <w:bookmarkStart w:id="209" w:name="_Toc388964849"/>
      <w:bookmarkStart w:id="210" w:name="_Toc388965413"/>
      <w:bookmarkStart w:id="211" w:name="_Toc397442407"/>
      <w:r>
        <w:t xml:space="preserve">Impacts sur </w:t>
      </w:r>
      <w:r w:rsidR="00702CA1">
        <w:t>le milieu urbanisé, le patrimoine et le paysage</w:t>
      </w:r>
      <w:bookmarkEnd w:id="209"/>
      <w:bookmarkEnd w:id="210"/>
      <w:bookmarkEnd w:id="211"/>
      <w:r w:rsidR="00702CA1">
        <w:t xml:space="preserve"> </w:t>
      </w:r>
    </w:p>
    <w:p w:rsidR="00702CA1" w:rsidRDefault="00702CA1" w:rsidP="00702CA1"/>
    <w:p w:rsidR="00873F22" w:rsidRDefault="00702CA1" w:rsidP="00702CA1">
      <w:pPr>
        <w:pStyle w:val="Titre4"/>
      </w:pPr>
      <w:bookmarkStart w:id="212" w:name="_Toc388965414"/>
      <w:r>
        <w:t xml:space="preserve">Impacts sur </w:t>
      </w:r>
      <w:r w:rsidR="00873F22">
        <w:t>l’urbanisme et le cadre de vie</w:t>
      </w:r>
      <w:bookmarkEnd w:id="212"/>
    </w:p>
    <w:p w:rsidR="00873F22" w:rsidRDefault="00873F22" w:rsidP="00873F22">
      <w:pPr>
        <w:rPr>
          <w:b/>
          <w:i/>
        </w:rPr>
      </w:pPr>
      <w:r w:rsidRPr="00254017">
        <w:rPr>
          <w:b/>
          <w:i/>
        </w:rPr>
        <w:t>Complémen</w:t>
      </w:r>
      <w:r>
        <w:rPr>
          <w:b/>
          <w:i/>
        </w:rPr>
        <w:t>t au II -</w:t>
      </w:r>
      <w:r w:rsidRPr="00254017">
        <w:rPr>
          <w:b/>
          <w:i/>
        </w:rPr>
        <w:t xml:space="preserve"> </w:t>
      </w:r>
      <w:r>
        <w:rPr>
          <w:b/>
          <w:i/>
        </w:rPr>
        <w:t xml:space="preserve">1. Impact sur l’urbanisme et le cadre de vie </w:t>
      </w:r>
      <w:r w:rsidR="00702CA1">
        <w:rPr>
          <w:b/>
          <w:i/>
        </w:rPr>
        <w:t xml:space="preserve">p 115 </w:t>
      </w:r>
      <w:r>
        <w:rPr>
          <w:b/>
          <w:i/>
        </w:rPr>
        <w:t>de l’étude</w:t>
      </w:r>
      <w:r w:rsidRPr="00254017">
        <w:rPr>
          <w:b/>
          <w:i/>
        </w:rPr>
        <w:t xml:space="preserve"> d’impact de </w:t>
      </w:r>
      <w:r>
        <w:rPr>
          <w:b/>
          <w:i/>
        </w:rPr>
        <w:t>décembre</w:t>
      </w:r>
      <w:r w:rsidRPr="00254017">
        <w:rPr>
          <w:b/>
          <w:i/>
        </w:rPr>
        <w:t xml:space="preserve"> 2011</w:t>
      </w:r>
    </w:p>
    <w:p w:rsidR="00873F22" w:rsidRDefault="00873F22" w:rsidP="00DF11F3"/>
    <w:p w:rsidR="00D01F46" w:rsidRDefault="00702CA1" w:rsidP="00DF11F3">
      <w:r w:rsidRPr="00E54E3B">
        <w:rPr>
          <w:b/>
        </w:rPr>
        <w:sym w:font="Wingdings 2" w:char="F050"/>
      </w:r>
      <w:r>
        <w:rPr>
          <w:b/>
        </w:rPr>
        <w:t xml:space="preserve"> </w:t>
      </w:r>
      <w:r w:rsidR="00F56CD4">
        <w:t xml:space="preserve">Le programme global </w:t>
      </w:r>
      <w:r w:rsidR="00883477">
        <w:t>de construction à réaliser dans</w:t>
      </w:r>
      <w:r w:rsidR="00F56CD4">
        <w:t xml:space="preserve"> la ZAC est plus important que </w:t>
      </w:r>
      <w:r w:rsidR="00883477">
        <w:t xml:space="preserve">le programme global prévisionnel </w:t>
      </w:r>
      <w:r w:rsidR="00F56CD4">
        <w:t>d</w:t>
      </w:r>
      <w:r w:rsidR="00D01F46">
        <w:t>u</w:t>
      </w:r>
      <w:r w:rsidR="00F56CD4">
        <w:t xml:space="preserve"> dossier de création afin de répondre </w:t>
      </w:r>
      <w:r w:rsidR="00883477">
        <w:t>à la mixité urbaine.</w:t>
      </w:r>
    </w:p>
    <w:p w:rsidR="00D01F46" w:rsidRDefault="00D01F46" w:rsidP="00DF11F3"/>
    <w:p w:rsidR="00F56CD4" w:rsidRDefault="00A56C03" w:rsidP="00DF11F3">
      <w:r>
        <w:lastRenderedPageBreak/>
        <w:t>La surface de plancher est portée à 14 000 m</w:t>
      </w:r>
      <w:r w:rsidRPr="00A56C03">
        <w:rPr>
          <w:vertAlign w:val="superscript"/>
        </w:rPr>
        <w:t>2</w:t>
      </w:r>
      <w:r>
        <w:t xml:space="preserve"> contre 10 400 m</w:t>
      </w:r>
      <w:r w:rsidRPr="00A56C03">
        <w:rPr>
          <w:vertAlign w:val="superscript"/>
        </w:rPr>
        <w:t>2</w:t>
      </w:r>
      <w:r>
        <w:t>, le nombre de lots libres passe de 68 à 87 et les logements sociaux restent à 12. La taille moyenne des parcelles en lots libre passe de 900 m</w:t>
      </w:r>
      <w:r w:rsidRPr="00A56C03">
        <w:rPr>
          <w:vertAlign w:val="superscript"/>
        </w:rPr>
        <w:t>2</w:t>
      </w:r>
      <w:r>
        <w:t xml:space="preserve"> en moyenne à 780 m</w:t>
      </w:r>
      <w:r w:rsidRPr="00A56C03">
        <w:rPr>
          <w:vertAlign w:val="superscript"/>
        </w:rPr>
        <w:t>2</w:t>
      </w:r>
      <w:r>
        <w:t>.</w:t>
      </w:r>
    </w:p>
    <w:p w:rsidR="00A56C03" w:rsidRDefault="00A56C03" w:rsidP="00DF11F3"/>
    <w:p w:rsidR="00A56C03" w:rsidRDefault="00A56C03" w:rsidP="00DF11F3">
      <w:r>
        <w:t>Les accroches urbaines identifiées (places, entrées de ZAC…) sont également densifiées et structurées autour des 3 secteurs réservés à de l’habitat groupé à caractère social.</w:t>
      </w:r>
    </w:p>
    <w:p w:rsidR="00A56C03" w:rsidRDefault="00A56C03" w:rsidP="00DF11F3"/>
    <w:p w:rsidR="00702CA1" w:rsidRDefault="00702CA1" w:rsidP="00DF11F3">
      <w:r w:rsidRPr="00E54E3B">
        <w:rPr>
          <w:b/>
        </w:rPr>
        <w:sym w:font="Wingdings 2" w:char="F050"/>
      </w:r>
      <w:r>
        <w:rPr>
          <w:b/>
        </w:rPr>
        <w:t xml:space="preserve"> </w:t>
      </w:r>
      <w:r w:rsidR="00A56C03">
        <w:t xml:space="preserve">Le phasage propose un début </w:t>
      </w:r>
      <w:r w:rsidR="00883477">
        <w:t>d’</w:t>
      </w:r>
      <w:r w:rsidR="00A56C03">
        <w:t xml:space="preserve">aménagement de la ZAC par </w:t>
      </w:r>
      <w:r>
        <w:t>le</w:t>
      </w:r>
      <w:r w:rsidR="00A56C03">
        <w:t xml:space="preserve"> secteur Ouest. </w:t>
      </w:r>
    </w:p>
    <w:p w:rsidR="00702CA1" w:rsidRDefault="00702CA1" w:rsidP="00DF11F3"/>
    <w:p w:rsidR="00A56C03" w:rsidRDefault="00A56C03" w:rsidP="00DF11F3">
      <w:r>
        <w:t>Il est justifié par :</w:t>
      </w:r>
    </w:p>
    <w:p w:rsidR="00A56C03" w:rsidRDefault="00A56C03" w:rsidP="00B73CFD">
      <w:pPr>
        <w:pStyle w:val="Paragraphedeliste"/>
        <w:numPr>
          <w:ilvl w:val="0"/>
          <w:numId w:val="10"/>
        </w:numPr>
      </w:pPr>
      <w:r>
        <w:t>une maitrise foncière des terrains de ce secteur,</w:t>
      </w:r>
    </w:p>
    <w:p w:rsidR="00BC23DE" w:rsidRDefault="00A56C03" w:rsidP="00B73CFD">
      <w:pPr>
        <w:pStyle w:val="Paragraphedeliste"/>
        <w:numPr>
          <w:ilvl w:val="0"/>
          <w:numId w:val="10"/>
        </w:numPr>
      </w:pPr>
      <w:r>
        <w:t xml:space="preserve">une volonté de </w:t>
      </w:r>
      <w:r w:rsidR="00BC23DE">
        <w:t>raccrocher l’extension linéaire de la rue du 19 mars 1962 au projet de développement urbain de la zone,</w:t>
      </w:r>
    </w:p>
    <w:p w:rsidR="00BC23DE" w:rsidRDefault="00BC23DE" w:rsidP="00B73CFD">
      <w:pPr>
        <w:pStyle w:val="Paragraphedeliste"/>
        <w:numPr>
          <w:ilvl w:val="0"/>
          <w:numId w:val="10"/>
        </w:numPr>
      </w:pPr>
      <w:r>
        <w:t>de préparer la transition paysagère entre la ZAC et la zone agricole (plantation d’une haie champêtre et d’arbres),</w:t>
      </w:r>
    </w:p>
    <w:p w:rsidR="00BC23DE" w:rsidRDefault="00BC23DE" w:rsidP="00B73CFD">
      <w:pPr>
        <w:pStyle w:val="Paragraphedeliste"/>
        <w:numPr>
          <w:ilvl w:val="0"/>
          <w:numId w:val="10"/>
        </w:numPr>
      </w:pPr>
      <w:r>
        <w:t>de réaliser les accroches urbaines principales avec le tissu urbain existant au Nord (</w:t>
      </w:r>
      <w:r w:rsidR="00D01F46">
        <w:t>chemin</w:t>
      </w:r>
      <w:r>
        <w:t xml:space="preserve"> de la Couture) et au Sud (lotissement des </w:t>
      </w:r>
      <w:r w:rsidR="00702CA1">
        <w:t>Grèves</w:t>
      </w:r>
      <w:r>
        <w:t>).</w:t>
      </w:r>
    </w:p>
    <w:p w:rsidR="00F56CD4" w:rsidRDefault="00F56CD4" w:rsidP="00DF11F3"/>
    <w:p w:rsidR="00F56CD4" w:rsidRDefault="00702CA1" w:rsidP="00DF11F3">
      <w:r w:rsidRPr="00E54E3B">
        <w:rPr>
          <w:b/>
        </w:rPr>
        <w:sym w:font="Wingdings 2" w:char="F050"/>
      </w:r>
      <w:r>
        <w:rPr>
          <w:b/>
        </w:rPr>
        <w:t xml:space="preserve"> </w:t>
      </w:r>
      <w:r w:rsidR="00F56CD4">
        <w:t>L’armature viaire de la ZAC respecte les principes d’organisation du dossier de création. Les connexions avec les voiries existantes sont respectées</w:t>
      </w:r>
      <w:r w:rsidR="00BC23DE">
        <w:t>, la hiérarchie des voiries également.</w:t>
      </w:r>
    </w:p>
    <w:p w:rsidR="00BC23DE" w:rsidRDefault="00BC23DE" w:rsidP="00DF11F3"/>
    <w:p w:rsidR="00BC23DE" w:rsidRDefault="00300D28" w:rsidP="00DF11F3">
      <w:r w:rsidRPr="00E54E3B">
        <w:rPr>
          <w:b/>
        </w:rPr>
        <w:sym w:font="Wingdings 2" w:char="F050"/>
      </w:r>
      <w:r>
        <w:rPr>
          <w:b/>
        </w:rPr>
        <w:t xml:space="preserve"> </w:t>
      </w:r>
      <w:r w:rsidR="00BC23DE">
        <w:t>Le principe de gestion des eaux pluviales privilégie la réalisation de noues de transit ou d’infiltration en bordure de la voirie à créer. Ce réseau de noues enherbées et plantées irriguera l’ensemble du territoire de la ZAC</w:t>
      </w:r>
      <w:r w:rsidR="00702CA1">
        <w:t xml:space="preserve">. Il sera complété par le maintien et la création de </w:t>
      </w:r>
      <w:r w:rsidR="00117261">
        <w:t>sentiers,</w:t>
      </w:r>
      <w:r w:rsidR="00702CA1">
        <w:t xml:space="preserve"> caractéristiques </w:t>
      </w:r>
      <w:r w:rsidR="00117261">
        <w:t xml:space="preserve">de l’organisation du centre bourg </w:t>
      </w:r>
      <w:r w:rsidR="00702CA1">
        <w:t>de la commune.</w:t>
      </w:r>
    </w:p>
    <w:p w:rsidR="00702CA1" w:rsidRDefault="00702CA1" w:rsidP="00DF11F3"/>
    <w:p w:rsidR="00702CA1" w:rsidRDefault="00702CA1" w:rsidP="00702CA1">
      <w:pPr>
        <w:pStyle w:val="Titre4"/>
      </w:pPr>
      <w:bookmarkStart w:id="213" w:name="_Toc388965415"/>
      <w:r>
        <w:t>Impacts sur le pat</w:t>
      </w:r>
      <w:r w:rsidR="00BB40ED">
        <w:t>rimoine archéologique</w:t>
      </w:r>
      <w:bookmarkEnd w:id="213"/>
    </w:p>
    <w:p w:rsidR="00702CA1" w:rsidRDefault="00702CA1" w:rsidP="00702CA1">
      <w:pPr>
        <w:rPr>
          <w:b/>
          <w:i/>
        </w:rPr>
      </w:pPr>
      <w:r w:rsidRPr="00254017">
        <w:rPr>
          <w:b/>
          <w:i/>
        </w:rPr>
        <w:t>Complémen</w:t>
      </w:r>
      <w:r>
        <w:rPr>
          <w:b/>
          <w:i/>
        </w:rPr>
        <w:t>t au II -</w:t>
      </w:r>
      <w:r w:rsidRPr="00254017">
        <w:rPr>
          <w:b/>
          <w:i/>
        </w:rPr>
        <w:t xml:space="preserve"> </w:t>
      </w:r>
      <w:r w:rsidR="00BB40ED">
        <w:rPr>
          <w:b/>
          <w:i/>
        </w:rPr>
        <w:t>2</w:t>
      </w:r>
      <w:r>
        <w:rPr>
          <w:b/>
          <w:i/>
        </w:rPr>
        <w:t xml:space="preserve">. Impact sur </w:t>
      </w:r>
      <w:r w:rsidR="00BB40ED">
        <w:rPr>
          <w:b/>
          <w:i/>
        </w:rPr>
        <w:t>le patrimoine culturel, architectural et archéologique</w:t>
      </w:r>
      <w:r>
        <w:rPr>
          <w:b/>
          <w:i/>
        </w:rPr>
        <w:t xml:space="preserve"> p 11</w:t>
      </w:r>
      <w:r w:rsidR="00F71E69">
        <w:rPr>
          <w:b/>
          <w:i/>
        </w:rPr>
        <w:t>6</w:t>
      </w:r>
      <w:r>
        <w:rPr>
          <w:b/>
          <w:i/>
        </w:rPr>
        <w:t xml:space="preserve"> de l’étude</w:t>
      </w:r>
      <w:r w:rsidRPr="00254017">
        <w:rPr>
          <w:b/>
          <w:i/>
        </w:rPr>
        <w:t xml:space="preserve"> d’impact de </w:t>
      </w:r>
      <w:r>
        <w:rPr>
          <w:b/>
          <w:i/>
        </w:rPr>
        <w:t>décembre</w:t>
      </w:r>
      <w:r w:rsidRPr="00254017">
        <w:rPr>
          <w:b/>
          <w:i/>
        </w:rPr>
        <w:t xml:space="preserve"> 2011</w:t>
      </w:r>
    </w:p>
    <w:p w:rsidR="00702CA1" w:rsidRDefault="00702CA1" w:rsidP="00DF11F3"/>
    <w:p w:rsidR="004E4ACD" w:rsidRDefault="00BB40ED" w:rsidP="004E4ACD">
      <w:pPr>
        <w:rPr>
          <w:rFonts w:eastAsia="Swis721LtBT"/>
        </w:rPr>
      </w:pPr>
      <w:r>
        <w:t>Le</w:t>
      </w:r>
      <w:r w:rsidR="00F71E69">
        <w:t>s</w:t>
      </w:r>
      <w:r>
        <w:t xml:space="preserve"> secteur</w:t>
      </w:r>
      <w:r w:rsidR="00F71E69">
        <w:t>s</w:t>
      </w:r>
      <w:r>
        <w:t xml:space="preserve"> de la ZAC </w:t>
      </w:r>
      <w:r w:rsidR="00F71E69">
        <w:t>concernés par la phase 1 (Ouest du CR des Cornards et sites des logements sociaux) ont</w:t>
      </w:r>
      <w:r>
        <w:t xml:space="preserve"> fait l’objet </w:t>
      </w:r>
      <w:r w:rsidR="004E4ACD">
        <w:t>d’un diagnostic archéologique</w:t>
      </w:r>
      <w:r>
        <w:t xml:space="preserve"> début 2014</w:t>
      </w:r>
      <w:r w:rsidR="004E4ACD">
        <w:t xml:space="preserve">. Ce diagnostic </w:t>
      </w:r>
      <w:r w:rsidR="004E4ACD">
        <w:rPr>
          <w:rFonts w:eastAsia="Swis721LtBT"/>
        </w:rPr>
        <w:t>n’a pas livré d’éléments archéologiques suffisamment significatifs pour justifier de nouvelles prescriptions. Les terrains, assiette du diagnostic, sont libres de contrainte archéologique.</w:t>
      </w:r>
    </w:p>
    <w:p w:rsidR="004E4ACD" w:rsidRDefault="004E4ACD" w:rsidP="004E4ACD">
      <w:pPr>
        <w:rPr>
          <w:rFonts w:eastAsia="Swis721LtBT"/>
        </w:rPr>
      </w:pPr>
    </w:p>
    <w:p w:rsidR="00117261" w:rsidRDefault="00117261" w:rsidP="004E4ACD">
      <w:pPr>
        <w:rPr>
          <w:rFonts w:eastAsia="Swis721LtBT"/>
        </w:rPr>
      </w:pPr>
    </w:p>
    <w:p w:rsidR="004E4ACD" w:rsidRDefault="004E4ACD" w:rsidP="004E4ACD">
      <w:pPr>
        <w:rPr>
          <w:rFonts w:eastAsia="Swis721LtBT"/>
        </w:rPr>
      </w:pPr>
      <w:r>
        <w:rPr>
          <w:rFonts w:eastAsia="Swis721LtBT"/>
          <w:noProof/>
        </w:rPr>
        <w:lastRenderedPageBreak/>
        <w:drawing>
          <wp:inline distT="0" distB="0" distL="0" distR="0" wp14:anchorId="239D2FA3" wp14:editId="603942E6">
            <wp:extent cx="5759450" cy="4498975"/>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 fouille 1.jpg"/>
                    <pic:cNvPicPr/>
                  </pic:nvPicPr>
                  <pic:blipFill>
                    <a:blip r:embed="rId99" cstate="screen">
                      <a:extLst>
                        <a:ext uri="{28A0092B-C50C-407E-A947-70E740481C1C}">
                          <a14:useLocalDpi xmlns:a14="http://schemas.microsoft.com/office/drawing/2010/main"/>
                        </a:ext>
                      </a:extLst>
                    </a:blip>
                    <a:stretch>
                      <a:fillRect/>
                    </a:stretch>
                  </pic:blipFill>
                  <pic:spPr>
                    <a:xfrm>
                      <a:off x="0" y="0"/>
                      <a:ext cx="5759450" cy="4498975"/>
                    </a:xfrm>
                    <a:prstGeom prst="rect">
                      <a:avLst/>
                    </a:prstGeom>
                  </pic:spPr>
                </pic:pic>
              </a:graphicData>
            </a:graphic>
          </wp:inline>
        </w:drawing>
      </w:r>
    </w:p>
    <w:p w:rsidR="004E4ACD" w:rsidRDefault="004E4ACD" w:rsidP="004E4ACD">
      <w:pPr>
        <w:jc w:val="center"/>
        <w:rPr>
          <w:b/>
          <w:sz w:val="18"/>
          <w:szCs w:val="18"/>
          <w:u w:val="single"/>
        </w:rPr>
      </w:pPr>
      <w:r>
        <w:rPr>
          <w:b/>
          <w:sz w:val="18"/>
          <w:szCs w:val="18"/>
          <w:u w:val="single"/>
        </w:rPr>
        <w:t>Emprise du diagnostic archéologique</w:t>
      </w:r>
    </w:p>
    <w:p w:rsidR="004E4ACD" w:rsidRPr="00165947" w:rsidRDefault="004E4ACD" w:rsidP="004E4ACD">
      <w:pPr>
        <w:jc w:val="center"/>
      </w:pPr>
      <w:r w:rsidRPr="00D84C9B">
        <w:rPr>
          <w:rFonts w:eastAsia="Calibri"/>
          <w:sz w:val="18"/>
          <w:szCs w:val="18"/>
          <w:lang w:eastAsia="en-US"/>
        </w:rPr>
        <w:t xml:space="preserve">Source : </w:t>
      </w:r>
      <w:r>
        <w:rPr>
          <w:rFonts w:eastAsia="Calibri"/>
          <w:sz w:val="18"/>
          <w:szCs w:val="18"/>
          <w:lang w:eastAsia="en-US"/>
        </w:rPr>
        <w:t xml:space="preserve">Inrap </w:t>
      </w:r>
      <w:r w:rsidRPr="00D84C9B">
        <w:rPr>
          <w:rFonts w:eastAsia="Calibri"/>
          <w:sz w:val="18"/>
          <w:szCs w:val="18"/>
          <w:lang w:eastAsia="en-US"/>
        </w:rPr>
        <w:t>- 201</w:t>
      </w:r>
      <w:r>
        <w:rPr>
          <w:rFonts w:eastAsia="Calibri"/>
          <w:sz w:val="18"/>
          <w:szCs w:val="18"/>
          <w:lang w:eastAsia="en-US"/>
        </w:rPr>
        <w:t>4</w:t>
      </w:r>
    </w:p>
    <w:p w:rsidR="00F71E69" w:rsidRDefault="00F71E69" w:rsidP="00DF11F3"/>
    <w:p w:rsidR="00F71E69" w:rsidRDefault="00F71E69" w:rsidP="00DF11F3">
      <w:r>
        <w:t>Des fouilles préventives sont susceptibles d’être réalisées pour la phase 2.</w:t>
      </w:r>
    </w:p>
    <w:p w:rsidR="00117261" w:rsidRDefault="00117261" w:rsidP="00DF11F3"/>
    <w:p w:rsidR="00F71E69" w:rsidRDefault="00F71E69" w:rsidP="00F71E69">
      <w:pPr>
        <w:pStyle w:val="Titre4"/>
      </w:pPr>
      <w:bookmarkStart w:id="214" w:name="_Toc388965416"/>
      <w:r>
        <w:t>Impacts sur les paysages</w:t>
      </w:r>
      <w:bookmarkEnd w:id="214"/>
    </w:p>
    <w:p w:rsidR="00F71E69" w:rsidRDefault="00F71E69" w:rsidP="00F71E69">
      <w:pPr>
        <w:rPr>
          <w:b/>
          <w:i/>
        </w:rPr>
      </w:pPr>
      <w:r w:rsidRPr="00254017">
        <w:rPr>
          <w:b/>
          <w:i/>
        </w:rPr>
        <w:t>Complémen</w:t>
      </w:r>
      <w:r>
        <w:rPr>
          <w:b/>
          <w:i/>
        </w:rPr>
        <w:t>t au II -</w:t>
      </w:r>
      <w:r w:rsidRPr="00254017">
        <w:rPr>
          <w:b/>
          <w:i/>
        </w:rPr>
        <w:t xml:space="preserve"> </w:t>
      </w:r>
      <w:r>
        <w:rPr>
          <w:b/>
          <w:i/>
        </w:rPr>
        <w:t>3. Impact sur les paysages p 117 de l’étude</w:t>
      </w:r>
      <w:r w:rsidRPr="00254017">
        <w:rPr>
          <w:b/>
          <w:i/>
        </w:rPr>
        <w:t xml:space="preserve"> d’impact de </w:t>
      </w:r>
      <w:r>
        <w:rPr>
          <w:b/>
          <w:i/>
        </w:rPr>
        <w:t>décembre</w:t>
      </w:r>
      <w:r w:rsidRPr="00254017">
        <w:rPr>
          <w:b/>
          <w:i/>
        </w:rPr>
        <w:t xml:space="preserve"> 2011</w:t>
      </w:r>
    </w:p>
    <w:p w:rsidR="00F71E69" w:rsidRDefault="00F71E69" w:rsidP="00F71E69"/>
    <w:p w:rsidR="00B3762D" w:rsidRDefault="00300D28" w:rsidP="00300D28">
      <w:r>
        <w:t>Le projet va transformer le paysage ouvert à dominante agricole au profit d’un paysage urbanisé.</w:t>
      </w:r>
    </w:p>
    <w:p w:rsidR="00300D28" w:rsidRDefault="00300D28" w:rsidP="00300D28"/>
    <w:p w:rsidR="00B3762D" w:rsidRDefault="00BE775A" w:rsidP="00300D28">
      <w:r w:rsidRPr="00E54E3B">
        <w:rPr>
          <w:b/>
        </w:rPr>
        <w:sym w:font="Wingdings 2" w:char="F050"/>
      </w:r>
      <w:r>
        <w:rPr>
          <w:b/>
        </w:rPr>
        <w:t xml:space="preserve"> </w:t>
      </w:r>
      <w:r w:rsidR="00300D28">
        <w:t xml:space="preserve">Le </w:t>
      </w:r>
      <w:r w:rsidR="00300D28" w:rsidRPr="00BE775A">
        <w:rPr>
          <w:b/>
        </w:rPr>
        <w:t>programme et les principes d’organisation</w:t>
      </w:r>
      <w:r w:rsidR="00300D28">
        <w:t xml:space="preserve"> proposés au dossier de création de la ZAC </w:t>
      </w:r>
      <w:r w:rsidR="00300D28" w:rsidRPr="00BE775A">
        <w:rPr>
          <w:b/>
        </w:rPr>
        <w:t>sont respectés</w:t>
      </w:r>
      <w:r w:rsidR="00300D28">
        <w:t xml:space="preserve"> dans leurs grandes lignes et permettent une inscription du nouveau quartier dans les continuités urbaines proches.</w:t>
      </w:r>
    </w:p>
    <w:p w:rsidR="00300D28" w:rsidRDefault="00300D28" w:rsidP="00300D28"/>
    <w:p w:rsidR="00300D28" w:rsidRDefault="00300D28" w:rsidP="00300D28">
      <w:r w:rsidRPr="00E54E3B">
        <w:rPr>
          <w:b/>
        </w:rPr>
        <w:sym w:font="Wingdings 2" w:char="F050"/>
      </w:r>
      <w:r w:rsidR="00BE775A">
        <w:rPr>
          <w:b/>
        </w:rPr>
        <w:t xml:space="preserve"> </w:t>
      </w:r>
      <w:r>
        <w:t xml:space="preserve">Les </w:t>
      </w:r>
      <w:r w:rsidRPr="00BE775A">
        <w:rPr>
          <w:b/>
        </w:rPr>
        <w:t>accroches urbaines</w:t>
      </w:r>
      <w:r>
        <w:t xml:space="preserve"> identifiées (places, entrées de ZAC…) sont </w:t>
      </w:r>
      <w:r w:rsidR="00BE775A" w:rsidRPr="00BE775A">
        <w:rPr>
          <w:b/>
        </w:rPr>
        <w:t>conservées</w:t>
      </w:r>
      <w:r>
        <w:t xml:space="preserve"> et  structurées autour des 3 secteurs réservés à de l’habitat groupé à caractère social.</w:t>
      </w:r>
    </w:p>
    <w:p w:rsidR="00300D28" w:rsidRDefault="00300D28" w:rsidP="00300D28"/>
    <w:p w:rsidR="00300D28" w:rsidRDefault="00300D28" w:rsidP="00BE775A">
      <w:r w:rsidRPr="00E54E3B">
        <w:rPr>
          <w:b/>
        </w:rPr>
        <w:sym w:font="Wingdings 2" w:char="F050"/>
      </w:r>
      <w:r>
        <w:rPr>
          <w:b/>
        </w:rPr>
        <w:t xml:space="preserve"> </w:t>
      </w:r>
      <w:r>
        <w:t>L</w:t>
      </w:r>
      <w:r w:rsidR="00BE775A">
        <w:t>a</w:t>
      </w:r>
      <w:r>
        <w:t xml:space="preserve"> phas</w:t>
      </w:r>
      <w:r w:rsidR="00BE775A">
        <w:t>e 1 concerne</w:t>
      </w:r>
      <w:r>
        <w:t xml:space="preserve"> le</w:t>
      </w:r>
      <w:r w:rsidR="00BE775A">
        <w:t xml:space="preserve"> secteur Ouest</w:t>
      </w:r>
      <w:r w:rsidR="00BE775A" w:rsidRPr="00BE775A">
        <w:t xml:space="preserve"> </w:t>
      </w:r>
      <w:r w:rsidR="00BE775A">
        <w:t xml:space="preserve">de la ZAC afin de </w:t>
      </w:r>
      <w:r w:rsidRPr="00BE775A">
        <w:rPr>
          <w:b/>
        </w:rPr>
        <w:t>raccrocher l’extension linéaire de la rue du 19 mars 1962</w:t>
      </w:r>
      <w:r>
        <w:t xml:space="preserve"> au projet de développement urbain de la z</w:t>
      </w:r>
      <w:r w:rsidR="00BE775A">
        <w:t xml:space="preserve">one. Ce phasage permettra également de </w:t>
      </w:r>
      <w:r>
        <w:t xml:space="preserve">préparer la </w:t>
      </w:r>
      <w:r w:rsidRPr="00BE775A">
        <w:rPr>
          <w:b/>
        </w:rPr>
        <w:t>transition paysagère entre la ZAC et la zone agricole</w:t>
      </w:r>
      <w:r>
        <w:t xml:space="preserve"> (plantation d’une haie champêtre et </w:t>
      </w:r>
      <w:r w:rsidR="004E4ACD">
        <w:t>de fruitiers).</w:t>
      </w:r>
    </w:p>
    <w:p w:rsidR="00B3762D" w:rsidRDefault="00B3762D" w:rsidP="00F71E69"/>
    <w:p w:rsidR="00117261" w:rsidRDefault="00BE775A" w:rsidP="00BE775A">
      <w:r w:rsidRPr="00E54E3B">
        <w:rPr>
          <w:b/>
        </w:rPr>
        <w:sym w:font="Wingdings 2" w:char="F050"/>
      </w:r>
      <w:r>
        <w:rPr>
          <w:b/>
        </w:rPr>
        <w:t xml:space="preserve"> </w:t>
      </w:r>
      <w:r>
        <w:t xml:space="preserve">Le principe de gestion des eaux pluviales privilégie la réalisation de noues de transit ou d’infiltration en bordure du réseau de voirie. </w:t>
      </w:r>
    </w:p>
    <w:p w:rsidR="00BE775A" w:rsidRDefault="00BE775A" w:rsidP="00BE775A">
      <w:r>
        <w:lastRenderedPageBreak/>
        <w:t xml:space="preserve">Ce </w:t>
      </w:r>
      <w:r w:rsidRPr="00BE775A">
        <w:rPr>
          <w:b/>
        </w:rPr>
        <w:t>réseau de noues enherbées et plantées</w:t>
      </w:r>
      <w:r>
        <w:t xml:space="preserve"> irriguera l’ensemble du territoire de la ZAC et participera à l’aménagement paysager de la ZAC.</w:t>
      </w:r>
      <w:r w:rsidR="00802486">
        <w:t xml:space="preserve"> Le bassin de rétention des eaux pluviales aura une faible profondeur et des pentes douces afin </w:t>
      </w:r>
      <w:r w:rsidR="00F971BC">
        <w:t>de créer un espace paysager inondable et multifonctionnel qui participe</w:t>
      </w:r>
      <w:r w:rsidR="00117261">
        <w:t>ra</w:t>
      </w:r>
      <w:r w:rsidR="00F971BC">
        <w:t xml:space="preserve"> à l’aménagement paysager de la ZAC. Il sera réalisé à proximité du chemin de la Couture pour favoriser son accès par les déplacements doux.</w:t>
      </w:r>
    </w:p>
    <w:p w:rsidR="00BE775A" w:rsidRDefault="00BE775A" w:rsidP="00BE775A"/>
    <w:p w:rsidR="00BE775A" w:rsidRDefault="009002A5" w:rsidP="00BE775A">
      <w:r w:rsidRPr="00E54E3B">
        <w:rPr>
          <w:b/>
        </w:rPr>
        <w:sym w:font="Wingdings 2" w:char="F050"/>
      </w:r>
      <w:r>
        <w:rPr>
          <w:b/>
        </w:rPr>
        <w:t xml:space="preserve"> </w:t>
      </w:r>
      <w:r w:rsidR="00BE775A" w:rsidRPr="009002A5">
        <w:rPr>
          <w:b/>
        </w:rPr>
        <w:t>Les sentes</w:t>
      </w:r>
      <w:r w:rsidR="00BE775A">
        <w:t xml:space="preserve"> sont une caractéristique forte du bourg ancien de St-Dyé-sur-Loire. Le chemin de la Couture qui traverse le site de la ZAC est un chemin de grande randonnée qui relie la Loire à Chambord. Il sera conservé et participera aux circulations douces au sein de la ZAC. Ce chemin permet notamment un accès doux et sécurisé vers l’école du village située </w:t>
      </w:r>
      <w:r w:rsidR="00883477">
        <w:t xml:space="preserve">à </w:t>
      </w:r>
      <w:r w:rsidR="001A711C">
        <w:t>250 </w:t>
      </w:r>
      <w:r>
        <w:t>m plus au Nord.</w:t>
      </w:r>
    </w:p>
    <w:p w:rsidR="009002A5" w:rsidRDefault="009002A5" w:rsidP="00BE775A"/>
    <w:p w:rsidR="009002A5" w:rsidRDefault="009002A5" w:rsidP="00BE775A">
      <w:r>
        <w:t>Sur le secteur Ouest, une voirie réservée aux circulations douces sera réalisée permettant des liaisons vers les chemins extérieurs à la zone et vers le chemin de la Couture. Ces cheminements seront signalés (carrefour, entrée, sortie…) par la plantation d’arbres de haute tige. Des arbustes compléteront également l’aménagement de ces chemins.</w:t>
      </w:r>
    </w:p>
    <w:p w:rsidR="00B3762D" w:rsidRDefault="00B3762D" w:rsidP="00F71E69"/>
    <w:p w:rsidR="00802486" w:rsidRDefault="00802486" w:rsidP="00883477">
      <w:r w:rsidRPr="00E54E3B">
        <w:rPr>
          <w:b/>
        </w:rPr>
        <w:sym w:font="Wingdings 2" w:char="F050"/>
      </w:r>
      <w:r>
        <w:rPr>
          <w:b/>
        </w:rPr>
        <w:t xml:space="preserve"> </w:t>
      </w:r>
      <w:r w:rsidR="009002A5">
        <w:t xml:space="preserve">Un programme de </w:t>
      </w:r>
      <w:r w:rsidR="009002A5" w:rsidRPr="00802486">
        <w:rPr>
          <w:b/>
        </w:rPr>
        <w:t>plantation d’arbres de haut</w:t>
      </w:r>
      <w:r>
        <w:rPr>
          <w:b/>
        </w:rPr>
        <w:t>e</w:t>
      </w:r>
      <w:r w:rsidR="009002A5" w:rsidRPr="00802486">
        <w:rPr>
          <w:b/>
        </w:rPr>
        <w:t xml:space="preserve"> </w:t>
      </w:r>
      <w:r w:rsidRPr="00802486">
        <w:rPr>
          <w:b/>
        </w:rPr>
        <w:t>tige</w:t>
      </w:r>
      <w:r>
        <w:t xml:space="preserve"> structure le </w:t>
      </w:r>
      <w:r w:rsidR="00883477">
        <w:t>schéma</w:t>
      </w:r>
      <w:r>
        <w:t xml:space="preserve"> d’aménagement de la ZAC :</w:t>
      </w:r>
    </w:p>
    <w:p w:rsidR="00802486" w:rsidRDefault="00802486" w:rsidP="00B73CFD">
      <w:pPr>
        <w:pStyle w:val="Paragraphedeliste"/>
        <w:numPr>
          <w:ilvl w:val="0"/>
          <w:numId w:val="10"/>
        </w:numPr>
      </w:pPr>
      <w:r>
        <w:t>des arbres seront plantés en bordure de voirie afin de rythmer des séquences visuelles des voiries principales (arbres aux intersections, courbes, accroche de zones de stationnement…),</w:t>
      </w:r>
    </w:p>
    <w:p w:rsidR="00802486" w:rsidRDefault="00802486" w:rsidP="00B73CFD">
      <w:pPr>
        <w:pStyle w:val="Paragraphedeliste"/>
        <w:numPr>
          <w:ilvl w:val="0"/>
          <w:numId w:val="10"/>
        </w:numPr>
      </w:pPr>
      <w:r>
        <w:t xml:space="preserve">des arbres seront également plantés au niveau des places et des espaces paysagers. Des arbres fruitiers </w:t>
      </w:r>
      <w:r w:rsidR="004E4ACD">
        <w:t xml:space="preserve">ornementaux </w:t>
      </w:r>
      <w:r>
        <w:t>sont proposés afin de rappeler la présence de quelques petits vergers sur ce secteur périphérique du bourg.</w:t>
      </w:r>
    </w:p>
    <w:p w:rsidR="00802486" w:rsidRDefault="00802486" w:rsidP="00802486"/>
    <w:p w:rsidR="00F971BC" w:rsidRDefault="00F971BC" w:rsidP="004D299C">
      <w:pPr>
        <w:rPr>
          <w:rFonts w:eastAsia="Calibri"/>
          <w:lang w:eastAsia="en-US"/>
        </w:rPr>
      </w:pPr>
      <w:r w:rsidRPr="00E54E3B">
        <w:rPr>
          <w:b/>
        </w:rPr>
        <w:sym w:font="Wingdings 2" w:char="F050"/>
      </w:r>
      <w:r w:rsidR="003E76B8">
        <w:rPr>
          <w:b/>
        </w:rPr>
        <w:t xml:space="preserve"> </w:t>
      </w:r>
      <w:r w:rsidR="003E76B8" w:rsidRPr="003E76B8">
        <w:t xml:space="preserve">Le site </w:t>
      </w:r>
      <w:r w:rsidR="003E76B8">
        <w:t>de la ZAC</w:t>
      </w:r>
      <w:r w:rsidR="004D299C">
        <w:t xml:space="preserve"> est situé dans la zone «  tampon » du site « Val de Loire » classé </w:t>
      </w:r>
      <w:r w:rsidR="004D299C">
        <w:rPr>
          <w:rFonts w:eastAsia="Calibri"/>
          <w:lang w:eastAsia="en-US"/>
        </w:rPr>
        <w:t xml:space="preserve">au patrimoine de l’humanité par l’UNESCO. A ce titre, l’intégration paysagère de la ZAC dans son environnement paysager aux abords du bourg est </w:t>
      </w:r>
      <w:r w:rsidR="00B57929">
        <w:rPr>
          <w:rFonts w:eastAsia="Calibri"/>
          <w:lang w:eastAsia="en-US"/>
        </w:rPr>
        <w:t>à prendre en compte.</w:t>
      </w:r>
    </w:p>
    <w:p w:rsidR="00B57929" w:rsidRDefault="00B57929" w:rsidP="004D299C">
      <w:pPr>
        <w:rPr>
          <w:rFonts w:eastAsia="Calibri"/>
          <w:lang w:eastAsia="en-US"/>
        </w:rPr>
      </w:pPr>
    </w:p>
    <w:p w:rsidR="00B57929" w:rsidRDefault="00B57929" w:rsidP="004D299C">
      <w:pPr>
        <w:rPr>
          <w:rFonts w:eastAsia="Calibri"/>
          <w:lang w:eastAsia="en-US"/>
        </w:rPr>
      </w:pPr>
      <w:r>
        <w:rPr>
          <w:rFonts w:eastAsia="Calibri"/>
          <w:lang w:eastAsia="en-US"/>
        </w:rPr>
        <w:t xml:space="preserve">Le site de la ZAC est peu visible de l’extérieur par les voies existantes. La principale vue se fait depuis la route de Maslives à l’Ouest où l’on distingue déjà les constructions récentes le long de la rue du 19 mars 1962 et du </w:t>
      </w:r>
      <w:r w:rsidR="004E4ACD">
        <w:rPr>
          <w:rFonts w:eastAsia="Calibri"/>
          <w:lang w:eastAsia="en-US"/>
        </w:rPr>
        <w:t xml:space="preserve">lotissement </w:t>
      </w:r>
      <w:r>
        <w:rPr>
          <w:rFonts w:eastAsia="Calibri"/>
          <w:lang w:eastAsia="en-US"/>
        </w:rPr>
        <w:t>des Grèves.</w:t>
      </w:r>
      <w:r w:rsidR="00117261">
        <w:rPr>
          <w:rFonts w:eastAsia="Calibri"/>
          <w:lang w:eastAsia="en-US"/>
        </w:rPr>
        <w:t xml:space="preserve">  </w:t>
      </w:r>
      <w:r w:rsidR="00021A9A">
        <w:t xml:space="preserve">L’habitat sera construit en retrait des CR 62 et </w:t>
      </w:r>
      <w:r w:rsidR="00117261">
        <w:t xml:space="preserve">CR 81 </w:t>
      </w:r>
      <w:r w:rsidR="00021A9A">
        <w:t>des Landats qui limitent la ZAC, les jardins privatifs seront établis à l’arrière de ces constructions au contact de ces deux chemins.</w:t>
      </w:r>
    </w:p>
    <w:p w:rsidR="00B57929" w:rsidRDefault="00B57929" w:rsidP="004D299C">
      <w:pPr>
        <w:rPr>
          <w:rFonts w:eastAsia="Calibri"/>
          <w:lang w:eastAsia="en-US"/>
        </w:rPr>
      </w:pPr>
    </w:p>
    <w:p w:rsidR="00B57929" w:rsidRPr="00200C70" w:rsidRDefault="00B57929" w:rsidP="00200C70">
      <w:pPr>
        <w:rPr>
          <w:rFonts w:eastAsia="Calibri"/>
          <w:szCs w:val="22"/>
          <w:lang w:eastAsia="en-US"/>
        </w:rPr>
      </w:pPr>
      <w:r>
        <w:rPr>
          <w:rFonts w:eastAsia="Calibri"/>
          <w:lang w:eastAsia="en-US"/>
        </w:rPr>
        <w:t xml:space="preserve">La </w:t>
      </w:r>
      <w:r w:rsidRPr="005F2A74">
        <w:rPr>
          <w:rFonts w:eastAsia="Calibri"/>
          <w:b/>
          <w:lang w:eastAsia="en-US"/>
        </w:rPr>
        <w:t xml:space="preserve">transition </w:t>
      </w:r>
      <w:r w:rsidR="005F2A74">
        <w:rPr>
          <w:rFonts w:eastAsia="Calibri"/>
          <w:b/>
          <w:lang w:eastAsia="en-US"/>
        </w:rPr>
        <w:t xml:space="preserve">paysagère </w:t>
      </w:r>
      <w:r w:rsidRPr="005F2A74">
        <w:rPr>
          <w:rFonts w:eastAsia="Calibri"/>
          <w:b/>
          <w:lang w:eastAsia="en-US"/>
        </w:rPr>
        <w:t>Ouest de la ZAC avec le secteur agricole</w:t>
      </w:r>
      <w:r>
        <w:rPr>
          <w:rFonts w:eastAsia="Calibri"/>
          <w:lang w:eastAsia="en-US"/>
        </w:rPr>
        <w:t xml:space="preserve"> (bordure des CR 62 et </w:t>
      </w:r>
      <w:r w:rsidR="00117261">
        <w:rPr>
          <w:rFonts w:eastAsia="Calibri"/>
          <w:lang w:eastAsia="en-US"/>
        </w:rPr>
        <w:t>81</w:t>
      </w:r>
      <w:r>
        <w:rPr>
          <w:rFonts w:eastAsia="Calibri"/>
          <w:lang w:eastAsia="en-US"/>
        </w:rPr>
        <w:t xml:space="preserve">) sera traitée </w:t>
      </w:r>
      <w:r>
        <w:t>par l’aménageur au moment de la cession des parcelles par la réalisation d’une haie champêtre</w:t>
      </w:r>
      <w:r w:rsidR="00143E70">
        <w:t xml:space="preserve"> avec des petits fruitiers.</w:t>
      </w:r>
    </w:p>
    <w:p w:rsidR="005F2A74" w:rsidRDefault="005F2A74" w:rsidP="005F2A74"/>
    <w:p w:rsidR="008536AE" w:rsidRDefault="005F2A74" w:rsidP="005F2A74">
      <w:r w:rsidRPr="00E54E3B">
        <w:rPr>
          <w:b/>
        </w:rPr>
        <w:sym w:font="Wingdings 2" w:char="F050"/>
      </w:r>
      <w:r w:rsidR="005F78FE">
        <w:t xml:space="preserve"> </w:t>
      </w:r>
      <w:r>
        <w:t xml:space="preserve">Des </w:t>
      </w:r>
      <w:r w:rsidRPr="005F78FE">
        <w:rPr>
          <w:b/>
        </w:rPr>
        <w:t xml:space="preserve">petites parcelles de jardins et quelques vergers sont </w:t>
      </w:r>
      <w:r w:rsidR="005F78FE">
        <w:rPr>
          <w:b/>
        </w:rPr>
        <w:t xml:space="preserve">actuellement </w:t>
      </w:r>
      <w:r w:rsidRPr="005F78FE">
        <w:rPr>
          <w:b/>
        </w:rPr>
        <w:t>présent</w:t>
      </w:r>
      <w:r w:rsidR="00117261">
        <w:rPr>
          <w:b/>
        </w:rPr>
        <w:t>e</w:t>
      </w:r>
      <w:r w:rsidRPr="005F78FE">
        <w:rPr>
          <w:b/>
        </w:rPr>
        <w:t xml:space="preserve">s </w:t>
      </w:r>
      <w:r w:rsidR="005F78FE" w:rsidRPr="005F78FE">
        <w:rPr>
          <w:b/>
        </w:rPr>
        <w:t>l</w:t>
      </w:r>
      <w:r w:rsidRPr="005F78FE">
        <w:rPr>
          <w:b/>
        </w:rPr>
        <w:t>e long du CR des Cornards</w:t>
      </w:r>
      <w:r>
        <w:t xml:space="preserve">. </w:t>
      </w:r>
      <w:r w:rsidR="005F78FE">
        <w:t>Il étai</w:t>
      </w:r>
      <w:r>
        <w:t xml:space="preserve">t envisagé </w:t>
      </w:r>
      <w:r w:rsidR="008536AE">
        <w:t>d’essayer de les</w:t>
      </w:r>
      <w:r w:rsidR="005F78FE">
        <w:t xml:space="preserve"> conserver </w:t>
      </w:r>
      <w:r>
        <w:t xml:space="preserve">en partie dans le cadre du projet de ZAC. </w:t>
      </w:r>
    </w:p>
    <w:p w:rsidR="008536AE" w:rsidRDefault="008536AE" w:rsidP="005F2A74">
      <w:r w:rsidRPr="008536AE">
        <w:t>En dehors du périmètre de la ZAC</w:t>
      </w:r>
      <w:r w:rsidR="005D0ED6">
        <w:t xml:space="preserve">, </w:t>
      </w:r>
      <w:r>
        <w:t>le long du CR 81</w:t>
      </w:r>
      <w:r w:rsidRPr="008536AE">
        <w:t>, une parcelle sera acquise par l’aménageur pour répondre à la demande des propriétaires de jardins et vergers dont la parcelle a été acquise dans le cadre de ce projet d’aménagement et qui souhaitent retrouver un jardin et/ou un verger</w:t>
      </w:r>
      <w:r w:rsidR="00885D26">
        <w:t>.</w:t>
      </w:r>
    </w:p>
    <w:p w:rsidR="008536AE" w:rsidRDefault="008536AE" w:rsidP="005F2A74"/>
    <w:p w:rsidR="005F78FE" w:rsidRDefault="005F78FE" w:rsidP="005F2A74">
      <w:r>
        <w:t>Des arbres fruitiers, des noyers sont également prévus d’être plantés dans les espaces paysagers de la ZAC.</w:t>
      </w:r>
    </w:p>
    <w:p w:rsidR="005F78FE" w:rsidRDefault="005F78FE" w:rsidP="005F2A74"/>
    <w:p w:rsidR="005F2A74" w:rsidRPr="008536AE" w:rsidRDefault="008536AE" w:rsidP="005F2A74">
      <w:pPr>
        <w:rPr>
          <w:szCs w:val="22"/>
        </w:rPr>
      </w:pPr>
      <w:r w:rsidRPr="008536AE">
        <w:rPr>
          <w:szCs w:val="22"/>
        </w:rPr>
        <w:t>Le schéma d’aménagement intègre la conservation de 4 noyers sur les terrains ou au sein des aménagements paysagers de la ZAC.</w:t>
      </w:r>
    </w:p>
    <w:p w:rsidR="006C78C4" w:rsidRDefault="006C78C4" w:rsidP="006C78C4">
      <w:pPr>
        <w:pStyle w:val="Titre3"/>
      </w:pPr>
      <w:bookmarkStart w:id="215" w:name="_Toc388964850"/>
      <w:bookmarkStart w:id="216" w:name="_Toc388965417"/>
      <w:bookmarkStart w:id="217" w:name="_Toc397442408"/>
      <w:r>
        <w:lastRenderedPageBreak/>
        <w:t>Impacts sur l’activité agricole</w:t>
      </w:r>
      <w:bookmarkEnd w:id="215"/>
      <w:bookmarkEnd w:id="216"/>
      <w:bookmarkEnd w:id="217"/>
    </w:p>
    <w:p w:rsidR="006C78C4" w:rsidRDefault="006C78C4" w:rsidP="006C78C4">
      <w:pPr>
        <w:rPr>
          <w:b/>
          <w:i/>
        </w:rPr>
      </w:pPr>
      <w:r w:rsidRPr="00254017">
        <w:rPr>
          <w:b/>
          <w:i/>
        </w:rPr>
        <w:t>Complémen</w:t>
      </w:r>
      <w:r>
        <w:rPr>
          <w:b/>
          <w:i/>
        </w:rPr>
        <w:t>t au IV. Impact socio-économiques  p 120 de l’étude</w:t>
      </w:r>
      <w:r w:rsidRPr="00254017">
        <w:rPr>
          <w:b/>
          <w:i/>
        </w:rPr>
        <w:t xml:space="preserve"> d’impact de </w:t>
      </w:r>
      <w:r>
        <w:rPr>
          <w:b/>
          <w:i/>
        </w:rPr>
        <w:t>décembre</w:t>
      </w:r>
      <w:r w:rsidRPr="00254017">
        <w:rPr>
          <w:b/>
          <w:i/>
        </w:rPr>
        <w:t xml:space="preserve"> 2011</w:t>
      </w:r>
    </w:p>
    <w:p w:rsidR="006C78C4" w:rsidRPr="006C78C4" w:rsidRDefault="006C78C4" w:rsidP="006C78C4"/>
    <w:p w:rsidR="006C78C4" w:rsidRDefault="006C78C4" w:rsidP="006A72EB">
      <w:r>
        <w:t>L’activité agricole à tendance à diminuer sur le secteur de la ZAC.</w:t>
      </w:r>
    </w:p>
    <w:p w:rsidR="006C78C4" w:rsidRDefault="006C78C4" w:rsidP="006A72EB"/>
    <w:p w:rsidR="006C78C4" w:rsidRDefault="006C78C4" w:rsidP="006A72EB">
      <w:r>
        <w:t>Les parcelles du périmètre de la ZAC ne sont pas toutes déclarées à la PAC notamment la partie centrale avec ses parcelles en jardins, vergers familiaux (le plus souvent à l’abandon) et fourrés.</w:t>
      </w:r>
    </w:p>
    <w:p w:rsidR="006C78C4" w:rsidRDefault="006C78C4" w:rsidP="006A72EB"/>
    <w:p w:rsidR="006C78C4" w:rsidRDefault="006C78C4" w:rsidP="006A72EB">
      <w:r>
        <w:t>A l’Est et à l’Ouest, les parcelles agricoles en céréales et protéagineux sont réservées peu à peu pour le gel PAC comme bon nombres de parcelles situées en périphérie du bourg de Saint-Dyé-sur-Loire.</w:t>
      </w:r>
    </w:p>
    <w:p w:rsidR="006C78C4" w:rsidRDefault="006C78C4" w:rsidP="006A72EB"/>
    <w:p w:rsidR="00B20E23" w:rsidRDefault="00B20E23" w:rsidP="006A72EB">
      <w:r>
        <w:t>Le secteur de la ZAC s’inscrit dans la cadre du développement d’un nouveau quartier inséré dans le tissu urbain périphérique</w:t>
      </w:r>
      <w:r w:rsidR="00A74985" w:rsidRPr="00A74985">
        <w:t xml:space="preserve"> </w:t>
      </w:r>
      <w:r w:rsidR="00A74985">
        <w:t>existant</w:t>
      </w:r>
      <w:r>
        <w:t>.</w:t>
      </w:r>
    </w:p>
    <w:p w:rsidR="00B20E23" w:rsidRDefault="00B20E23" w:rsidP="006A72EB"/>
    <w:p w:rsidR="00B20E23" w:rsidRDefault="00B20E23" w:rsidP="006A72EB">
      <w:r>
        <w:t xml:space="preserve">Le programme </w:t>
      </w:r>
      <w:r w:rsidR="00143E70">
        <w:t xml:space="preserve">global de construction </w:t>
      </w:r>
      <w:r>
        <w:t xml:space="preserve">prévoit la création de </w:t>
      </w:r>
      <w:r w:rsidR="00A74985">
        <w:t>9</w:t>
      </w:r>
      <w:r>
        <w:t>9 logemen</w:t>
      </w:r>
      <w:r w:rsidR="006A72EB">
        <w:t xml:space="preserve">ts sur </w:t>
      </w:r>
      <w:r w:rsidR="00A74985">
        <w:t xml:space="preserve">le périmètre de </w:t>
      </w:r>
      <w:r w:rsidR="006A72EB">
        <w:t>la ZAC avec une vocation</w:t>
      </w:r>
      <w:r>
        <w:t xml:space="preserve"> logements soit une densité de 11 logements/ha.</w:t>
      </w:r>
    </w:p>
    <w:p w:rsidR="006C78C4" w:rsidRDefault="006C78C4" w:rsidP="006C78C4"/>
    <w:p w:rsidR="005F78FE" w:rsidRDefault="005F78FE" w:rsidP="005F78FE">
      <w:pPr>
        <w:pStyle w:val="Titre3"/>
      </w:pPr>
      <w:bookmarkStart w:id="218" w:name="_Toc388964851"/>
      <w:bookmarkStart w:id="219" w:name="_Toc388965418"/>
      <w:bookmarkStart w:id="220" w:name="_Toc397442409"/>
      <w:r>
        <w:t>Impacts sur les déplacements, les transports et les réseaux</w:t>
      </w:r>
      <w:bookmarkEnd w:id="218"/>
      <w:bookmarkEnd w:id="219"/>
      <w:bookmarkEnd w:id="220"/>
      <w:r>
        <w:t xml:space="preserve"> </w:t>
      </w:r>
    </w:p>
    <w:p w:rsidR="005F78FE" w:rsidRDefault="005F78FE" w:rsidP="005F78FE"/>
    <w:p w:rsidR="005F78FE" w:rsidRDefault="005F78FE" w:rsidP="005F78FE">
      <w:pPr>
        <w:pStyle w:val="Titre4"/>
      </w:pPr>
      <w:bookmarkStart w:id="221" w:name="_Toc388965419"/>
      <w:r>
        <w:t>Impacts sur les déplacements</w:t>
      </w:r>
      <w:bookmarkEnd w:id="221"/>
    </w:p>
    <w:p w:rsidR="005F78FE" w:rsidRDefault="005F78FE" w:rsidP="005F78FE">
      <w:pPr>
        <w:rPr>
          <w:b/>
          <w:i/>
        </w:rPr>
      </w:pPr>
      <w:r w:rsidRPr="00254017">
        <w:rPr>
          <w:b/>
          <w:i/>
        </w:rPr>
        <w:t>Complémen</w:t>
      </w:r>
      <w:r>
        <w:rPr>
          <w:b/>
          <w:i/>
        </w:rPr>
        <w:t>t au V -</w:t>
      </w:r>
      <w:r w:rsidRPr="00254017">
        <w:rPr>
          <w:b/>
          <w:i/>
        </w:rPr>
        <w:t xml:space="preserve"> </w:t>
      </w:r>
      <w:r>
        <w:rPr>
          <w:b/>
          <w:i/>
        </w:rPr>
        <w:t>1. Impact sur les déplacements p 123 de l’étude</w:t>
      </w:r>
      <w:r w:rsidRPr="00254017">
        <w:rPr>
          <w:b/>
          <w:i/>
        </w:rPr>
        <w:t xml:space="preserve"> d’impact de </w:t>
      </w:r>
      <w:r>
        <w:rPr>
          <w:b/>
          <w:i/>
        </w:rPr>
        <w:t>décembre</w:t>
      </w:r>
      <w:r w:rsidRPr="00254017">
        <w:rPr>
          <w:b/>
          <w:i/>
        </w:rPr>
        <w:t xml:space="preserve"> 2011</w:t>
      </w:r>
    </w:p>
    <w:p w:rsidR="005F78FE" w:rsidRDefault="005F78FE" w:rsidP="005F2A74"/>
    <w:p w:rsidR="005F78FE" w:rsidRDefault="00DB3E3F" w:rsidP="005F2A74">
      <w:r w:rsidRPr="00E54E3B">
        <w:rPr>
          <w:b/>
        </w:rPr>
        <w:sym w:font="Wingdings 2" w:char="F050"/>
      </w:r>
      <w:r>
        <w:rPr>
          <w:b/>
        </w:rPr>
        <w:t xml:space="preserve"> </w:t>
      </w:r>
      <w:r w:rsidR="005F78FE">
        <w:t xml:space="preserve">Le </w:t>
      </w:r>
      <w:r w:rsidR="005F78FE" w:rsidRPr="00DB3E3F">
        <w:rPr>
          <w:b/>
        </w:rPr>
        <w:t>réseau viaire</w:t>
      </w:r>
      <w:r w:rsidR="005F78FE">
        <w:t xml:space="preserve"> </w:t>
      </w:r>
      <w:r w:rsidR="00A74985">
        <w:t xml:space="preserve">prévu au schéma d’aménagement </w:t>
      </w:r>
      <w:r w:rsidR="005F78FE">
        <w:t xml:space="preserve"> reprend les grandes lignes proposées dans </w:t>
      </w:r>
      <w:r w:rsidR="00143E70">
        <w:t xml:space="preserve">le schéma de principe </w:t>
      </w:r>
      <w:r w:rsidR="005F78FE">
        <w:t xml:space="preserve">de création de la ZAC en </w:t>
      </w:r>
      <w:r w:rsidR="00F334F6">
        <w:t>termes</w:t>
      </w:r>
      <w:r w:rsidR="005F78FE">
        <w:t xml:space="preserve"> de hiérarchie des voies et d’organisation.</w:t>
      </w:r>
    </w:p>
    <w:p w:rsidR="005F78FE" w:rsidRDefault="005F78FE" w:rsidP="005F2A74"/>
    <w:p w:rsidR="005F78FE" w:rsidRDefault="00DB3E3F" w:rsidP="005F2A74">
      <w:r w:rsidRPr="00E54E3B">
        <w:rPr>
          <w:b/>
        </w:rPr>
        <w:sym w:font="Wingdings 2" w:char="F050"/>
      </w:r>
      <w:r>
        <w:rPr>
          <w:b/>
        </w:rPr>
        <w:t xml:space="preserve"> </w:t>
      </w:r>
      <w:r w:rsidR="00F334F6">
        <w:t xml:space="preserve">Les </w:t>
      </w:r>
      <w:r w:rsidR="00F334F6" w:rsidRPr="00DB3E3F">
        <w:rPr>
          <w:b/>
        </w:rPr>
        <w:t>voies douces</w:t>
      </w:r>
      <w:r w:rsidR="00F334F6">
        <w:t xml:space="preserve"> réservées aux piétons et aux cyclistes s</w:t>
      </w:r>
      <w:r w:rsidR="00117261">
        <w:t>er</w:t>
      </w:r>
      <w:r w:rsidR="00F334F6">
        <w:t xml:space="preserve">ont un peu moins importantes en linéaire. Cependant, une liaison douce spécifique </w:t>
      </w:r>
      <w:r w:rsidR="00117261">
        <w:t>sera</w:t>
      </w:r>
      <w:r w:rsidR="00F334F6">
        <w:t xml:space="preserve"> conservée ou créée sur les deux secteurs de la ZAC (CR de la Couture</w:t>
      </w:r>
      <w:r w:rsidR="00200C70">
        <w:t xml:space="preserve"> </w:t>
      </w:r>
      <w:r w:rsidR="00F45988">
        <w:t xml:space="preserve">- identifié comme chemin de grande randonnée - </w:t>
      </w:r>
      <w:r w:rsidR="00200C70">
        <w:t>conservé à l’Est ; chemin créé</w:t>
      </w:r>
      <w:r w:rsidR="00F334F6">
        <w:t xml:space="preserve"> sur le secteur Ouest). Ces liaisons permett</w:t>
      </w:r>
      <w:r w:rsidR="00117261">
        <w:t>ront</w:t>
      </w:r>
      <w:r w:rsidR="00F334F6">
        <w:t xml:space="preserve"> de relier chaque secteur aux cheminements existants périphériques à la ZAC. </w:t>
      </w:r>
      <w:r w:rsidR="00200C70">
        <w:t>Elles</w:t>
      </w:r>
      <w:r w:rsidR="00F334F6">
        <w:t xml:space="preserve"> assure</w:t>
      </w:r>
      <w:r w:rsidR="00117261">
        <w:t>ron</w:t>
      </w:r>
      <w:r w:rsidR="00F334F6">
        <w:t>t également une continuité avec les cheminements réalisés</w:t>
      </w:r>
      <w:r w:rsidR="00200C70">
        <w:t>,</w:t>
      </w:r>
      <w:r w:rsidR="00F334F6">
        <w:t xml:space="preserve"> notamment en bordure des noues latérales à la voirie</w:t>
      </w:r>
      <w:r w:rsidR="00200C70">
        <w:t>,</w:t>
      </w:r>
      <w:r w:rsidR="00F334F6">
        <w:t xml:space="preserve"> qui irrigue</w:t>
      </w:r>
      <w:r w:rsidR="00117261">
        <w:t>ro</w:t>
      </w:r>
      <w:r w:rsidR="00F334F6">
        <w:t>nt l’ensemble de la ZAC. Ces itinéraires permett</w:t>
      </w:r>
      <w:r w:rsidR="00117261">
        <w:t>ro</w:t>
      </w:r>
      <w:r w:rsidR="00F334F6">
        <w:t xml:space="preserve">nt d’assurer un déplacement doux </w:t>
      </w:r>
      <w:r w:rsidR="00200C70">
        <w:t xml:space="preserve">et </w:t>
      </w:r>
      <w:r w:rsidR="00F334F6">
        <w:t>sécurisé sur l’ensemble de la zone.</w:t>
      </w:r>
    </w:p>
    <w:p w:rsidR="00F334F6" w:rsidRDefault="00F334F6" w:rsidP="005F2A74"/>
    <w:p w:rsidR="00C437D3" w:rsidRDefault="00DB3E3F" w:rsidP="005F2A74">
      <w:r w:rsidRPr="00E54E3B">
        <w:rPr>
          <w:b/>
        </w:rPr>
        <w:sym w:font="Wingdings 2" w:char="F050"/>
      </w:r>
      <w:r>
        <w:rPr>
          <w:b/>
        </w:rPr>
        <w:t xml:space="preserve"> </w:t>
      </w:r>
      <w:r w:rsidR="00F334F6">
        <w:t xml:space="preserve">Le </w:t>
      </w:r>
      <w:r w:rsidR="00F334F6" w:rsidRPr="00DB3E3F">
        <w:rPr>
          <w:b/>
        </w:rPr>
        <w:t>tracé des voiries</w:t>
      </w:r>
      <w:r w:rsidR="00F334F6">
        <w:t xml:space="preserve"> </w:t>
      </w:r>
      <w:r w:rsidR="00C437D3">
        <w:t>a été dessiné afin de ne pas réaliser des voies droites trop longues qui ne favorisent pas la limitation des vitesses de circulation.</w:t>
      </w:r>
    </w:p>
    <w:p w:rsidR="00C437D3" w:rsidRDefault="00C437D3" w:rsidP="005F2A74"/>
    <w:p w:rsidR="00C437D3" w:rsidRDefault="00C437D3" w:rsidP="00C437D3">
      <w:r>
        <w:t>Sur le secteur Ouest, la voirie forme</w:t>
      </w:r>
      <w:r w:rsidR="00117261">
        <w:t>ra une légère</w:t>
      </w:r>
      <w:r>
        <w:t xml:space="preserve"> </w:t>
      </w:r>
      <w:r w:rsidR="00117261">
        <w:t>courbe qui, associée</w:t>
      </w:r>
      <w:r>
        <w:t xml:space="preserve"> aux aménagements complémentaires (zones de stationnement, plantations…)</w:t>
      </w:r>
      <w:r w:rsidR="00117261">
        <w:t>,</w:t>
      </w:r>
      <w:r>
        <w:t xml:space="preserve"> cré</w:t>
      </w:r>
      <w:r w:rsidR="00117261">
        <w:t>ero</w:t>
      </w:r>
      <w:r>
        <w:t>nt des séquences visuelles favorables à la sécurité des déplacements.</w:t>
      </w:r>
    </w:p>
    <w:p w:rsidR="00C437D3" w:rsidRDefault="00C437D3" w:rsidP="00C437D3"/>
    <w:p w:rsidR="00C437D3" w:rsidRDefault="00C437D3" w:rsidP="00C437D3">
      <w:r>
        <w:t>Sur le secteur Est, la voirie forme</w:t>
      </w:r>
      <w:r w:rsidR="00117261">
        <w:t>ra</w:t>
      </w:r>
      <w:r>
        <w:t xml:space="preserve"> des virages marqués qui assurent la même fonction.</w:t>
      </w:r>
    </w:p>
    <w:p w:rsidR="00C437D3" w:rsidRDefault="00C437D3" w:rsidP="00C437D3">
      <w:r>
        <w:t>La voirie tertiaire mixte sera limitée à 30 km/h.</w:t>
      </w:r>
    </w:p>
    <w:p w:rsidR="002E3AED" w:rsidRDefault="002E3AED" w:rsidP="00C437D3"/>
    <w:p w:rsidR="002E3AED" w:rsidRDefault="002E3AED" w:rsidP="00C437D3">
      <w:r>
        <w:lastRenderedPageBreak/>
        <w:t xml:space="preserve">Des </w:t>
      </w:r>
      <w:r w:rsidRPr="00A74985">
        <w:rPr>
          <w:b/>
        </w:rPr>
        <w:t>plateaux surélevés</w:t>
      </w:r>
      <w:r w:rsidR="00117261">
        <w:t>,</w:t>
      </w:r>
      <w:r>
        <w:t xml:space="preserve"> avec passages protégés</w:t>
      </w:r>
      <w:r w:rsidR="00117261">
        <w:t>,</w:t>
      </w:r>
      <w:r>
        <w:t xml:space="preserve"> seront réalisés notamment sur la voie principale centrale et au niveau des intersections entre les voies douces et la voirie pour sécuriser les cheminements piétonniers et réduire les vitesses de circulation </w:t>
      </w:r>
      <w:r w:rsidR="00A74985">
        <w:t>dans</w:t>
      </w:r>
      <w:r>
        <w:t xml:space="preserve"> la ZAC.</w:t>
      </w:r>
    </w:p>
    <w:p w:rsidR="002E3AED" w:rsidRDefault="002E3AED" w:rsidP="00C437D3"/>
    <w:p w:rsidR="002E3AED" w:rsidRDefault="002E3AED" w:rsidP="00C437D3">
      <w:r>
        <w:t xml:space="preserve">Les voiries principales qui </w:t>
      </w:r>
      <w:r w:rsidR="00A74985">
        <w:t>rejoindront</w:t>
      </w:r>
      <w:r>
        <w:t xml:space="preserve"> le réseau viaire existant s</w:t>
      </w:r>
      <w:r w:rsidR="00117261">
        <w:t>er</w:t>
      </w:r>
      <w:r>
        <w:t>ont toutes aménagées avec un trottoir partagé de 2 m de large qui permettra des circulations douces sécurisées vers le centre bourg et notamment</w:t>
      </w:r>
      <w:r w:rsidRPr="002E3AED">
        <w:t xml:space="preserve"> </w:t>
      </w:r>
      <w:r>
        <w:t>l’école.</w:t>
      </w:r>
    </w:p>
    <w:p w:rsidR="00C437D3" w:rsidRDefault="00C437D3" w:rsidP="00C437D3"/>
    <w:p w:rsidR="00C437D3" w:rsidRDefault="00DB3E3F" w:rsidP="00C437D3">
      <w:r w:rsidRPr="00E54E3B">
        <w:rPr>
          <w:b/>
        </w:rPr>
        <w:sym w:font="Wingdings 2" w:char="F050"/>
      </w:r>
      <w:r>
        <w:rPr>
          <w:b/>
        </w:rPr>
        <w:t xml:space="preserve"> </w:t>
      </w:r>
      <w:r w:rsidR="00C437D3">
        <w:t xml:space="preserve">Les </w:t>
      </w:r>
      <w:r w:rsidR="003154C9" w:rsidRPr="00DB3E3F">
        <w:rPr>
          <w:b/>
        </w:rPr>
        <w:t>raccordements</w:t>
      </w:r>
      <w:r w:rsidR="003154C9">
        <w:t xml:space="preserve"> de la voirie primaire de la ZAC avec la voirie périphérique existante ne s</w:t>
      </w:r>
      <w:r w:rsidR="00117261">
        <w:t>er</w:t>
      </w:r>
      <w:r w:rsidR="003154C9">
        <w:t>ont pas modifiés par rapport au dossier de création. Ils restent au nombre de 3 :</w:t>
      </w:r>
    </w:p>
    <w:p w:rsidR="003154C9" w:rsidRDefault="003154C9" w:rsidP="00B73CFD">
      <w:pPr>
        <w:pStyle w:val="Paragraphedeliste"/>
        <w:numPr>
          <w:ilvl w:val="0"/>
          <w:numId w:val="10"/>
        </w:numPr>
      </w:pPr>
      <w:r>
        <w:t>rue du 19 mars 1962 au Nord-Ouest</w:t>
      </w:r>
    </w:p>
    <w:p w:rsidR="003154C9" w:rsidRDefault="003154C9" w:rsidP="00B73CFD">
      <w:pPr>
        <w:pStyle w:val="Paragraphedeliste"/>
        <w:numPr>
          <w:ilvl w:val="0"/>
          <w:numId w:val="10"/>
        </w:numPr>
      </w:pPr>
      <w:r>
        <w:t>carrefour rue de la Couture et rue du 19 mars 1962 au Nord,</w:t>
      </w:r>
    </w:p>
    <w:p w:rsidR="003154C9" w:rsidRDefault="003154C9" w:rsidP="00B73CFD">
      <w:pPr>
        <w:pStyle w:val="Paragraphedeliste"/>
        <w:numPr>
          <w:ilvl w:val="0"/>
          <w:numId w:val="10"/>
        </w:numPr>
      </w:pPr>
      <w:r>
        <w:t>rue du Tramway au Sud.</w:t>
      </w:r>
    </w:p>
    <w:p w:rsidR="003154C9" w:rsidRDefault="003154C9" w:rsidP="003154C9"/>
    <w:p w:rsidR="00DB3E3F" w:rsidRDefault="005C53D7" w:rsidP="003154C9">
      <w:pPr>
        <w:rPr>
          <w:b/>
          <w:u w:val="single"/>
        </w:rPr>
      </w:pPr>
      <w:r>
        <w:rPr>
          <w:b/>
          <w:u w:val="single"/>
        </w:rPr>
        <w:t>Intersection r</w:t>
      </w:r>
      <w:r w:rsidR="00DB3E3F" w:rsidRPr="00DB3E3F">
        <w:rPr>
          <w:b/>
          <w:u w:val="single"/>
        </w:rPr>
        <w:t>ue du 19 mars 1962</w:t>
      </w:r>
    </w:p>
    <w:p w:rsidR="00DB3E3F" w:rsidRDefault="00EB2098" w:rsidP="00EB2098">
      <w:pPr>
        <w:ind w:right="-2"/>
        <w:rPr>
          <w:b/>
          <w:u w:val="single"/>
        </w:rPr>
      </w:pPr>
      <w:r>
        <w:rPr>
          <w:noProof/>
        </w:rPr>
        <w:drawing>
          <wp:anchor distT="0" distB="0" distL="114300" distR="114300" simplePos="0" relativeHeight="252636160" behindDoc="0" locked="0" layoutInCell="1" allowOverlap="1" wp14:anchorId="0FC864B9" wp14:editId="15CCC7A7">
            <wp:simplePos x="0" y="0"/>
            <wp:positionH relativeFrom="column">
              <wp:posOffset>3292475</wp:posOffset>
            </wp:positionH>
            <wp:positionV relativeFrom="paragraph">
              <wp:posOffset>149225</wp:posOffset>
            </wp:positionV>
            <wp:extent cx="2475230" cy="1455420"/>
            <wp:effectExtent l="0" t="0" r="1270" b="0"/>
            <wp:wrapSquare wrapText="bothSides"/>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cstate="screen">
                      <a:extLst>
                        <a:ext uri="{28A0092B-C50C-407E-A947-70E740481C1C}">
                          <a14:useLocalDpi xmlns:a14="http://schemas.microsoft.com/office/drawing/2010/main"/>
                        </a:ext>
                      </a:extLst>
                    </a:blip>
                    <a:stretch>
                      <a:fillRect/>
                    </a:stretch>
                  </pic:blipFill>
                  <pic:spPr>
                    <a:xfrm>
                      <a:off x="0" y="0"/>
                      <a:ext cx="2475230" cy="1455420"/>
                    </a:xfrm>
                    <a:prstGeom prst="rect">
                      <a:avLst/>
                    </a:prstGeom>
                  </pic:spPr>
                </pic:pic>
              </a:graphicData>
            </a:graphic>
            <wp14:sizeRelH relativeFrom="margin">
              <wp14:pctWidth>0</wp14:pctWidth>
            </wp14:sizeRelH>
            <wp14:sizeRelV relativeFrom="margin">
              <wp14:pctHeight>0</wp14:pctHeight>
            </wp14:sizeRelV>
          </wp:anchor>
        </w:drawing>
      </w:r>
    </w:p>
    <w:p w:rsidR="00DB3E3F" w:rsidRPr="00DB3E3F" w:rsidRDefault="002E3AED" w:rsidP="00DB3E3F">
      <w:r>
        <w:t>Un c</w:t>
      </w:r>
      <w:r w:rsidR="00DB3E3F">
        <w:t>arrefour en sifflet</w:t>
      </w:r>
      <w:r w:rsidR="00DB3E3F" w:rsidRPr="00DB3E3F">
        <w:t xml:space="preserve"> </w:t>
      </w:r>
      <w:r>
        <w:t>notamment avec</w:t>
      </w:r>
      <w:r w:rsidR="00DB3E3F">
        <w:t xml:space="preserve"> c</w:t>
      </w:r>
      <w:r w:rsidR="00DB3E3F" w:rsidRPr="00DB3E3F">
        <w:t>hemin de la Pontonnière</w:t>
      </w:r>
      <w:r>
        <w:t xml:space="preserve"> marque l’entrée Nord-Ouest de la ZAC. </w:t>
      </w:r>
    </w:p>
    <w:p w:rsidR="00DB3E3F" w:rsidRDefault="00EB2098" w:rsidP="003154C9">
      <w:r w:rsidRPr="00EB2098">
        <w:rPr>
          <w:b/>
          <w:noProof/>
          <w:u w:val="single"/>
        </w:rPr>
        <mc:AlternateContent>
          <mc:Choice Requires="wps">
            <w:drawing>
              <wp:anchor distT="0" distB="0" distL="114300" distR="114300" simplePos="0" relativeHeight="252640256" behindDoc="0" locked="0" layoutInCell="1" allowOverlap="1" wp14:anchorId="6C141F37" wp14:editId="5AFE811B">
                <wp:simplePos x="0" y="0"/>
                <wp:positionH relativeFrom="column">
                  <wp:posOffset>4440885</wp:posOffset>
                </wp:positionH>
                <wp:positionV relativeFrom="paragraph">
                  <wp:posOffset>49530</wp:posOffset>
                </wp:positionV>
                <wp:extent cx="1031443" cy="1403985"/>
                <wp:effectExtent l="0" t="0" r="0" b="0"/>
                <wp:wrapNone/>
                <wp:docPr id="3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1443" cy="1403985"/>
                        </a:xfrm>
                        <a:prstGeom prst="rect">
                          <a:avLst/>
                        </a:prstGeom>
                        <a:noFill/>
                        <a:ln w="9525">
                          <a:noFill/>
                          <a:miter lim="800000"/>
                          <a:headEnd/>
                          <a:tailEnd/>
                        </a:ln>
                      </wps:spPr>
                      <wps:txbx>
                        <w:txbxContent>
                          <w:p w:rsidR="00652CE0" w:rsidRPr="00EB2098" w:rsidRDefault="00652CE0" w:rsidP="00EB2098">
                            <w:pPr>
                              <w:jc w:val="center"/>
                              <w:rPr>
                                <w:sz w:val="14"/>
                                <w:szCs w:val="14"/>
                              </w:rPr>
                            </w:pPr>
                            <w:r w:rsidRPr="00EB2098">
                              <w:rPr>
                                <w:sz w:val="14"/>
                                <w:szCs w:val="14"/>
                              </w:rPr>
                              <w:t>Entrée de la ZAC</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C141F37" id="_x0000_s1147" type="#_x0000_t202" style="position:absolute;left:0;text-align:left;margin-left:349.7pt;margin-top:3.9pt;width:81.2pt;height:110.55pt;z-index:2526402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" filled="f" stroked="f">
                <v:textbox style="mso-fit-shape-to-text:t">
                  <w:txbxContent>
                    <w:p w:rsidR="00652CE0" w:rsidRPr="00EB2098" w:rsidRDefault="00652CE0" w:rsidP="00EB2098">
                      <w:pPr>
                        <w:jc w:val="center"/>
                        <w:rPr>
                          <w:sz w:val="14"/>
                          <w:szCs w:val="14"/>
                        </w:rPr>
                      </w:pPr>
                      <w:r w:rsidRPr="00EB2098">
                        <w:rPr>
                          <w:sz w:val="14"/>
                          <w:szCs w:val="14"/>
                        </w:rPr>
                        <w:t>Entrée de la ZAC</w:t>
                      </w:r>
                    </w:p>
                  </w:txbxContent>
                </v:textbox>
              </v:shape>
            </w:pict>
          </mc:Fallback>
        </mc:AlternateContent>
      </w:r>
    </w:p>
    <w:p w:rsidR="00DB3E3F" w:rsidRDefault="00A74985" w:rsidP="003154C9">
      <w:r w:rsidRPr="00EB2098">
        <w:rPr>
          <w:b/>
          <w:noProof/>
          <w:u w:val="single"/>
        </w:rPr>
        <mc:AlternateContent>
          <mc:Choice Requires="wps">
            <w:drawing>
              <wp:anchor distT="0" distB="0" distL="114300" distR="114300" simplePos="0" relativeHeight="252638208" behindDoc="0" locked="0" layoutInCell="1" allowOverlap="1" wp14:anchorId="70ABD9DF" wp14:editId="0BD243E4">
                <wp:simplePos x="0" y="0"/>
                <wp:positionH relativeFrom="column">
                  <wp:posOffset>3293110</wp:posOffset>
                </wp:positionH>
                <wp:positionV relativeFrom="paragraph">
                  <wp:posOffset>465124</wp:posOffset>
                </wp:positionV>
                <wp:extent cx="1513840" cy="1403985"/>
                <wp:effectExtent l="0" t="0" r="0" b="0"/>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3840" cy="1403985"/>
                        </a:xfrm>
                        <a:prstGeom prst="rect">
                          <a:avLst/>
                        </a:prstGeom>
                        <a:noFill/>
                        <a:ln w="9525">
                          <a:noFill/>
                          <a:miter lim="800000"/>
                          <a:headEnd/>
                          <a:tailEnd/>
                        </a:ln>
                      </wps:spPr>
                      <wps:txbx>
                        <w:txbxContent>
                          <w:p w:rsidR="00652CE0" w:rsidRPr="00EB2098" w:rsidRDefault="00652CE0" w:rsidP="00EB2098">
                            <w:pPr>
                              <w:jc w:val="center"/>
                              <w:rPr>
                                <w:color w:val="FFFFFF" w:themeColor="background1"/>
                                <w:sz w:val="14"/>
                                <w:szCs w:val="14"/>
                              </w:rPr>
                            </w:pPr>
                            <w:r w:rsidRPr="00EB2098">
                              <w:rPr>
                                <w:color w:val="FFFFFF" w:themeColor="background1"/>
                                <w:sz w:val="14"/>
                                <w:szCs w:val="14"/>
                              </w:rPr>
                              <w:t>Chemin</w:t>
                            </w:r>
                          </w:p>
                          <w:p w:rsidR="00652CE0" w:rsidRPr="00EB2098" w:rsidRDefault="00652CE0" w:rsidP="00EB2098">
                            <w:pPr>
                              <w:jc w:val="center"/>
                              <w:rPr>
                                <w:color w:val="FFFFFF" w:themeColor="background1"/>
                                <w:sz w:val="14"/>
                                <w:szCs w:val="14"/>
                              </w:rPr>
                            </w:pPr>
                            <w:r w:rsidRPr="00EB2098">
                              <w:rPr>
                                <w:color w:val="FFFFFF" w:themeColor="background1"/>
                                <w:sz w:val="14"/>
                                <w:szCs w:val="14"/>
                              </w:rPr>
                              <w:t>de la Pontonnière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0ABD9DF" id="_x0000_s1148" type="#_x0000_t202" style="position:absolute;left:0;text-align:left;margin-left:259.3pt;margin-top:36.6pt;width:119.2pt;height:110.55pt;z-index:2526382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" filled="f" stroked="f">
                <v:textbox style="mso-fit-shape-to-text:t">
                  <w:txbxContent>
                    <w:p w:rsidR="00652CE0" w:rsidRPr="00EB2098" w:rsidRDefault="00652CE0" w:rsidP="00EB2098">
                      <w:pPr>
                        <w:jc w:val="center"/>
                        <w:rPr>
                          <w:color w:val="FFFFFF" w:themeColor="background1"/>
                          <w:sz w:val="14"/>
                          <w:szCs w:val="14"/>
                        </w:rPr>
                      </w:pPr>
                      <w:r w:rsidRPr="00EB2098">
                        <w:rPr>
                          <w:color w:val="FFFFFF" w:themeColor="background1"/>
                          <w:sz w:val="14"/>
                          <w:szCs w:val="14"/>
                        </w:rPr>
                        <w:t>Chemin</w:t>
                      </w:r>
                    </w:p>
                    <w:p w:rsidR="00652CE0" w:rsidRPr="00EB2098" w:rsidRDefault="00652CE0" w:rsidP="00EB2098">
                      <w:pPr>
                        <w:jc w:val="center"/>
                        <w:rPr>
                          <w:color w:val="FFFFFF" w:themeColor="background1"/>
                          <w:sz w:val="14"/>
                          <w:szCs w:val="14"/>
                        </w:rPr>
                      </w:pPr>
                      <w:r w:rsidRPr="00EB2098">
                        <w:rPr>
                          <w:color w:val="FFFFFF" w:themeColor="background1"/>
                          <w:sz w:val="14"/>
                          <w:szCs w:val="14"/>
                        </w:rPr>
                        <w:t>de la Pontonnière</w:t>
                      </w:r>
                    </w:p>
                  </w:txbxContent>
                </v:textbox>
              </v:shape>
            </w:pict>
          </mc:Fallback>
        </mc:AlternateContent>
      </w:r>
      <w:r w:rsidR="00EB2098" w:rsidRPr="00A74985">
        <w:rPr>
          <w:noProof/>
        </w:rPr>
        <mc:AlternateContent>
          <mc:Choice Requires="wps">
            <w:drawing>
              <wp:anchor distT="0" distB="0" distL="114300" distR="114300" simplePos="0" relativeHeight="252642304" behindDoc="0" locked="0" layoutInCell="1" allowOverlap="1" wp14:anchorId="1C832951" wp14:editId="6ED4D7B3">
                <wp:simplePos x="0" y="0"/>
                <wp:positionH relativeFrom="column">
                  <wp:posOffset>3429305</wp:posOffset>
                </wp:positionH>
                <wp:positionV relativeFrom="paragraph">
                  <wp:posOffset>202488</wp:posOffset>
                </wp:positionV>
                <wp:extent cx="1280160" cy="1403985"/>
                <wp:effectExtent l="0" t="19050" r="0" b="26035"/>
                <wp:wrapNone/>
                <wp:docPr id="3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28379">
                          <a:off x="0" y="0"/>
                          <a:ext cx="1280160" cy="1403985"/>
                        </a:xfrm>
                        <a:prstGeom prst="rect">
                          <a:avLst/>
                        </a:prstGeom>
                        <a:noFill/>
                        <a:ln w="9525">
                          <a:noFill/>
                          <a:miter lim="800000"/>
                          <a:headEnd/>
                          <a:tailEnd/>
                        </a:ln>
                      </wps:spPr>
                      <wps:txbx>
                        <w:txbxContent>
                          <w:p w:rsidR="00652CE0" w:rsidRPr="00EB2098" w:rsidRDefault="00652CE0" w:rsidP="00EB2098">
                            <w:pPr>
                              <w:jc w:val="center"/>
                              <w:rPr>
                                <w:color w:val="FFFFFF" w:themeColor="background1"/>
                                <w:sz w:val="14"/>
                                <w:szCs w:val="14"/>
                              </w:rPr>
                            </w:pPr>
                            <w:r w:rsidRPr="00EB2098">
                              <w:rPr>
                                <w:color w:val="FFFFFF" w:themeColor="background1"/>
                                <w:sz w:val="14"/>
                                <w:szCs w:val="14"/>
                              </w:rPr>
                              <w:t>Rue du 19 mars 1962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C832951" id="_x0000_s1149" type="#_x0000_t202" style="position:absolute;left:0;text-align:left;margin-left:270pt;margin-top:15.95pt;width:100.8pt;height:110.55pt;rotation:249451fd;z-index:2526423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" filled="f" stroked="f">
                <v:textbox style="mso-fit-shape-to-text:t">
                  <w:txbxContent>
                    <w:p w:rsidR="00652CE0" w:rsidRPr="00EB2098" w:rsidRDefault="00652CE0" w:rsidP="00EB2098">
                      <w:pPr>
                        <w:jc w:val="center"/>
                        <w:rPr>
                          <w:color w:val="FFFFFF" w:themeColor="background1"/>
                          <w:sz w:val="14"/>
                          <w:szCs w:val="14"/>
                        </w:rPr>
                      </w:pPr>
                      <w:r w:rsidRPr="00EB2098">
                        <w:rPr>
                          <w:color w:val="FFFFFF" w:themeColor="background1"/>
                          <w:sz w:val="14"/>
                          <w:szCs w:val="14"/>
                        </w:rPr>
                        <w:t>Rue du 19 mars 1962</w:t>
                      </w:r>
                    </w:p>
                  </w:txbxContent>
                </v:textbox>
              </v:shape>
            </w:pict>
          </mc:Fallback>
        </mc:AlternateContent>
      </w:r>
      <w:r w:rsidRPr="00A74985">
        <w:rPr>
          <w:noProof/>
        </w:rPr>
        <w:t>C</w:t>
      </w:r>
      <w:r>
        <w:rPr>
          <w:noProof/>
        </w:rPr>
        <w:t xml:space="preserve">ette entrée sera aménagée par la réalisation d’un carrefour </w:t>
      </w:r>
      <w:r w:rsidR="00FD6F4A">
        <w:rPr>
          <w:noProof/>
        </w:rPr>
        <w:t>giratoire.</w:t>
      </w:r>
    </w:p>
    <w:p w:rsidR="00DB3E3F" w:rsidRDefault="00DB3E3F" w:rsidP="00DB3E3F">
      <w:pPr>
        <w:rPr>
          <w:b/>
          <w:u w:val="single"/>
        </w:rPr>
      </w:pPr>
    </w:p>
    <w:p w:rsidR="00EB2098" w:rsidRDefault="00EB2098" w:rsidP="00DB3E3F">
      <w:pPr>
        <w:rPr>
          <w:b/>
          <w:u w:val="single"/>
        </w:rPr>
      </w:pPr>
    </w:p>
    <w:p w:rsidR="00EB2098" w:rsidRDefault="00EB2098" w:rsidP="00DB3E3F">
      <w:pPr>
        <w:rPr>
          <w:b/>
          <w:u w:val="single"/>
        </w:rPr>
      </w:pPr>
    </w:p>
    <w:p w:rsidR="00EB2098" w:rsidRDefault="00EB2098" w:rsidP="00DB3E3F">
      <w:pPr>
        <w:rPr>
          <w:b/>
          <w:u w:val="single"/>
        </w:rPr>
      </w:pPr>
    </w:p>
    <w:p w:rsidR="00DB3E3F" w:rsidRDefault="005C53D7" w:rsidP="00DB3E3F">
      <w:pPr>
        <w:rPr>
          <w:b/>
          <w:u w:val="single"/>
        </w:rPr>
      </w:pPr>
      <w:r>
        <w:rPr>
          <w:b/>
          <w:u w:val="single"/>
        </w:rPr>
        <w:t>Intersection chemin</w:t>
      </w:r>
      <w:r w:rsidR="00DB3E3F">
        <w:rPr>
          <w:b/>
          <w:u w:val="single"/>
        </w:rPr>
        <w:t xml:space="preserve"> de la Couture</w:t>
      </w:r>
    </w:p>
    <w:p w:rsidR="00DB3E3F" w:rsidRDefault="00DB3E3F" w:rsidP="00EB2098">
      <w:pPr>
        <w:ind w:right="-2"/>
        <w:rPr>
          <w:b/>
          <w:u w:val="single"/>
        </w:rPr>
      </w:pPr>
    </w:p>
    <w:p w:rsidR="00EB2098" w:rsidRDefault="00A74985" w:rsidP="00DB3E3F">
      <w:r w:rsidRPr="00EB2098">
        <w:rPr>
          <w:b/>
          <w:noProof/>
          <w:u w:val="single"/>
        </w:rPr>
        <mc:AlternateContent>
          <mc:Choice Requires="wps">
            <w:drawing>
              <wp:anchor distT="0" distB="0" distL="114300" distR="114300" simplePos="0" relativeHeight="252649472" behindDoc="0" locked="0" layoutInCell="1" allowOverlap="1" wp14:anchorId="7663CE9B" wp14:editId="6DFA15C1">
                <wp:simplePos x="0" y="0"/>
                <wp:positionH relativeFrom="column">
                  <wp:posOffset>4107511</wp:posOffset>
                </wp:positionH>
                <wp:positionV relativeFrom="paragraph">
                  <wp:posOffset>42545</wp:posOffset>
                </wp:positionV>
                <wp:extent cx="1031240" cy="1403985"/>
                <wp:effectExtent l="0" t="0" r="0" b="0"/>
                <wp:wrapNone/>
                <wp:docPr id="160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1240" cy="1403985"/>
                        </a:xfrm>
                        <a:prstGeom prst="rect">
                          <a:avLst/>
                        </a:prstGeom>
                        <a:noFill/>
                        <a:ln w="9525">
                          <a:noFill/>
                          <a:miter lim="800000"/>
                          <a:headEnd/>
                          <a:tailEnd/>
                        </a:ln>
                      </wps:spPr>
                      <wps:txbx>
                        <w:txbxContent>
                          <w:p w:rsidR="00652CE0" w:rsidRPr="00EB2098" w:rsidRDefault="00652CE0" w:rsidP="005C53D7">
                            <w:pPr>
                              <w:jc w:val="center"/>
                              <w:rPr>
                                <w:sz w:val="14"/>
                                <w:szCs w:val="14"/>
                              </w:rPr>
                            </w:pPr>
                            <w:r w:rsidRPr="00EB2098">
                              <w:rPr>
                                <w:sz w:val="14"/>
                                <w:szCs w:val="14"/>
                              </w:rPr>
                              <w:t>Entrée de la ZAC</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663CE9B" id="_x0000_s1150" type="#_x0000_t202" style="position:absolute;left:0;text-align:left;margin-left:323.45pt;margin-top:3.35pt;width:81.2pt;height:110.55pt;z-index:2526494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" filled="f" stroked="f">
                <v:textbox style="mso-fit-shape-to-text:t">
                  <w:txbxContent>
                    <w:p w:rsidR="00652CE0" w:rsidRPr="00EB2098" w:rsidRDefault="00652CE0" w:rsidP="005C53D7">
                      <w:pPr>
                        <w:jc w:val="center"/>
                        <w:rPr>
                          <w:sz w:val="14"/>
                          <w:szCs w:val="14"/>
                        </w:rPr>
                      </w:pPr>
                      <w:r w:rsidRPr="00EB2098">
                        <w:rPr>
                          <w:sz w:val="14"/>
                          <w:szCs w:val="14"/>
                        </w:rPr>
                        <w:t>Entrée de la ZAC</w:t>
                      </w:r>
                    </w:p>
                  </w:txbxContent>
                </v:textbox>
              </v:shape>
            </w:pict>
          </mc:Fallback>
        </mc:AlternateContent>
      </w:r>
      <w:r w:rsidR="00EB2098">
        <w:rPr>
          <w:noProof/>
        </w:rPr>
        <w:drawing>
          <wp:anchor distT="0" distB="0" distL="114300" distR="114300" simplePos="0" relativeHeight="252643328" behindDoc="0" locked="0" layoutInCell="1" allowOverlap="1" wp14:anchorId="2E217A49" wp14:editId="555D0F05">
            <wp:simplePos x="0" y="0"/>
            <wp:positionH relativeFrom="column">
              <wp:posOffset>3561080</wp:posOffset>
            </wp:positionH>
            <wp:positionV relativeFrom="paragraph">
              <wp:posOffset>33020</wp:posOffset>
            </wp:positionV>
            <wp:extent cx="2179320" cy="1633855"/>
            <wp:effectExtent l="0" t="0" r="0" b="4445"/>
            <wp:wrapSquare wrapText="bothSides"/>
            <wp:docPr id="42" name="Image 42" descr="P:\Commun_CDPNE\@Thierry\aETUDES EN COURS\DD_EIcompl_ZAC STDYE\Photos\211013\Photo08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Commun_CDPNE\@Thierry\aETUDES EN COURS\DD_EIcompl_ZAC STDYE\Photos\211013\Photo0814.jpg"/>
                    <pic:cNvPicPr>
                      <a:picLocks noChangeAspect="1" noChangeArrowheads="1"/>
                    </pic:cNvPicPr>
                  </pic:nvPicPr>
                  <pic:blipFill>
                    <a:blip r:embed="rId101" cstate="screen">
                      <a:extLst>
                        <a:ext uri="{28A0092B-C50C-407E-A947-70E740481C1C}">
                          <a14:useLocalDpi xmlns:a14="http://schemas.microsoft.com/office/drawing/2010/main"/>
                        </a:ext>
                      </a:extLst>
                    </a:blip>
                    <a:srcRect/>
                    <a:stretch>
                      <a:fillRect/>
                    </a:stretch>
                  </pic:blipFill>
                  <pic:spPr bwMode="auto">
                    <a:xfrm>
                      <a:off x="0" y="0"/>
                      <a:ext cx="2179320" cy="16338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B2098">
        <w:t xml:space="preserve">Actuellement, le CR des Cornards est étroit. </w:t>
      </w:r>
    </w:p>
    <w:p w:rsidR="00A74985" w:rsidRDefault="00A74985" w:rsidP="00DB3E3F"/>
    <w:p w:rsidR="00EB2098" w:rsidRDefault="00A74985" w:rsidP="00DB3E3F">
      <w:r w:rsidRPr="00EB2098">
        <w:rPr>
          <w:b/>
          <w:noProof/>
          <w:u w:val="single"/>
        </w:rPr>
        <mc:AlternateContent>
          <mc:Choice Requires="wps">
            <w:drawing>
              <wp:anchor distT="0" distB="0" distL="114300" distR="114300" simplePos="0" relativeHeight="252651520" behindDoc="0" locked="0" layoutInCell="1" allowOverlap="1" wp14:anchorId="6E161E1C" wp14:editId="618E1C92">
                <wp:simplePos x="0" y="0"/>
                <wp:positionH relativeFrom="column">
                  <wp:posOffset>5017466</wp:posOffset>
                </wp:positionH>
                <wp:positionV relativeFrom="paragraph">
                  <wp:posOffset>635635</wp:posOffset>
                </wp:positionV>
                <wp:extent cx="869950" cy="1403985"/>
                <wp:effectExtent l="0" t="0" r="0" b="0"/>
                <wp:wrapNone/>
                <wp:docPr id="160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9950" cy="1403985"/>
                        </a:xfrm>
                        <a:prstGeom prst="rect">
                          <a:avLst/>
                        </a:prstGeom>
                        <a:noFill/>
                        <a:ln w="9525">
                          <a:noFill/>
                          <a:miter lim="800000"/>
                          <a:headEnd/>
                          <a:tailEnd/>
                        </a:ln>
                      </wps:spPr>
                      <wps:txbx>
                        <w:txbxContent>
                          <w:p w:rsidR="00652CE0" w:rsidRPr="00EB2098" w:rsidRDefault="00652CE0" w:rsidP="005C53D7">
                            <w:pPr>
                              <w:jc w:val="center"/>
                              <w:rPr>
                                <w:color w:val="FFFFFF" w:themeColor="background1"/>
                                <w:sz w:val="14"/>
                                <w:szCs w:val="14"/>
                              </w:rPr>
                            </w:pPr>
                            <w:r>
                              <w:rPr>
                                <w:color w:val="FFFFFF" w:themeColor="background1"/>
                                <w:sz w:val="14"/>
                                <w:szCs w:val="14"/>
                              </w:rPr>
                              <w:t>Route du 19 mars 1962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E161E1C" id="_x0000_s1151" type="#_x0000_t202" style="position:absolute;left:0;text-align:left;margin-left:395.1pt;margin-top:50.05pt;width:68.5pt;height:110.55pt;z-index:2526515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" filled="f" stroked="f">
                <v:textbox style="mso-fit-shape-to-text:t">
                  <w:txbxContent>
                    <w:p w:rsidR="00652CE0" w:rsidRPr="00EB2098" w:rsidRDefault="00652CE0" w:rsidP="005C53D7">
                      <w:pPr>
                        <w:jc w:val="center"/>
                        <w:rPr>
                          <w:color w:val="FFFFFF" w:themeColor="background1"/>
                          <w:sz w:val="14"/>
                          <w:szCs w:val="14"/>
                        </w:rPr>
                      </w:pPr>
                      <w:r>
                        <w:rPr>
                          <w:color w:val="FFFFFF" w:themeColor="background1"/>
                          <w:sz w:val="14"/>
                          <w:szCs w:val="14"/>
                        </w:rPr>
                        <w:t>Route du 19 mars 1962</w:t>
                      </w:r>
                    </w:p>
                  </w:txbxContent>
                </v:textbox>
              </v:shape>
            </w:pict>
          </mc:Fallback>
        </mc:AlternateContent>
      </w:r>
      <w:r w:rsidR="00EB2098">
        <w:t>Dans le cadre du projet de ZAC, ce</w:t>
      </w:r>
      <w:r>
        <w:t xml:space="preserve">tte entrée sera </w:t>
      </w:r>
      <w:r w:rsidR="00EB2098">
        <w:t>élargi</w:t>
      </w:r>
      <w:r>
        <w:t>e et sécurisée par un trottoir et un plateau surélevé ce qui ne nécessite plus la réalisation d’une voie de stockage.</w:t>
      </w:r>
    </w:p>
    <w:p w:rsidR="00DB3E3F" w:rsidRDefault="00A74985" w:rsidP="00DB3E3F">
      <w:r w:rsidRPr="00EB2098">
        <w:rPr>
          <w:b/>
          <w:noProof/>
          <w:u w:val="single"/>
        </w:rPr>
        <mc:AlternateContent>
          <mc:Choice Requires="wps">
            <w:drawing>
              <wp:anchor distT="0" distB="0" distL="114300" distR="114300" simplePos="0" relativeHeight="252647424" behindDoc="0" locked="0" layoutInCell="1" allowOverlap="1" wp14:anchorId="23EAE562" wp14:editId="056E9A00">
                <wp:simplePos x="0" y="0"/>
                <wp:positionH relativeFrom="column">
                  <wp:posOffset>3254375</wp:posOffset>
                </wp:positionH>
                <wp:positionV relativeFrom="paragraph">
                  <wp:posOffset>39370</wp:posOffset>
                </wp:positionV>
                <wp:extent cx="1513840" cy="1403985"/>
                <wp:effectExtent l="0" t="0" r="0" b="0"/>
                <wp:wrapNone/>
                <wp:docPr id="5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3840" cy="1403985"/>
                        </a:xfrm>
                        <a:prstGeom prst="rect">
                          <a:avLst/>
                        </a:prstGeom>
                        <a:noFill/>
                        <a:ln w="9525">
                          <a:noFill/>
                          <a:miter lim="800000"/>
                          <a:headEnd/>
                          <a:tailEnd/>
                        </a:ln>
                      </wps:spPr>
                      <wps:txbx>
                        <w:txbxContent>
                          <w:p w:rsidR="00652CE0" w:rsidRPr="00EB2098" w:rsidRDefault="00652CE0" w:rsidP="005C53D7">
                            <w:pPr>
                              <w:jc w:val="center"/>
                              <w:rPr>
                                <w:color w:val="FFFFFF" w:themeColor="background1"/>
                                <w:sz w:val="14"/>
                                <w:szCs w:val="14"/>
                              </w:rPr>
                            </w:pPr>
                            <w:r>
                              <w:rPr>
                                <w:color w:val="FFFFFF" w:themeColor="background1"/>
                                <w:sz w:val="14"/>
                                <w:szCs w:val="14"/>
                              </w:rPr>
                              <w:t>Chemin de la Couture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3EAE562" id="_x0000_s1152" type="#_x0000_t202" style="position:absolute;left:0;text-align:left;margin-left:256.25pt;margin-top:3.1pt;width:119.2pt;height:110.55pt;z-index:2526474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" filled="f" stroked="f">
                <v:textbox style="mso-fit-shape-to-text:t">
                  <w:txbxContent>
                    <w:p w:rsidR="00652CE0" w:rsidRPr="00EB2098" w:rsidRDefault="00652CE0" w:rsidP="005C53D7">
                      <w:pPr>
                        <w:jc w:val="center"/>
                        <w:rPr>
                          <w:color w:val="FFFFFF" w:themeColor="background1"/>
                          <w:sz w:val="14"/>
                          <w:szCs w:val="14"/>
                        </w:rPr>
                      </w:pPr>
                      <w:r>
                        <w:rPr>
                          <w:color w:val="FFFFFF" w:themeColor="background1"/>
                          <w:sz w:val="14"/>
                          <w:szCs w:val="14"/>
                        </w:rPr>
                        <w:t>Chemin de la Couture</w:t>
                      </w:r>
                    </w:p>
                  </w:txbxContent>
                </v:textbox>
              </v:shape>
            </w:pict>
          </mc:Fallback>
        </mc:AlternateContent>
      </w:r>
      <w:r w:rsidRPr="00EB2098">
        <w:rPr>
          <w:b/>
          <w:noProof/>
          <w:u w:val="single"/>
        </w:rPr>
        <mc:AlternateContent>
          <mc:Choice Requires="wps">
            <w:drawing>
              <wp:anchor distT="0" distB="0" distL="114300" distR="114300" simplePos="0" relativeHeight="252645376" behindDoc="0" locked="0" layoutInCell="1" allowOverlap="1" wp14:anchorId="7F16AAB8" wp14:editId="23A041F1">
                <wp:simplePos x="0" y="0"/>
                <wp:positionH relativeFrom="column">
                  <wp:posOffset>4713936</wp:posOffset>
                </wp:positionH>
                <wp:positionV relativeFrom="paragraph">
                  <wp:posOffset>394335</wp:posOffset>
                </wp:positionV>
                <wp:extent cx="1170305" cy="1403985"/>
                <wp:effectExtent l="0" t="0" r="0" b="0"/>
                <wp:wrapNone/>
                <wp:docPr id="5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0305" cy="1403985"/>
                        </a:xfrm>
                        <a:prstGeom prst="rect">
                          <a:avLst/>
                        </a:prstGeom>
                        <a:noFill/>
                        <a:ln w="9525">
                          <a:noFill/>
                          <a:miter lim="800000"/>
                          <a:headEnd/>
                          <a:tailEnd/>
                        </a:ln>
                      </wps:spPr>
                      <wps:txbx>
                        <w:txbxContent>
                          <w:p w:rsidR="00652CE0" w:rsidRPr="00EB2098" w:rsidRDefault="00652CE0" w:rsidP="005C53D7">
                            <w:pPr>
                              <w:jc w:val="center"/>
                              <w:rPr>
                                <w:color w:val="FFFFFF" w:themeColor="background1"/>
                                <w:sz w:val="14"/>
                                <w:szCs w:val="14"/>
                              </w:rPr>
                            </w:pPr>
                            <w:r>
                              <w:rPr>
                                <w:color w:val="FFFFFF" w:themeColor="background1"/>
                                <w:sz w:val="14"/>
                                <w:szCs w:val="14"/>
                              </w:rPr>
                              <w:t>Route de Maslives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F16AAB8" id="_x0000_s1153" type="#_x0000_t202" style="position:absolute;left:0;text-align:left;margin-left:371.2pt;margin-top:31.05pt;width:92.15pt;height:110.55pt;z-index:2526453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" filled="f" stroked="f">
                <v:textbox style="mso-fit-shape-to-text:t">
                  <w:txbxContent>
                    <w:p w:rsidR="00652CE0" w:rsidRPr="00EB2098" w:rsidRDefault="00652CE0" w:rsidP="005C53D7">
                      <w:pPr>
                        <w:jc w:val="center"/>
                        <w:rPr>
                          <w:color w:val="FFFFFF" w:themeColor="background1"/>
                          <w:sz w:val="14"/>
                          <w:szCs w:val="14"/>
                        </w:rPr>
                      </w:pPr>
                      <w:r>
                        <w:rPr>
                          <w:color w:val="FFFFFF" w:themeColor="background1"/>
                          <w:sz w:val="14"/>
                          <w:szCs w:val="14"/>
                        </w:rPr>
                        <w:t>Route de Maslives</w:t>
                      </w:r>
                    </w:p>
                  </w:txbxContent>
                </v:textbox>
              </v:shape>
            </w:pict>
          </mc:Fallback>
        </mc:AlternateContent>
      </w:r>
      <w:r w:rsidR="00EB2098">
        <w:t xml:space="preserve">Des stop seront installés chemin de la Couture et rue du 19 mars 1962 pour mettre en place un régime de priorité au bénéfice </w:t>
      </w:r>
      <w:r>
        <w:t xml:space="preserve">de l’accès </w:t>
      </w:r>
      <w:r w:rsidR="00EB2098">
        <w:t>à la ZAC.</w:t>
      </w:r>
    </w:p>
    <w:p w:rsidR="00DB3E3F" w:rsidRDefault="00DB3E3F" w:rsidP="003154C9"/>
    <w:p w:rsidR="00DB3E3F" w:rsidRPr="00DB3E3F" w:rsidRDefault="00DB3E3F" w:rsidP="003154C9"/>
    <w:p w:rsidR="00EB2098" w:rsidRDefault="00EB2098" w:rsidP="00A354AF">
      <w:pPr>
        <w:rPr>
          <w:b/>
          <w:u w:val="single"/>
        </w:rPr>
      </w:pPr>
    </w:p>
    <w:p w:rsidR="00EB2098" w:rsidRDefault="00EB2098" w:rsidP="00A354AF">
      <w:pPr>
        <w:rPr>
          <w:b/>
          <w:u w:val="single"/>
        </w:rPr>
      </w:pPr>
    </w:p>
    <w:p w:rsidR="00A354AF" w:rsidRDefault="005C53D7" w:rsidP="00A354AF">
      <w:pPr>
        <w:rPr>
          <w:b/>
          <w:u w:val="single"/>
        </w:rPr>
      </w:pPr>
      <w:r>
        <w:rPr>
          <w:b/>
          <w:u w:val="single"/>
        </w:rPr>
        <w:t>Intersection r</w:t>
      </w:r>
      <w:r w:rsidR="00E02B61">
        <w:rPr>
          <w:b/>
          <w:u w:val="single"/>
        </w:rPr>
        <w:t>ue du Tram</w:t>
      </w:r>
      <w:r w:rsidR="00A354AF">
        <w:rPr>
          <w:b/>
          <w:u w:val="single"/>
        </w:rPr>
        <w:t>way</w:t>
      </w:r>
    </w:p>
    <w:p w:rsidR="00A354AF" w:rsidRDefault="00A354AF" w:rsidP="00A354AF">
      <w:pPr>
        <w:rPr>
          <w:b/>
          <w:u w:val="single"/>
        </w:rPr>
      </w:pPr>
    </w:p>
    <w:p w:rsidR="00E02B61" w:rsidRDefault="00E02B61" w:rsidP="00F71E69">
      <w:r>
        <w:rPr>
          <w:b/>
          <w:noProof/>
        </w:rPr>
        <w:drawing>
          <wp:anchor distT="0" distB="0" distL="114300" distR="114300" simplePos="0" relativeHeight="252652544" behindDoc="0" locked="0" layoutInCell="1" allowOverlap="1" wp14:anchorId="560E8002" wp14:editId="0551B52E">
            <wp:simplePos x="0" y="0"/>
            <wp:positionH relativeFrom="column">
              <wp:posOffset>3509010</wp:posOffset>
            </wp:positionH>
            <wp:positionV relativeFrom="paragraph">
              <wp:posOffset>25400</wp:posOffset>
            </wp:positionV>
            <wp:extent cx="2206625" cy="1655445"/>
            <wp:effectExtent l="0" t="0" r="3175" b="1905"/>
            <wp:wrapSquare wrapText="bothSides"/>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665.JPG"/>
                    <pic:cNvPicPr/>
                  </pic:nvPicPr>
                  <pic:blipFill>
                    <a:blip r:embed="rId102" cstate="screen">
                      <a:extLst>
                        <a:ext uri="{28A0092B-C50C-407E-A947-70E740481C1C}">
                          <a14:useLocalDpi xmlns:a14="http://schemas.microsoft.com/office/drawing/2010/main"/>
                        </a:ext>
                      </a:extLst>
                    </a:blip>
                    <a:stretch>
                      <a:fillRect/>
                    </a:stretch>
                  </pic:blipFill>
                  <pic:spPr>
                    <a:xfrm>
                      <a:off x="0" y="0"/>
                      <a:ext cx="2206625" cy="1655445"/>
                    </a:xfrm>
                    <a:prstGeom prst="rect">
                      <a:avLst/>
                    </a:prstGeom>
                  </pic:spPr>
                </pic:pic>
              </a:graphicData>
            </a:graphic>
            <wp14:sizeRelH relativeFrom="margin">
              <wp14:pctWidth>0</wp14:pctWidth>
            </wp14:sizeRelH>
            <wp14:sizeRelV relativeFrom="margin">
              <wp14:pctHeight>0</wp14:pctHeight>
            </wp14:sizeRelV>
          </wp:anchor>
        </w:drawing>
      </w:r>
      <w:r w:rsidRPr="00E02B61">
        <w:t>Aucun aménagement spécif</w:t>
      </w:r>
      <w:r>
        <w:t xml:space="preserve">ique  n’est envisagé. </w:t>
      </w:r>
    </w:p>
    <w:p w:rsidR="00E02B61" w:rsidRDefault="00E02B61" w:rsidP="00F71E69"/>
    <w:p w:rsidR="00A354AF" w:rsidRPr="00E02B61" w:rsidRDefault="00E02B61" w:rsidP="00F71E69">
      <w:r>
        <w:t>Un stop sera installé à l’intersection ave</w:t>
      </w:r>
      <w:r w:rsidR="00A74985">
        <w:t>c</w:t>
      </w:r>
      <w:r>
        <w:t xml:space="preserve"> la route de Chambord.</w:t>
      </w:r>
    </w:p>
    <w:p w:rsidR="00A354AF" w:rsidRDefault="00A354AF" w:rsidP="00F71E69">
      <w:pPr>
        <w:rPr>
          <w:b/>
        </w:rPr>
      </w:pPr>
    </w:p>
    <w:p w:rsidR="00E02B61" w:rsidRDefault="00E02B61" w:rsidP="00F71E69">
      <w:pPr>
        <w:rPr>
          <w:b/>
        </w:rPr>
      </w:pPr>
    </w:p>
    <w:p w:rsidR="00E02B61" w:rsidRDefault="00E02B61" w:rsidP="00F71E69">
      <w:pPr>
        <w:rPr>
          <w:b/>
        </w:rPr>
      </w:pPr>
      <w:r w:rsidRPr="00EB2098">
        <w:rPr>
          <w:b/>
          <w:noProof/>
          <w:u w:val="single"/>
        </w:rPr>
        <mc:AlternateContent>
          <mc:Choice Requires="wps">
            <w:drawing>
              <wp:anchor distT="0" distB="0" distL="114300" distR="114300" simplePos="0" relativeHeight="252654592" behindDoc="0" locked="0" layoutInCell="1" allowOverlap="1" wp14:anchorId="2AA06121" wp14:editId="65BB0A66">
                <wp:simplePos x="0" y="0"/>
                <wp:positionH relativeFrom="column">
                  <wp:posOffset>3982085</wp:posOffset>
                </wp:positionH>
                <wp:positionV relativeFrom="paragraph">
                  <wp:posOffset>146685</wp:posOffset>
                </wp:positionV>
                <wp:extent cx="1031240" cy="1403985"/>
                <wp:effectExtent l="0" t="0" r="0" b="0"/>
                <wp:wrapNone/>
                <wp:docPr id="160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1240" cy="1403985"/>
                        </a:xfrm>
                        <a:prstGeom prst="rect">
                          <a:avLst/>
                        </a:prstGeom>
                        <a:noFill/>
                        <a:ln w="9525">
                          <a:noFill/>
                          <a:miter lim="800000"/>
                          <a:headEnd/>
                          <a:tailEnd/>
                        </a:ln>
                      </wps:spPr>
                      <wps:txbx>
                        <w:txbxContent>
                          <w:p w:rsidR="00652CE0" w:rsidRDefault="00652CE0" w:rsidP="005C53D7">
                            <w:pPr>
                              <w:jc w:val="center"/>
                              <w:rPr>
                                <w:color w:val="FFFFFF" w:themeColor="background1"/>
                                <w:sz w:val="14"/>
                                <w:szCs w:val="14"/>
                              </w:rPr>
                            </w:pPr>
                            <w:r w:rsidRPr="00E02B61">
                              <w:rPr>
                                <w:color w:val="FFFFFF" w:themeColor="background1"/>
                                <w:sz w:val="14"/>
                                <w:szCs w:val="14"/>
                              </w:rPr>
                              <w:t>Entrée de la ZAC</w:t>
                            </w:r>
                          </w:p>
                          <w:p w:rsidR="00652CE0" w:rsidRPr="00E02B61" w:rsidRDefault="00652CE0" w:rsidP="005C53D7">
                            <w:pPr>
                              <w:jc w:val="center"/>
                              <w:rPr>
                                <w:color w:val="FFFFFF" w:themeColor="background1"/>
                                <w:sz w:val="14"/>
                                <w:szCs w:val="14"/>
                              </w:rPr>
                            </w:pPr>
                            <w:r>
                              <w:rPr>
                                <w:color w:val="FFFFFF" w:themeColor="background1"/>
                                <w:sz w:val="14"/>
                                <w:szCs w:val="14"/>
                              </w:rPr>
                              <w:t>Rue du Tramway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AA06121" id="_x0000_s1154" type="#_x0000_t202" style="position:absolute;left:0;text-align:left;margin-left:313.55pt;margin-top:11.55pt;width:81.2pt;height:110.55pt;z-index:2526545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" filled="f" stroked="f">
                <v:textbox style="mso-fit-shape-to-text:t">
                  <w:txbxContent>
                    <w:p w:rsidR="00652CE0" w:rsidRDefault="00652CE0" w:rsidP="005C53D7">
                      <w:pPr>
                        <w:jc w:val="center"/>
                        <w:rPr>
                          <w:color w:val="FFFFFF" w:themeColor="background1"/>
                          <w:sz w:val="14"/>
                          <w:szCs w:val="14"/>
                        </w:rPr>
                      </w:pPr>
                      <w:r w:rsidRPr="00E02B61">
                        <w:rPr>
                          <w:color w:val="FFFFFF" w:themeColor="background1"/>
                          <w:sz w:val="14"/>
                          <w:szCs w:val="14"/>
                        </w:rPr>
                        <w:t>Entrée de la ZAC</w:t>
                      </w:r>
                    </w:p>
                    <w:p w:rsidR="00652CE0" w:rsidRPr="00E02B61" w:rsidRDefault="00652CE0" w:rsidP="005C53D7">
                      <w:pPr>
                        <w:jc w:val="center"/>
                        <w:rPr>
                          <w:color w:val="FFFFFF" w:themeColor="background1"/>
                          <w:sz w:val="14"/>
                          <w:szCs w:val="14"/>
                        </w:rPr>
                      </w:pPr>
                      <w:r>
                        <w:rPr>
                          <w:color w:val="FFFFFF" w:themeColor="background1"/>
                          <w:sz w:val="14"/>
                          <w:szCs w:val="14"/>
                        </w:rPr>
                        <w:t>Rue du Tramway</w:t>
                      </w:r>
                    </w:p>
                  </w:txbxContent>
                </v:textbox>
              </v:shape>
            </w:pict>
          </mc:Fallback>
        </mc:AlternateContent>
      </w:r>
    </w:p>
    <w:p w:rsidR="00E02B61" w:rsidRDefault="00E02B61" w:rsidP="00F71E69">
      <w:pPr>
        <w:rPr>
          <w:b/>
        </w:rPr>
      </w:pPr>
    </w:p>
    <w:p w:rsidR="00E02B61" w:rsidRDefault="00E02B61" w:rsidP="00F71E69">
      <w:pPr>
        <w:rPr>
          <w:b/>
        </w:rPr>
      </w:pPr>
    </w:p>
    <w:p w:rsidR="00FD6F4A" w:rsidRDefault="00FD6F4A" w:rsidP="00F71E69">
      <w:pPr>
        <w:rPr>
          <w:b/>
        </w:rPr>
      </w:pPr>
    </w:p>
    <w:p w:rsidR="00021A9A" w:rsidRDefault="00021A9A" w:rsidP="00021A9A">
      <w:pPr>
        <w:pStyle w:val="Titre4"/>
      </w:pPr>
      <w:bookmarkStart w:id="222" w:name="_Toc388965420"/>
      <w:r>
        <w:lastRenderedPageBreak/>
        <w:t>Impacts sur le stationnement</w:t>
      </w:r>
      <w:bookmarkEnd w:id="222"/>
    </w:p>
    <w:p w:rsidR="00021A9A" w:rsidRDefault="00021A9A" w:rsidP="00021A9A">
      <w:pPr>
        <w:rPr>
          <w:b/>
        </w:rPr>
      </w:pPr>
      <w:r w:rsidRPr="00254017">
        <w:rPr>
          <w:b/>
          <w:i/>
        </w:rPr>
        <w:t>Complémen</w:t>
      </w:r>
      <w:r>
        <w:rPr>
          <w:b/>
          <w:i/>
        </w:rPr>
        <w:t>t au V -</w:t>
      </w:r>
      <w:r w:rsidRPr="00254017">
        <w:rPr>
          <w:b/>
          <w:i/>
        </w:rPr>
        <w:t xml:space="preserve"> </w:t>
      </w:r>
      <w:r>
        <w:rPr>
          <w:b/>
          <w:i/>
        </w:rPr>
        <w:t>2. Impact</w:t>
      </w:r>
      <w:r w:rsidR="00AE6CC0">
        <w:rPr>
          <w:b/>
          <w:i/>
        </w:rPr>
        <w:t xml:space="preserve">s </w:t>
      </w:r>
      <w:r>
        <w:rPr>
          <w:b/>
          <w:i/>
        </w:rPr>
        <w:t xml:space="preserve"> sur le stationnement  p 124 de l’étude</w:t>
      </w:r>
      <w:r w:rsidRPr="00254017">
        <w:rPr>
          <w:b/>
          <w:i/>
        </w:rPr>
        <w:t xml:space="preserve"> d’impact de</w:t>
      </w:r>
      <w:r>
        <w:rPr>
          <w:b/>
          <w:i/>
        </w:rPr>
        <w:t xml:space="preserve"> décembre 2011.</w:t>
      </w:r>
    </w:p>
    <w:p w:rsidR="00021A9A" w:rsidRDefault="00021A9A" w:rsidP="00F71E69">
      <w:pPr>
        <w:rPr>
          <w:b/>
        </w:rPr>
      </w:pPr>
    </w:p>
    <w:p w:rsidR="00021A9A" w:rsidRDefault="00021A9A" w:rsidP="00117261">
      <w:r>
        <w:t>A l’entrée de chaque</w:t>
      </w:r>
      <w:r w:rsidRPr="00021A9A">
        <w:t xml:space="preserve"> parcelle privée</w:t>
      </w:r>
      <w:r>
        <w:t xml:space="preserve"> s</w:t>
      </w:r>
      <w:r w:rsidR="00117261">
        <w:t>er</w:t>
      </w:r>
      <w:r>
        <w:t xml:space="preserve">ont </w:t>
      </w:r>
      <w:r w:rsidR="00117261">
        <w:t>réalisées</w:t>
      </w:r>
      <w:r>
        <w:t xml:space="preserve"> </w:t>
      </w:r>
      <w:r w:rsidRPr="00552327">
        <w:t>deux places de parking « midi »</w:t>
      </w:r>
      <w:r>
        <w:t xml:space="preserve"> réservées </w:t>
      </w:r>
      <w:r w:rsidR="00117261">
        <w:t>aux occupants. Chaque parcelle pourra</w:t>
      </w:r>
      <w:r w:rsidR="00AE6CC0">
        <w:t xml:space="preserve"> accueillir au minimum une place de stationnement.</w:t>
      </w:r>
    </w:p>
    <w:p w:rsidR="00021A9A" w:rsidRDefault="00021A9A" w:rsidP="00117261"/>
    <w:p w:rsidR="00021A9A" w:rsidRDefault="00A74985" w:rsidP="00117261">
      <w:r>
        <w:t>Environ 70</w:t>
      </w:r>
      <w:r w:rsidR="00AE6CC0">
        <w:t xml:space="preserve"> </w:t>
      </w:r>
      <w:r w:rsidR="00021A9A">
        <w:t xml:space="preserve">places de stationnement « visiteurs » </w:t>
      </w:r>
      <w:r w:rsidR="00AE6CC0">
        <w:t>s</w:t>
      </w:r>
      <w:r w:rsidR="00117261">
        <w:t>er</w:t>
      </w:r>
      <w:r w:rsidR="00AE6CC0">
        <w:t>ont réparties par petits groupes sur les différents secteurs de la ZAC pour répondre aux besoins.</w:t>
      </w:r>
      <w:r>
        <w:t xml:space="preserve"> </w:t>
      </w:r>
    </w:p>
    <w:p w:rsidR="00A74985" w:rsidRDefault="00A74985" w:rsidP="00117261"/>
    <w:p w:rsidR="00A74985" w:rsidRPr="00021A9A" w:rsidRDefault="00A74985" w:rsidP="00117261">
      <w:r>
        <w:t>Quelques places de parking ont été prévues et paysagées rue des Gâtes (à la demande des riverains du lotissement de</w:t>
      </w:r>
      <w:r w:rsidR="00143E70">
        <w:t>s</w:t>
      </w:r>
      <w:r>
        <w:t xml:space="preserve"> Grêves). </w:t>
      </w:r>
      <w:r w:rsidR="0086484A">
        <w:t xml:space="preserve">Ces </w:t>
      </w:r>
      <w:r w:rsidR="00143E70">
        <w:t>stationnements</w:t>
      </w:r>
      <w:r w:rsidR="0086484A">
        <w:t xml:space="preserve"> permettront de garer les véhicules en toute sécurité et en dehors de la voie publique.</w:t>
      </w:r>
    </w:p>
    <w:p w:rsidR="00AE6CC0" w:rsidRDefault="00AE6CC0">
      <w:bookmarkStart w:id="223" w:name="_Toc343864470"/>
      <w:bookmarkStart w:id="224" w:name="_Toc343865061"/>
    </w:p>
    <w:p w:rsidR="00AE6CC0" w:rsidRDefault="00AE6CC0" w:rsidP="00AE6CC0">
      <w:pPr>
        <w:pStyle w:val="Titre4"/>
      </w:pPr>
      <w:bookmarkStart w:id="225" w:name="_Toc388965421"/>
      <w:r>
        <w:t>Impacts sur les réseaux</w:t>
      </w:r>
      <w:bookmarkEnd w:id="225"/>
    </w:p>
    <w:p w:rsidR="00AE6CC0" w:rsidRDefault="00AE6CC0" w:rsidP="00AE6CC0">
      <w:pPr>
        <w:rPr>
          <w:b/>
          <w:i/>
        </w:rPr>
      </w:pPr>
      <w:r w:rsidRPr="00254017">
        <w:rPr>
          <w:b/>
          <w:i/>
        </w:rPr>
        <w:t>Complémen</w:t>
      </w:r>
      <w:r>
        <w:rPr>
          <w:b/>
          <w:i/>
        </w:rPr>
        <w:t>t au V -</w:t>
      </w:r>
      <w:r w:rsidRPr="00254017">
        <w:rPr>
          <w:b/>
          <w:i/>
        </w:rPr>
        <w:t xml:space="preserve"> </w:t>
      </w:r>
      <w:r>
        <w:rPr>
          <w:b/>
          <w:i/>
        </w:rPr>
        <w:t>3. Impacts sur les réseaux p 125 de l’étude</w:t>
      </w:r>
      <w:r w:rsidRPr="00254017">
        <w:rPr>
          <w:b/>
          <w:i/>
        </w:rPr>
        <w:t xml:space="preserve"> d’impact de</w:t>
      </w:r>
      <w:r>
        <w:rPr>
          <w:b/>
          <w:i/>
        </w:rPr>
        <w:t xml:space="preserve"> décembre 2011.</w:t>
      </w:r>
    </w:p>
    <w:p w:rsidR="00AE6CC0" w:rsidRDefault="00AE6CC0" w:rsidP="00AE6CC0">
      <w:pPr>
        <w:rPr>
          <w:b/>
          <w:i/>
        </w:rPr>
      </w:pPr>
    </w:p>
    <w:p w:rsidR="00AE6CC0" w:rsidRPr="00AE6CC0" w:rsidRDefault="00AE6CC0" w:rsidP="00AE6CC0">
      <w:pPr>
        <w:rPr>
          <w:b/>
        </w:rPr>
      </w:pPr>
      <w:r w:rsidRPr="00E54E3B">
        <w:rPr>
          <w:b/>
        </w:rPr>
        <w:sym w:font="Wingdings 2" w:char="F050"/>
      </w:r>
      <w:r>
        <w:rPr>
          <w:b/>
        </w:rPr>
        <w:t xml:space="preserve"> </w:t>
      </w:r>
      <w:r w:rsidRPr="00AE6CC0">
        <w:rPr>
          <w:b/>
        </w:rPr>
        <w:t>Eaux usées</w:t>
      </w:r>
    </w:p>
    <w:p w:rsidR="00AE6CC0" w:rsidRDefault="00AE6CC0" w:rsidP="00AE6CC0">
      <w:pPr>
        <w:rPr>
          <w:b/>
          <w:i/>
        </w:rPr>
      </w:pPr>
    </w:p>
    <w:p w:rsidR="00AE6CC0" w:rsidRPr="00AE6CC0" w:rsidRDefault="00AE6CC0" w:rsidP="00AE6CC0">
      <w:r w:rsidRPr="00AE6CC0">
        <w:t xml:space="preserve">Un </w:t>
      </w:r>
      <w:r>
        <w:t xml:space="preserve">réseau spécifique pour les eaux usées sera réalisé </w:t>
      </w:r>
      <w:r w:rsidR="0086484A">
        <w:t>dans</w:t>
      </w:r>
      <w:r>
        <w:t xml:space="preserve"> la ZAC et raccordé au réseau communal existant. Les capacités de la station d’épuration de la commune de St-Dyé-sur-Loire permett</w:t>
      </w:r>
      <w:r w:rsidR="00117261">
        <w:t>ro</w:t>
      </w:r>
      <w:r w:rsidR="00BB42F9">
        <w:t>nt de traiter les effluents supplémentaires de la ZAC.</w:t>
      </w:r>
    </w:p>
    <w:p w:rsidR="00AE6CC0" w:rsidRDefault="00AE6CC0" w:rsidP="00AE6CC0">
      <w:pPr>
        <w:rPr>
          <w:b/>
        </w:rPr>
      </w:pPr>
    </w:p>
    <w:p w:rsidR="00BB42F9" w:rsidRPr="00AE6CC0" w:rsidRDefault="00BB42F9" w:rsidP="00BB42F9">
      <w:pPr>
        <w:rPr>
          <w:b/>
        </w:rPr>
      </w:pPr>
      <w:r w:rsidRPr="00E54E3B">
        <w:rPr>
          <w:b/>
        </w:rPr>
        <w:sym w:font="Wingdings 2" w:char="F050"/>
      </w:r>
      <w:r>
        <w:rPr>
          <w:b/>
        </w:rPr>
        <w:t xml:space="preserve"> Eau</w:t>
      </w:r>
      <w:r w:rsidRPr="00AE6CC0">
        <w:rPr>
          <w:b/>
        </w:rPr>
        <w:t xml:space="preserve"> </w:t>
      </w:r>
      <w:r>
        <w:rPr>
          <w:b/>
        </w:rPr>
        <w:t>potable</w:t>
      </w:r>
    </w:p>
    <w:p w:rsidR="00BB42F9" w:rsidRDefault="00BB42F9" w:rsidP="00BB42F9">
      <w:pPr>
        <w:rPr>
          <w:b/>
          <w:i/>
        </w:rPr>
      </w:pPr>
    </w:p>
    <w:p w:rsidR="00BB42F9" w:rsidRDefault="00BB42F9" w:rsidP="00BB42F9">
      <w:r>
        <w:t>Le réseau d’eau potable proche permet</w:t>
      </w:r>
      <w:r w:rsidR="00117261">
        <w:t>tra</w:t>
      </w:r>
      <w:r>
        <w:t xml:space="preserve"> l’extension sur le secteur de la ZAC.</w:t>
      </w:r>
    </w:p>
    <w:p w:rsidR="00E02B61" w:rsidRDefault="00E02B61" w:rsidP="00BB42F9"/>
    <w:p w:rsidR="00BB42F9" w:rsidRPr="00BB42F9" w:rsidRDefault="00BB42F9" w:rsidP="00BB42F9">
      <w:pPr>
        <w:rPr>
          <w:b/>
        </w:rPr>
      </w:pPr>
      <w:r w:rsidRPr="00BB42F9">
        <w:rPr>
          <w:b/>
        </w:rPr>
        <w:sym w:font="Wingdings 2" w:char="F050"/>
      </w:r>
      <w:r w:rsidRPr="00BB42F9">
        <w:rPr>
          <w:b/>
        </w:rPr>
        <w:t xml:space="preserve"> Eaux pluviales</w:t>
      </w:r>
    </w:p>
    <w:p w:rsidR="00AE6CC0" w:rsidRDefault="00AE6CC0" w:rsidP="00AE6CC0">
      <w:pPr>
        <w:rPr>
          <w:b/>
        </w:rPr>
      </w:pPr>
    </w:p>
    <w:p w:rsidR="00BB42F9" w:rsidRDefault="00BB42F9" w:rsidP="00BB42F9">
      <w:r w:rsidRPr="00BB42F9">
        <w:t xml:space="preserve">Le </w:t>
      </w:r>
      <w:r>
        <w:t>réseau d’eau pluviale proche permet de traiter les eaux pluviales du secteur vers le bassin d’infiltration communal des « Barattes »</w:t>
      </w:r>
      <w:r w:rsidR="00F45988">
        <w:t xml:space="preserve"> qui sera restructuré</w:t>
      </w:r>
      <w:r>
        <w:t>. L’infiltration sur place a été recherchée au maximum dans le projet d’aménagement de la ZAC (infiltration à la parcelle, noues et noues d’infiltration, bassin) au regard de la topographie, de la perméabilité des sols et des caractéristiques techniques du réseau existant.</w:t>
      </w:r>
    </w:p>
    <w:p w:rsidR="00BB42F9" w:rsidRDefault="00BB42F9" w:rsidP="00AE6CC0"/>
    <w:p w:rsidR="00BB42F9" w:rsidRDefault="00BB42F9" w:rsidP="00E02B61">
      <w:r>
        <w:t>Le réseau d’eau pluviale sera donc limité au strict nécessaire</w:t>
      </w:r>
      <w:r w:rsidR="006C78C4">
        <w:t xml:space="preserve"> (antennes) </w:t>
      </w:r>
      <w:r>
        <w:t xml:space="preserve"> pour garantir l’évacuation </w:t>
      </w:r>
      <w:r w:rsidR="006C78C4">
        <w:t>régulée des eaux pluviales vers le réseau existant.</w:t>
      </w:r>
    </w:p>
    <w:p w:rsidR="006C78C4" w:rsidRDefault="006C78C4" w:rsidP="00AE6CC0"/>
    <w:p w:rsidR="006C78C4" w:rsidRDefault="006C78C4" w:rsidP="006C78C4">
      <w:pPr>
        <w:pStyle w:val="Titre4"/>
      </w:pPr>
      <w:bookmarkStart w:id="226" w:name="_Toc388965422"/>
      <w:r>
        <w:t>Impacts sur les déchets</w:t>
      </w:r>
      <w:bookmarkEnd w:id="226"/>
      <w:r>
        <w:t xml:space="preserve"> </w:t>
      </w:r>
    </w:p>
    <w:p w:rsidR="006C78C4" w:rsidRDefault="006C78C4" w:rsidP="006C78C4">
      <w:pPr>
        <w:rPr>
          <w:b/>
          <w:i/>
        </w:rPr>
      </w:pPr>
      <w:r w:rsidRPr="00254017">
        <w:rPr>
          <w:b/>
          <w:i/>
        </w:rPr>
        <w:t>Complémen</w:t>
      </w:r>
      <w:r>
        <w:rPr>
          <w:b/>
          <w:i/>
        </w:rPr>
        <w:t>t au V -</w:t>
      </w:r>
      <w:r w:rsidRPr="00254017">
        <w:rPr>
          <w:b/>
          <w:i/>
        </w:rPr>
        <w:t xml:space="preserve"> </w:t>
      </w:r>
      <w:r>
        <w:rPr>
          <w:b/>
          <w:i/>
        </w:rPr>
        <w:t>4. Impacts sur les déchets p 125 de l’étude</w:t>
      </w:r>
      <w:r w:rsidRPr="00254017">
        <w:rPr>
          <w:b/>
          <w:i/>
        </w:rPr>
        <w:t xml:space="preserve"> d’impact de</w:t>
      </w:r>
      <w:r>
        <w:rPr>
          <w:b/>
          <w:i/>
        </w:rPr>
        <w:t xml:space="preserve"> décembre 2011.</w:t>
      </w:r>
    </w:p>
    <w:p w:rsidR="006C78C4" w:rsidRDefault="006C78C4" w:rsidP="00AE6CC0"/>
    <w:p w:rsidR="00E02B61" w:rsidRDefault="00E02B61" w:rsidP="00117261">
      <w:r>
        <w:t>La collecte des déchets ménagers comprend une collecte sélective en porte à porte sur la commune.</w:t>
      </w:r>
      <w:r w:rsidR="00B82D1B">
        <w:t xml:space="preserve"> Il n’est donc pas envisagé d’installer de containers destinés à cette collecte </w:t>
      </w:r>
      <w:r w:rsidR="0086484A">
        <w:t>dans</w:t>
      </w:r>
      <w:r w:rsidR="00B82D1B">
        <w:t xml:space="preserve"> la ZAC.</w:t>
      </w:r>
    </w:p>
    <w:p w:rsidR="00B82D1B" w:rsidRDefault="00B82D1B" w:rsidP="00AE6CC0"/>
    <w:p w:rsidR="00B82D1B" w:rsidRDefault="00B82D1B" w:rsidP="00AE6CC0">
      <w:r>
        <w:t>Des containers sont implantés chemin de la Pontonnière (entre 300 et 700 m de la ZAC).</w:t>
      </w:r>
    </w:p>
    <w:p w:rsidR="00E02B61" w:rsidRDefault="00E02B61" w:rsidP="00AE6CC0"/>
    <w:p w:rsidR="006C78C4" w:rsidRDefault="006C78C4" w:rsidP="006C78C4">
      <w:pPr>
        <w:jc w:val="center"/>
      </w:pPr>
    </w:p>
    <w:p w:rsidR="00117261" w:rsidRDefault="00117261" w:rsidP="006C78C4">
      <w:pPr>
        <w:jc w:val="center"/>
      </w:pPr>
    </w:p>
    <w:p w:rsidR="00117261" w:rsidRDefault="00117261" w:rsidP="006C78C4">
      <w:pPr>
        <w:jc w:val="center"/>
      </w:pPr>
    </w:p>
    <w:p w:rsidR="005623D7" w:rsidRPr="005623D7" w:rsidRDefault="007C660D" w:rsidP="007C660D">
      <w:pPr>
        <w:pStyle w:val="Titre3"/>
        <w:rPr>
          <w:i/>
        </w:rPr>
      </w:pPr>
      <w:bookmarkStart w:id="227" w:name="_Toc343864473"/>
      <w:bookmarkStart w:id="228" w:name="_Toc343865070"/>
      <w:bookmarkStart w:id="229" w:name="_Toc388964852"/>
      <w:bookmarkStart w:id="230" w:name="_Toc388965423"/>
      <w:bookmarkStart w:id="231" w:name="_Toc397442410"/>
      <w:bookmarkEnd w:id="166"/>
      <w:bookmarkEnd w:id="167"/>
      <w:bookmarkEnd w:id="168"/>
      <w:bookmarkEnd w:id="169"/>
      <w:bookmarkEnd w:id="170"/>
      <w:bookmarkEnd w:id="171"/>
      <w:bookmarkEnd w:id="172"/>
      <w:bookmarkEnd w:id="173"/>
      <w:bookmarkEnd w:id="174"/>
      <w:bookmarkEnd w:id="175"/>
      <w:bookmarkEnd w:id="223"/>
      <w:bookmarkEnd w:id="224"/>
      <w:r>
        <w:lastRenderedPageBreak/>
        <w:t>Impacts sur la consommat</w:t>
      </w:r>
      <w:r w:rsidR="00BF3FB4">
        <w:t>ion des ressources énergétiques</w:t>
      </w:r>
      <w:bookmarkEnd w:id="227"/>
      <w:bookmarkEnd w:id="228"/>
      <w:bookmarkEnd w:id="229"/>
      <w:bookmarkEnd w:id="230"/>
      <w:bookmarkEnd w:id="231"/>
    </w:p>
    <w:p w:rsidR="007C660D" w:rsidRPr="00957139" w:rsidRDefault="007C660D" w:rsidP="00957139">
      <w:pPr>
        <w:rPr>
          <w:b/>
        </w:rPr>
      </w:pPr>
      <w:r w:rsidRPr="00957139">
        <w:rPr>
          <w:b/>
        </w:rPr>
        <w:t>Complément au VI</w:t>
      </w:r>
      <w:r w:rsidR="005623D7" w:rsidRPr="00957139">
        <w:rPr>
          <w:b/>
        </w:rPr>
        <w:t>II</w:t>
      </w:r>
      <w:r w:rsidRPr="00957139">
        <w:rPr>
          <w:b/>
        </w:rPr>
        <w:t xml:space="preserve"> – </w:t>
      </w:r>
      <w:r w:rsidR="005623D7" w:rsidRPr="00957139">
        <w:rPr>
          <w:b/>
        </w:rPr>
        <w:t xml:space="preserve">Potentiel énergétique du projet </w:t>
      </w:r>
      <w:r w:rsidR="001A4F5D" w:rsidRPr="00957139">
        <w:rPr>
          <w:b/>
        </w:rPr>
        <w:t>p </w:t>
      </w:r>
      <w:r w:rsidR="005623D7" w:rsidRPr="00957139">
        <w:rPr>
          <w:b/>
        </w:rPr>
        <w:t>132</w:t>
      </w:r>
      <w:r w:rsidRPr="00957139">
        <w:rPr>
          <w:b/>
        </w:rPr>
        <w:t xml:space="preserve"> de l’étude d’impact de </w:t>
      </w:r>
      <w:r w:rsidR="005623D7" w:rsidRPr="00957139">
        <w:rPr>
          <w:b/>
        </w:rPr>
        <w:t>décembre</w:t>
      </w:r>
      <w:r w:rsidRPr="00957139">
        <w:rPr>
          <w:b/>
        </w:rPr>
        <w:t xml:space="preserve"> 2011</w:t>
      </w:r>
    </w:p>
    <w:p w:rsidR="005623D7" w:rsidRDefault="005623D7" w:rsidP="005623D7"/>
    <w:p w:rsidR="005623D7" w:rsidRPr="005623D7" w:rsidRDefault="005623D7" w:rsidP="0063141E">
      <w:r>
        <w:t xml:space="preserve">Le parcellaire proposé </w:t>
      </w:r>
      <w:r w:rsidR="0086484A">
        <w:t>permettra</w:t>
      </w:r>
      <w:r>
        <w:t xml:space="preserve"> sur environ 80 % des parcelles une orientation « naturelle » favorable à une construction bioclimatique des habitations.</w:t>
      </w:r>
    </w:p>
    <w:p w:rsidR="007C660D" w:rsidRDefault="007C660D" w:rsidP="0063141E"/>
    <w:p w:rsidR="00B82D1B" w:rsidRDefault="00B82D1B" w:rsidP="0063141E">
      <w:r>
        <w:t xml:space="preserve">L’éclairage public sera raisonné. </w:t>
      </w:r>
      <w:r w:rsidRPr="00B82D1B">
        <w:t xml:space="preserve">L’éclairage sera </w:t>
      </w:r>
      <w:r w:rsidR="003758EA">
        <w:t xml:space="preserve">réalisé avec des ampoules </w:t>
      </w:r>
      <w:r w:rsidRPr="00B82D1B">
        <w:t>à basse consommation</w:t>
      </w:r>
      <w:r w:rsidR="0063141E">
        <w:t xml:space="preserve"> sur des candélabres installés tous les 30 m sur </w:t>
      </w:r>
      <w:r w:rsidR="0086484A">
        <w:t xml:space="preserve">l’ensemble de </w:t>
      </w:r>
      <w:r w:rsidR="0063141E">
        <w:t>la voirie</w:t>
      </w:r>
      <w:r w:rsidR="003758EA">
        <w:t>. L’éclairage public sera éteint la nuit entre 23 h 30  et 6 h du matin environ.</w:t>
      </w:r>
    </w:p>
    <w:p w:rsidR="007144EE" w:rsidRDefault="007144EE" w:rsidP="0063141E"/>
    <w:p w:rsidR="007144EE" w:rsidRPr="007144EE" w:rsidRDefault="007144EE" w:rsidP="0063141E">
      <w:pPr>
        <w:rPr>
          <w:szCs w:val="22"/>
        </w:rPr>
      </w:pPr>
      <w:r w:rsidRPr="007144EE">
        <w:rPr>
          <w:szCs w:val="22"/>
        </w:rPr>
        <w:t xml:space="preserve">L’ensemble de la ZAC </w:t>
      </w:r>
      <w:r w:rsidR="00117261">
        <w:rPr>
          <w:szCs w:val="22"/>
        </w:rPr>
        <w:t>sera irrigué</w:t>
      </w:r>
      <w:r w:rsidRPr="007144EE">
        <w:rPr>
          <w:szCs w:val="22"/>
        </w:rPr>
        <w:t xml:space="preserve"> par des voies mixtes, des sentes permettant une circulation </w:t>
      </w:r>
      <w:r>
        <w:rPr>
          <w:szCs w:val="22"/>
        </w:rPr>
        <w:t xml:space="preserve">douce </w:t>
      </w:r>
      <w:r w:rsidRPr="007144EE">
        <w:rPr>
          <w:szCs w:val="22"/>
        </w:rPr>
        <w:t xml:space="preserve">sur </w:t>
      </w:r>
      <w:r w:rsidR="0086484A">
        <w:rPr>
          <w:szCs w:val="22"/>
        </w:rPr>
        <w:t xml:space="preserve">le </w:t>
      </w:r>
      <w:r w:rsidRPr="007144EE">
        <w:rPr>
          <w:szCs w:val="22"/>
        </w:rPr>
        <w:t>site et vers le bourg proche</w:t>
      </w:r>
      <w:r>
        <w:rPr>
          <w:szCs w:val="22"/>
        </w:rPr>
        <w:t>.</w:t>
      </w:r>
    </w:p>
    <w:p w:rsidR="00187DB5" w:rsidRDefault="00187DB5" w:rsidP="00E8438F">
      <w:pPr>
        <w:rPr>
          <w:b/>
          <w:u w:val="single"/>
        </w:rPr>
      </w:pPr>
    </w:p>
    <w:p w:rsidR="005623D7" w:rsidRDefault="005623D7" w:rsidP="00B147AC">
      <w:pPr>
        <w:pStyle w:val="Titre3"/>
        <w:sectPr w:rsidR="005623D7" w:rsidSect="000561A5">
          <w:footerReference w:type="default" r:id="rId103"/>
          <w:pgSz w:w="11906" w:h="16838"/>
          <w:pgMar w:top="1418" w:right="1418" w:bottom="1418" w:left="1418" w:header="709" w:footer="709" w:gutter="0"/>
          <w:pgNumType w:start="57"/>
          <w:cols w:space="708"/>
          <w:docGrid w:linePitch="360"/>
        </w:sectPr>
      </w:pPr>
      <w:bookmarkStart w:id="232" w:name="_Toc280106969"/>
      <w:bookmarkStart w:id="233" w:name="_Toc343864477"/>
      <w:bookmarkStart w:id="234" w:name="_Toc343865079"/>
    </w:p>
    <w:p w:rsidR="00FA0084" w:rsidRDefault="00FA0084" w:rsidP="005623D7">
      <w:pPr>
        <w:rPr>
          <w:rFonts w:cs="Times New Roman"/>
          <w:b/>
          <w:bCs w:val="0"/>
          <w:sz w:val="56"/>
        </w:rPr>
      </w:pPr>
    </w:p>
    <w:p w:rsidR="005623D7" w:rsidRDefault="005623D7" w:rsidP="005623D7">
      <w:pPr>
        <w:rPr>
          <w:rFonts w:cs="Times New Roman"/>
          <w:b/>
          <w:bCs w:val="0"/>
          <w:sz w:val="56"/>
        </w:rPr>
      </w:pPr>
    </w:p>
    <w:p w:rsidR="005623D7" w:rsidRDefault="005623D7" w:rsidP="005623D7">
      <w:pPr>
        <w:pStyle w:val="Titre2"/>
      </w:pPr>
    </w:p>
    <w:p w:rsidR="005623D7" w:rsidRDefault="005623D7" w:rsidP="005623D7"/>
    <w:p w:rsidR="005623D7" w:rsidRDefault="005623D7" w:rsidP="005623D7"/>
    <w:p w:rsidR="005623D7" w:rsidRDefault="005623D7" w:rsidP="005623D7"/>
    <w:p w:rsidR="005623D7" w:rsidRDefault="005623D7" w:rsidP="005623D7"/>
    <w:p w:rsidR="005623D7" w:rsidRDefault="005623D7" w:rsidP="005623D7"/>
    <w:p w:rsidR="005623D7" w:rsidRDefault="005623D7" w:rsidP="005623D7"/>
    <w:p w:rsidR="005623D7" w:rsidRDefault="005623D7" w:rsidP="005623D7"/>
    <w:p w:rsidR="005623D7" w:rsidRDefault="005623D7" w:rsidP="005623D7"/>
    <w:p w:rsidR="005623D7" w:rsidRDefault="005623D7" w:rsidP="005623D7"/>
    <w:p w:rsidR="005623D7" w:rsidRDefault="005623D7" w:rsidP="005623D7"/>
    <w:p w:rsidR="005623D7" w:rsidRDefault="005623D7" w:rsidP="005623D7"/>
    <w:p w:rsidR="005623D7" w:rsidRDefault="005623D7" w:rsidP="005623D7"/>
    <w:p w:rsidR="005623D7" w:rsidRDefault="005623D7" w:rsidP="005623D7"/>
    <w:p w:rsidR="005623D7" w:rsidRPr="002A49D7" w:rsidRDefault="005623D7" w:rsidP="005623D7"/>
    <w:p w:rsidR="005623D7" w:rsidRDefault="005623D7" w:rsidP="005623D7">
      <w:pPr>
        <w:pStyle w:val="Titre2"/>
      </w:pPr>
    </w:p>
    <w:p w:rsidR="005623D7" w:rsidRDefault="005623D7" w:rsidP="005623D7">
      <w:pPr>
        <w:pStyle w:val="Titre2"/>
      </w:pPr>
      <w:bookmarkStart w:id="235" w:name="_Toc388964853"/>
      <w:bookmarkStart w:id="236" w:name="_Toc388965424"/>
      <w:bookmarkStart w:id="237" w:name="_Toc397442411"/>
      <w:r>
        <w:t xml:space="preserve">Mesures pour </w:t>
      </w:r>
      <w:r w:rsidR="0086484A">
        <w:t>éviter</w:t>
      </w:r>
      <w:r>
        <w:t>,</w:t>
      </w:r>
      <w:bookmarkEnd w:id="235"/>
      <w:bookmarkEnd w:id="236"/>
      <w:bookmarkEnd w:id="237"/>
    </w:p>
    <w:p w:rsidR="005623D7" w:rsidRDefault="005623D7" w:rsidP="005623D7">
      <w:pPr>
        <w:pStyle w:val="Titre2"/>
      </w:pPr>
      <w:bookmarkStart w:id="238" w:name="_Toc388964854"/>
      <w:bookmarkStart w:id="239" w:name="_Toc388965425"/>
      <w:bookmarkStart w:id="240" w:name="_Toc397442412"/>
      <w:r>
        <w:t>réduire ou compenser</w:t>
      </w:r>
      <w:bookmarkEnd w:id="238"/>
      <w:bookmarkEnd w:id="239"/>
      <w:bookmarkEnd w:id="240"/>
    </w:p>
    <w:p w:rsidR="005623D7" w:rsidRDefault="005623D7" w:rsidP="00B147AC">
      <w:pPr>
        <w:pStyle w:val="Titre2"/>
        <w:sectPr w:rsidR="005623D7" w:rsidSect="0015514E">
          <w:footerReference w:type="default" r:id="rId104"/>
          <w:pgSz w:w="11906" w:h="16838"/>
          <w:pgMar w:top="1418" w:right="1418" w:bottom="1418" w:left="1418" w:header="709" w:footer="709" w:gutter="0"/>
          <w:pgNumType w:start="58"/>
          <w:cols w:space="708"/>
          <w:docGrid w:linePitch="360"/>
        </w:sectPr>
      </w:pPr>
      <w:bookmarkStart w:id="241" w:name="_Toc388964855"/>
      <w:bookmarkStart w:id="242" w:name="_Toc388965426"/>
      <w:bookmarkStart w:id="243" w:name="_Toc397442413"/>
      <w:r>
        <w:t>les impacts du projet</w:t>
      </w:r>
      <w:bookmarkEnd w:id="241"/>
      <w:bookmarkEnd w:id="242"/>
      <w:bookmarkEnd w:id="243"/>
    </w:p>
    <w:p w:rsidR="00957139" w:rsidRDefault="00957139" w:rsidP="00957139">
      <w:pPr>
        <w:rPr>
          <w:bCs w:val="0"/>
        </w:rPr>
      </w:pPr>
      <w:r w:rsidRPr="00957139">
        <w:rPr>
          <w:b/>
        </w:rPr>
        <w:lastRenderedPageBreak/>
        <w:t xml:space="preserve">Complément </w:t>
      </w:r>
      <w:r>
        <w:rPr>
          <w:b/>
        </w:rPr>
        <w:t xml:space="preserve">à la partie : Les mesures envisagées pour supprimer, réduire ou compenser les conséquences dommageables du projet, </w:t>
      </w:r>
      <w:r w:rsidRPr="00957139">
        <w:rPr>
          <w:b/>
        </w:rPr>
        <w:t>p 1</w:t>
      </w:r>
      <w:r>
        <w:rPr>
          <w:b/>
        </w:rPr>
        <w:t>39</w:t>
      </w:r>
      <w:r w:rsidRPr="00957139">
        <w:rPr>
          <w:b/>
        </w:rPr>
        <w:t xml:space="preserve"> de l’étude d’impact de décembre 2011</w:t>
      </w:r>
      <w:r w:rsidR="00E327AE">
        <w:rPr>
          <w:b/>
        </w:rPr>
        <w:t>.</w:t>
      </w:r>
    </w:p>
    <w:p w:rsidR="00957139" w:rsidRDefault="00957139" w:rsidP="00957139">
      <w:pPr>
        <w:pStyle w:val="En-tte"/>
        <w:tabs>
          <w:tab w:val="clear" w:pos="4536"/>
          <w:tab w:val="clear" w:pos="9072"/>
        </w:tabs>
        <w:rPr>
          <w:rFonts w:cs="Arial"/>
          <w:bCs/>
        </w:rPr>
      </w:pPr>
    </w:p>
    <w:p w:rsidR="00957139" w:rsidRDefault="00957139" w:rsidP="00957139">
      <w:pPr>
        <w:pStyle w:val="En-tte"/>
        <w:tabs>
          <w:tab w:val="clear" w:pos="4536"/>
          <w:tab w:val="clear" w:pos="9072"/>
        </w:tabs>
        <w:rPr>
          <w:rFonts w:cs="Arial"/>
          <w:bCs/>
        </w:rPr>
      </w:pPr>
      <w:r>
        <w:rPr>
          <w:rFonts w:cs="Arial"/>
          <w:bCs/>
        </w:rPr>
        <w:t>Au regard de l’analyse de l’impact du projet de ZAC sur l’environnement, il n’est pas envisagé de véritables mesures compensatoires mais plutôt des mesures d’accompagnemen</w:t>
      </w:r>
      <w:r w:rsidR="00E327AE">
        <w:rPr>
          <w:rFonts w:cs="Arial"/>
          <w:bCs/>
        </w:rPr>
        <w:t xml:space="preserve">t inscrites dans le programme des </w:t>
      </w:r>
      <w:r>
        <w:rPr>
          <w:rFonts w:cs="Arial"/>
          <w:bCs/>
        </w:rPr>
        <w:t>équipement</w:t>
      </w:r>
      <w:r w:rsidR="00E327AE">
        <w:rPr>
          <w:rFonts w:cs="Arial"/>
          <w:bCs/>
        </w:rPr>
        <w:t>s publics</w:t>
      </w:r>
      <w:r>
        <w:rPr>
          <w:rFonts w:cs="Arial"/>
          <w:bCs/>
        </w:rPr>
        <w:t>.</w:t>
      </w:r>
    </w:p>
    <w:p w:rsidR="00957139" w:rsidRDefault="00957139" w:rsidP="00957139">
      <w:pPr>
        <w:pStyle w:val="En-tte"/>
        <w:tabs>
          <w:tab w:val="clear" w:pos="4536"/>
          <w:tab w:val="clear" w:pos="9072"/>
        </w:tabs>
        <w:rPr>
          <w:rFonts w:cs="Arial"/>
          <w:bCs/>
        </w:rPr>
      </w:pPr>
    </w:p>
    <w:p w:rsidR="00957139" w:rsidRDefault="003758EA" w:rsidP="003758EA">
      <w:pPr>
        <w:pStyle w:val="Titre3"/>
      </w:pPr>
      <w:bookmarkStart w:id="244" w:name="_Toc388964856"/>
      <w:bookmarkStart w:id="245" w:name="_Toc388965427"/>
      <w:bookmarkStart w:id="246" w:name="_Toc397442414"/>
      <w:r>
        <w:t>Mesures prises pour la gestion des eaux pluviales</w:t>
      </w:r>
      <w:bookmarkEnd w:id="244"/>
      <w:bookmarkEnd w:id="245"/>
      <w:bookmarkEnd w:id="246"/>
    </w:p>
    <w:p w:rsidR="003758EA" w:rsidRDefault="003758EA" w:rsidP="00957139"/>
    <w:p w:rsidR="001512D9" w:rsidRPr="00450FB8" w:rsidRDefault="001512D9" w:rsidP="001512D9">
      <w:pPr>
        <w:rPr>
          <w:szCs w:val="22"/>
        </w:rPr>
      </w:pPr>
      <w:r w:rsidRPr="00450FB8">
        <w:rPr>
          <w:szCs w:val="22"/>
        </w:rPr>
        <w:t xml:space="preserve">L’opération a été divisée en </w:t>
      </w:r>
      <w:r>
        <w:rPr>
          <w:szCs w:val="22"/>
        </w:rPr>
        <w:t xml:space="preserve">6 secteurs  d’aménagement cohérents  </w:t>
      </w:r>
      <w:r w:rsidRPr="00450FB8">
        <w:rPr>
          <w:szCs w:val="22"/>
        </w:rPr>
        <w:t>traités dans des ouvrages différents</w:t>
      </w:r>
      <w:r>
        <w:rPr>
          <w:szCs w:val="22"/>
        </w:rPr>
        <w:t xml:space="preserve"> au regard de la topographie, de la perméabilité des sols et des exutoires possible à proximité</w:t>
      </w:r>
      <w:r w:rsidR="00E327AE">
        <w:rPr>
          <w:szCs w:val="22"/>
        </w:rPr>
        <w:t xml:space="preserve"> </w:t>
      </w:r>
      <w:r w:rsidR="00E327AE" w:rsidRPr="00E327AE">
        <w:rPr>
          <w:b/>
          <w:color w:val="000000" w:themeColor="text1"/>
          <w:szCs w:val="22"/>
          <w:u w:val="single"/>
        </w:rPr>
        <w:t>(voir plan p 7</w:t>
      </w:r>
      <w:r w:rsidR="00652CE0">
        <w:rPr>
          <w:b/>
          <w:color w:val="000000" w:themeColor="text1"/>
          <w:szCs w:val="22"/>
          <w:u w:val="single"/>
        </w:rPr>
        <w:t>6</w:t>
      </w:r>
      <w:r w:rsidR="00E327AE" w:rsidRPr="00E327AE">
        <w:rPr>
          <w:b/>
          <w:color w:val="000000" w:themeColor="text1"/>
          <w:szCs w:val="22"/>
          <w:u w:val="single"/>
        </w:rPr>
        <w:t>)</w:t>
      </w:r>
      <w:r w:rsidRPr="00E327AE">
        <w:rPr>
          <w:color w:val="000000" w:themeColor="text1"/>
          <w:szCs w:val="22"/>
        </w:rPr>
        <w:t> </w:t>
      </w:r>
      <w:r w:rsidRPr="00450FB8">
        <w:rPr>
          <w:szCs w:val="22"/>
        </w:rPr>
        <w:t>:</w:t>
      </w:r>
    </w:p>
    <w:p w:rsidR="001512D9" w:rsidRPr="00450FB8" w:rsidRDefault="001512D9" w:rsidP="001512D9">
      <w:pPr>
        <w:pStyle w:val="Paragraphedeliste"/>
        <w:numPr>
          <w:ilvl w:val="0"/>
          <w:numId w:val="7"/>
        </w:numPr>
        <w:rPr>
          <w:szCs w:val="22"/>
        </w:rPr>
      </w:pPr>
      <w:r>
        <w:rPr>
          <w:szCs w:val="22"/>
        </w:rPr>
        <w:t xml:space="preserve">BV1 </w:t>
      </w:r>
      <w:r w:rsidRPr="00450FB8">
        <w:rPr>
          <w:szCs w:val="22"/>
        </w:rPr>
        <w:t>(</w:t>
      </w:r>
      <w:r>
        <w:rPr>
          <w:szCs w:val="22"/>
        </w:rPr>
        <w:t>Nord-</w:t>
      </w:r>
      <w:r w:rsidRPr="00450FB8">
        <w:rPr>
          <w:szCs w:val="22"/>
        </w:rPr>
        <w:t xml:space="preserve">Ouest </w:t>
      </w:r>
      <w:r>
        <w:rPr>
          <w:szCs w:val="22"/>
        </w:rPr>
        <w:t>du CR des Cornards</w:t>
      </w:r>
      <w:r w:rsidRPr="00450FB8">
        <w:rPr>
          <w:szCs w:val="22"/>
        </w:rPr>
        <w:t>),</w:t>
      </w:r>
    </w:p>
    <w:p w:rsidR="001512D9" w:rsidRDefault="001512D9" w:rsidP="001512D9">
      <w:pPr>
        <w:pStyle w:val="Paragraphedeliste"/>
        <w:numPr>
          <w:ilvl w:val="0"/>
          <w:numId w:val="7"/>
        </w:numPr>
        <w:rPr>
          <w:szCs w:val="22"/>
        </w:rPr>
      </w:pPr>
      <w:r>
        <w:rPr>
          <w:szCs w:val="22"/>
        </w:rPr>
        <w:t xml:space="preserve">BV1a </w:t>
      </w:r>
      <w:r w:rsidRPr="00450FB8">
        <w:rPr>
          <w:szCs w:val="22"/>
        </w:rPr>
        <w:t>(</w:t>
      </w:r>
      <w:r>
        <w:rPr>
          <w:szCs w:val="22"/>
        </w:rPr>
        <w:t>Centre, abords</w:t>
      </w:r>
      <w:r w:rsidRPr="00450FB8">
        <w:rPr>
          <w:szCs w:val="22"/>
        </w:rPr>
        <w:t xml:space="preserve"> </w:t>
      </w:r>
      <w:r>
        <w:rPr>
          <w:szCs w:val="22"/>
        </w:rPr>
        <w:t>du CR des Cornards</w:t>
      </w:r>
      <w:r w:rsidRPr="00450FB8">
        <w:rPr>
          <w:szCs w:val="22"/>
        </w:rPr>
        <w:t>),</w:t>
      </w:r>
    </w:p>
    <w:p w:rsidR="001512D9" w:rsidRPr="00450FB8" w:rsidRDefault="001512D9" w:rsidP="001512D9">
      <w:pPr>
        <w:pStyle w:val="Paragraphedeliste"/>
        <w:numPr>
          <w:ilvl w:val="0"/>
          <w:numId w:val="7"/>
        </w:numPr>
        <w:rPr>
          <w:szCs w:val="22"/>
        </w:rPr>
      </w:pPr>
      <w:r>
        <w:rPr>
          <w:szCs w:val="22"/>
        </w:rPr>
        <w:t>BV1b (pointe Nord-Est du CR des Cornards),</w:t>
      </w:r>
    </w:p>
    <w:p w:rsidR="001512D9" w:rsidRPr="00450FB8" w:rsidRDefault="001512D9" w:rsidP="001512D9">
      <w:pPr>
        <w:pStyle w:val="Paragraphedeliste"/>
        <w:numPr>
          <w:ilvl w:val="0"/>
          <w:numId w:val="7"/>
        </w:numPr>
        <w:rPr>
          <w:szCs w:val="22"/>
        </w:rPr>
      </w:pPr>
      <w:r>
        <w:rPr>
          <w:szCs w:val="22"/>
        </w:rPr>
        <w:t>BV2</w:t>
      </w:r>
      <w:r w:rsidRPr="00734C7F">
        <w:rPr>
          <w:szCs w:val="22"/>
        </w:rPr>
        <w:t xml:space="preserve"> </w:t>
      </w:r>
      <w:r w:rsidRPr="00450FB8">
        <w:rPr>
          <w:szCs w:val="22"/>
        </w:rPr>
        <w:t>(</w:t>
      </w:r>
      <w:r>
        <w:rPr>
          <w:szCs w:val="22"/>
        </w:rPr>
        <w:t>Sud-</w:t>
      </w:r>
      <w:r w:rsidRPr="00450FB8">
        <w:rPr>
          <w:szCs w:val="22"/>
        </w:rPr>
        <w:t xml:space="preserve">Ouest </w:t>
      </w:r>
      <w:r>
        <w:rPr>
          <w:szCs w:val="22"/>
        </w:rPr>
        <w:t>du CR des Cornards</w:t>
      </w:r>
      <w:r w:rsidRPr="00450FB8">
        <w:rPr>
          <w:szCs w:val="22"/>
        </w:rPr>
        <w:t>)</w:t>
      </w:r>
      <w:r>
        <w:rPr>
          <w:szCs w:val="22"/>
        </w:rPr>
        <w:t>,</w:t>
      </w:r>
    </w:p>
    <w:p w:rsidR="001512D9" w:rsidRPr="00450FB8" w:rsidRDefault="001512D9" w:rsidP="001512D9">
      <w:pPr>
        <w:pStyle w:val="Paragraphedeliste"/>
        <w:numPr>
          <w:ilvl w:val="0"/>
          <w:numId w:val="7"/>
        </w:numPr>
        <w:rPr>
          <w:szCs w:val="22"/>
        </w:rPr>
      </w:pPr>
      <w:r>
        <w:rPr>
          <w:szCs w:val="22"/>
        </w:rPr>
        <w:t xml:space="preserve">BV3 </w:t>
      </w:r>
      <w:r w:rsidRPr="00450FB8">
        <w:rPr>
          <w:szCs w:val="22"/>
        </w:rPr>
        <w:t>(</w:t>
      </w:r>
      <w:r>
        <w:rPr>
          <w:szCs w:val="22"/>
        </w:rPr>
        <w:t>Nord-E</w:t>
      </w:r>
      <w:r w:rsidRPr="00450FB8">
        <w:rPr>
          <w:szCs w:val="22"/>
        </w:rPr>
        <w:t>st</w:t>
      </w:r>
      <w:r>
        <w:rPr>
          <w:szCs w:val="22"/>
        </w:rPr>
        <w:t>, Nord de la</w:t>
      </w:r>
      <w:r w:rsidRPr="001F1759">
        <w:rPr>
          <w:szCs w:val="22"/>
        </w:rPr>
        <w:t xml:space="preserve"> </w:t>
      </w:r>
      <w:r>
        <w:rPr>
          <w:szCs w:val="22"/>
        </w:rPr>
        <w:t>rue du Tramway</w:t>
      </w:r>
      <w:r w:rsidRPr="00450FB8">
        <w:rPr>
          <w:szCs w:val="22"/>
        </w:rPr>
        <w:t>)</w:t>
      </w:r>
      <w:r>
        <w:rPr>
          <w:szCs w:val="22"/>
        </w:rPr>
        <w:t>,</w:t>
      </w:r>
    </w:p>
    <w:p w:rsidR="001512D9" w:rsidRPr="00450FB8" w:rsidRDefault="001512D9" w:rsidP="001512D9">
      <w:pPr>
        <w:pStyle w:val="Paragraphedeliste"/>
        <w:numPr>
          <w:ilvl w:val="0"/>
          <w:numId w:val="7"/>
        </w:numPr>
        <w:rPr>
          <w:szCs w:val="22"/>
        </w:rPr>
      </w:pPr>
      <w:r>
        <w:rPr>
          <w:szCs w:val="22"/>
        </w:rPr>
        <w:t xml:space="preserve">BV4 </w:t>
      </w:r>
      <w:r w:rsidRPr="00450FB8">
        <w:rPr>
          <w:szCs w:val="22"/>
        </w:rPr>
        <w:t>(</w:t>
      </w:r>
      <w:r>
        <w:rPr>
          <w:szCs w:val="22"/>
        </w:rPr>
        <w:t>Sud-E</w:t>
      </w:r>
      <w:r w:rsidRPr="00450FB8">
        <w:rPr>
          <w:szCs w:val="22"/>
        </w:rPr>
        <w:t>st</w:t>
      </w:r>
      <w:r>
        <w:rPr>
          <w:szCs w:val="22"/>
        </w:rPr>
        <w:t>, Sud de rue du Tramway</w:t>
      </w:r>
      <w:r w:rsidRPr="00450FB8">
        <w:rPr>
          <w:szCs w:val="22"/>
        </w:rPr>
        <w:t>)</w:t>
      </w:r>
      <w:r>
        <w:rPr>
          <w:szCs w:val="22"/>
        </w:rPr>
        <w:t>.</w:t>
      </w:r>
    </w:p>
    <w:p w:rsidR="001512D9" w:rsidRDefault="001512D9" w:rsidP="001512D9"/>
    <w:p w:rsidR="001512D9" w:rsidRDefault="001512D9" w:rsidP="001512D9">
      <w:r>
        <w:t xml:space="preserve">L’infiltration a été recherchée au maximum comme moyen de gérer les eaux pluviales </w:t>
      </w:r>
      <w:r w:rsidR="00E327AE">
        <w:t>dans</w:t>
      </w:r>
      <w:r>
        <w:t xml:space="preserve"> la </w:t>
      </w:r>
      <w:r w:rsidR="00E327AE">
        <w:t>ZAC</w:t>
      </w:r>
      <w:r>
        <w:t xml:space="preserve"> avec des débits de fuite limités vers le réseau d’eau pluvial communal périphérique.</w:t>
      </w:r>
    </w:p>
    <w:p w:rsidR="001512D9" w:rsidRDefault="001512D9" w:rsidP="001512D9"/>
    <w:p w:rsidR="001512D9" w:rsidRDefault="001512D9" w:rsidP="009F2811">
      <w:pPr>
        <w:pStyle w:val="Titre4"/>
      </w:pPr>
      <w:bookmarkStart w:id="247" w:name="_Toc293058418"/>
      <w:bookmarkStart w:id="248" w:name="_Toc343525405"/>
      <w:bookmarkStart w:id="249" w:name="_Toc343526249"/>
      <w:bookmarkStart w:id="250" w:name="_Toc343527127"/>
      <w:bookmarkStart w:id="251" w:name="_Toc388965428"/>
      <w:r>
        <w:t>Les volumes des ouvrages à prévoir</w:t>
      </w:r>
      <w:bookmarkEnd w:id="247"/>
      <w:bookmarkEnd w:id="248"/>
      <w:bookmarkEnd w:id="249"/>
      <w:bookmarkEnd w:id="250"/>
      <w:bookmarkEnd w:id="251"/>
    </w:p>
    <w:p w:rsidR="001512D9" w:rsidRPr="00187CDA" w:rsidRDefault="001512D9" w:rsidP="001512D9"/>
    <w:p w:rsidR="001512D9" w:rsidRPr="00FC16BC" w:rsidRDefault="001512D9" w:rsidP="009F2811">
      <w:pPr>
        <w:pStyle w:val="Titre5"/>
      </w:pPr>
      <w:bookmarkStart w:id="252" w:name="_Toc185257227"/>
      <w:bookmarkStart w:id="253" w:name="_Toc246905862"/>
      <w:bookmarkStart w:id="254" w:name="_Toc262022181"/>
      <w:bookmarkStart w:id="255" w:name="_Toc292783034"/>
      <w:bookmarkStart w:id="256" w:name="_Toc343525407"/>
      <w:bookmarkStart w:id="257" w:name="_Toc343526250"/>
      <w:bookmarkStart w:id="258" w:name="_Toc343527128"/>
      <w:r w:rsidRPr="00FC16BC">
        <w:t>Méthodologie d’évaluation de la capacité d</w:t>
      </w:r>
      <w:bookmarkEnd w:id="252"/>
      <w:r w:rsidRPr="00FC16BC">
        <w:t xml:space="preserve">es </w:t>
      </w:r>
      <w:bookmarkEnd w:id="253"/>
      <w:bookmarkEnd w:id="254"/>
      <w:bookmarkEnd w:id="255"/>
      <w:r>
        <w:t>ouvrages</w:t>
      </w:r>
      <w:bookmarkEnd w:id="256"/>
      <w:bookmarkEnd w:id="257"/>
      <w:bookmarkEnd w:id="258"/>
    </w:p>
    <w:p w:rsidR="001512D9" w:rsidRDefault="001512D9" w:rsidP="001512D9">
      <w:pPr>
        <w:widowControl w:val="0"/>
        <w:overflowPunct w:val="0"/>
        <w:autoSpaceDE w:val="0"/>
        <w:autoSpaceDN w:val="0"/>
        <w:adjustRightInd w:val="0"/>
        <w:textAlignment w:val="baseline"/>
        <w:rPr>
          <w:bCs w:val="0"/>
          <w:snapToGrid w:val="0"/>
          <w:szCs w:val="22"/>
        </w:rPr>
      </w:pPr>
    </w:p>
    <w:p w:rsidR="001512D9" w:rsidRPr="00FC16BC" w:rsidRDefault="001512D9" w:rsidP="001512D9">
      <w:pPr>
        <w:widowControl w:val="0"/>
        <w:overflowPunct w:val="0"/>
        <w:autoSpaceDE w:val="0"/>
        <w:autoSpaceDN w:val="0"/>
        <w:adjustRightInd w:val="0"/>
        <w:textAlignment w:val="baseline"/>
        <w:rPr>
          <w:bCs w:val="0"/>
          <w:snapToGrid w:val="0"/>
          <w:szCs w:val="22"/>
        </w:rPr>
      </w:pPr>
      <w:r w:rsidRPr="00FC16BC">
        <w:rPr>
          <w:snapToGrid w:val="0"/>
          <w:szCs w:val="22"/>
        </w:rPr>
        <w:t xml:space="preserve">Pour les </w:t>
      </w:r>
      <w:r>
        <w:rPr>
          <w:snapToGrid w:val="0"/>
          <w:szCs w:val="22"/>
        </w:rPr>
        <w:t>ouvrages</w:t>
      </w:r>
      <w:r w:rsidRPr="00FC16BC">
        <w:rPr>
          <w:snapToGrid w:val="0"/>
          <w:szCs w:val="22"/>
        </w:rPr>
        <w:t xml:space="preserve"> de collecte </w:t>
      </w:r>
      <w:r>
        <w:rPr>
          <w:snapToGrid w:val="0"/>
          <w:szCs w:val="22"/>
        </w:rPr>
        <w:t xml:space="preserve">et de traitement </w:t>
      </w:r>
      <w:r w:rsidRPr="00FC16BC">
        <w:rPr>
          <w:snapToGrid w:val="0"/>
          <w:szCs w:val="22"/>
        </w:rPr>
        <w:t>des eaux pluviales générées par les surfaces imperméabilisées, le débit à faire transiter correspond au débit de ruissellement des surfaces correspondantes.</w:t>
      </w:r>
    </w:p>
    <w:p w:rsidR="001512D9" w:rsidRDefault="001512D9" w:rsidP="001512D9">
      <w:pPr>
        <w:widowControl w:val="0"/>
        <w:overflowPunct w:val="0"/>
        <w:autoSpaceDE w:val="0"/>
        <w:autoSpaceDN w:val="0"/>
        <w:adjustRightInd w:val="0"/>
        <w:textAlignment w:val="baseline"/>
        <w:rPr>
          <w:bCs w:val="0"/>
          <w:snapToGrid w:val="0"/>
          <w:szCs w:val="22"/>
        </w:rPr>
      </w:pPr>
    </w:p>
    <w:p w:rsidR="001512D9" w:rsidRPr="00FC16BC" w:rsidRDefault="001512D9" w:rsidP="001512D9">
      <w:pPr>
        <w:widowControl w:val="0"/>
        <w:overflowPunct w:val="0"/>
        <w:autoSpaceDE w:val="0"/>
        <w:autoSpaceDN w:val="0"/>
        <w:adjustRightInd w:val="0"/>
        <w:textAlignment w:val="baseline"/>
        <w:rPr>
          <w:bCs w:val="0"/>
          <w:snapToGrid w:val="0"/>
          <w:szCs w:val="22"/>
        </w:rPr>
      </w:pPr>
      <w:r w:rsidRPr="00FC16BC">
        <w:rPr>
          <w:snapToGrid w:val="0"/>
          <w:szCs w:val="22"/>
        </w:rPr>
        <w:t>La formule de Manning-Strickler donne le débit capable de transiter dans une noue ou un fossé en fonction du coefficient de rugosité, de la pente, de la hauteur de la noue (ou du fossé) h, de sa grande base B et de sa petite base b.</w:t>
      </w:r>
    </w:p>
    <w:p w:rsidR="001512D9" w:rsidRPr="00FC16BC" w:rsidRDefault="001512D9" w:rsidP="001512D9">
      <w:pPr>
        <w:widowControl w:val="0"/>
        <w:overflowPunct w:val="0"/>
        <w:autoSpaceDE w:val="0"/>
        <w:autoSpaceDN w:val="0"/>
        <w:adjustRightInd w:val="0"/>
        <w:textAlignment w:val="baseline"/>
        <w:rPr>
          <w:bCs w:val="0"/>
          <w:snapToGrid w:val="0"/>
          <w:szCs w:val="22"/>
        </w:rPr>
      </w:pPr>
      <w:r>
        <w:rPr>
          <w:bCs w:val="0"/>
          <w:noProof/>
          <w:szCs w:val="22"/>
        </w:rPr>
        <mc:AlternateContent>
          <mc:Choice Requires="wpc">
            <w:drawing>
              <wp:inline distT="0" distB="0" distL="0" distR="0" wp14:anchorId="6B9DD53D" wp14:editId="210A7A6D">
                <wp:extent cx="1969135" cy="929005"/>
                <wp:effectExtent l="0" t="9525" r="2540" b="4445"/>
                <wp:docPr id="1726" name="Zone de dessin 172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849" name="Line 1447"/>
                        <wps:cNvCnPr/>
                        <wps:spPr bwMode="auto">
                          <a:xfrm>
                            <a:off x="256403" y="22029"/>
                            <a:ext cx="396133" cy="4774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0" name="Line 1448"/>
                        <wps:cNvCnPr/>
                        <wps:spPr bwMode="auto">
                          <a:xfrm>
                            <a:off x="652536" y="499439"/>
                            <a:ext cx="91522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1" name="Line 1449"/>
                        <wps:cNvCnPr/>
                        <wps:spPr bwMode="auto">
                          <a:xfrm flipH="1">
                            <a:off x="1567763" y="22029"/>
                            <a:ext cx="396482" cy="4774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2" name="Line 1450"/>
                        <wps:cNvCnPr/>
                        <wps:spPr bwMode="auto">
                          <a:xfrm>
                            <a:off x="388447" y="178297"/>
                            <a:ext cx="144375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3" name="Line 1451"/>
                        <wps:cNvCnPr/>
                        <wps:spPr bwMode="auto">
                          <a:xfrm>
                            <a:off x="237889" y="5507"/>
                            <a:ext cx="0" cy="493932"/>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854" name="Text Box 1452"/>
                        <wps:cNvSpPr txBox="1">
                          <a:spLocks noChangeArrowheads="1"/>
                        </wps:cNvSpPr>
                        <wps:spPr bwMode="auto">
                          <a:xfrm>
                            <a:off x="0" y="244384"/>
                            <a:ext cx="183045" cy="237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2CE0" w:rsidRDefault="00652CE0" w:rsidP="001512D9">
                              <w:r>
                                <w:t>h</w:t>
                              </w:r>
                            </w:p>
                          </w:txbxContent>
                        </wps:txbx>
                        <wps:bodyPr rot="0" vert="horz" wrap="square" lIns="91440" tIns="45720" rIns="91440" bIns="45720" anchor="t" anchorCtr="0" upright="1">
                          <a:noAutofit/>
                        </wps:bodyPr>
                      </wps:wsp>
                      <wps:wsp>
                        <wps:cNvPr id="2855" name="Line 1453"/>
                        <wps:cNvCnPr/>
                        <wps:spPr bwMode="auto">
                          <a:xfrm flipV="1">
                            <a:off x="661968" y="557265"/>
                            <a:ext cx="925008"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856" name="Text Box 1454"/>
                        <wps:cNvSpPr txBox="1">
                          <a:spLocks noChangeArrowheads="1"/>
                        </wps:cNvSpPr>
                        <wps:spPr bwMode="auto">
                          <a:xfrm>
                            <a:off x="993825" y="572754"/>
                            <a:ext cx="251513" cy="239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2CE0" w:rsidRDefault="00652CE0" w:rsidP="001512D9">
                              <w:r>
                                <w:t>b</w:t>
                              </w:r>
                            </w:p>
                          </w:txbxContent>
                        </wps:txbx>
                        <wps:bodyPr rot="0" vert="horz" wrap="square" lIns="90000" tIns="46800" rIns="90000" bIns="46800" anchor="t" anchorCtr="0" upright="1">
                          <a:noAutofit/>
                        </wps:bodyPr>
                      </wps:wsp>
                      <wps:wsp>
                        <wps:cNvPr id="2857" name="Line 1455"/>
                        <wps:cNvCnPr/>
                        <wps:spPr bwMode="auto">
                          <a:xfrm>
                            <a:off x="1567763" y="499439"/>
                            <a:ext cx="188635" cy="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58" name="Line 1456"/>
                        <wps:cNvCnPr/>
                        <wps:spPr bwMode="auto">
                          <a:xfrm flipV="1">
                            <a:off x="1756397" y="277428"/>
                            <a:ext cx="0" cy="222011"/>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59" name="Text Box 1457"/>
                        <wps:cNvSpPr txBox="1">
                          <a:spLocks noChangeArrowheads="1"/>
                        </wps:cNvSpPr>
                        <wps:spPr bwMode="auto">
                          <a:xfrm>
                            <a:off x="1596407" y="499095"/>
                            <a:ext cx="226711" cy="237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2CE0" w:rsidRDefault="00652CE0" w:rsidP="001512D9">
                              <w:r>
                                <w:t>m</w:t>
                              </w:r>
                            </w:p>
                          </w:txbxContent>
                        </wps:txbx>
                        <wps:bodyPr rot="0" vert="horz" wrap="square" lIns="91440" tIns="45720" rIns="91440" bIns="45720" anchor="t" anchorCtr="0" upright="1">
                          <a:noAutofit/>
                        </wps:bodyPr>
                      </wps:wsp>
                      <wps:wsp>
                        <wps:cNvPr id="2860" name="Text Box 1458"/>
                        <wps:cNvSpPr txBox="1">
                          <a:spLocks noChangeArrowheads="1"/>
                        </wps:cNvSpPr>
                        <wps:spPr bwMode="auto">
                          <a:xfrm>
                            <a:off x="1744869" y="318044"/>
                            <a:ext cx="183045" cy="237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2CE0" w:rsidRDefault="00652CE0" w:rsidP="001512D9">
                              <w:r>
                                <w:t>1</w:t>
                              </w:r>
                            </w:p>
                          </w:txbxContent>
                        </wps:txbx>
                        <wps:bodyPr rot="0" vert="horz" wrap="square" lIns="91440" tIns="45720" rIns="91440" bIns="45720" anchor="t" anchorCtr="0" upright="1">
                          <a:noAutofit/>
                        </wps:bodyPr>
                      </wps:wsp>
                    </wpc:wpc>
                  </a:graphicData>
                </a:graphic>
              </wp:inline>
            </w:drawing>
          </mc:Choice>
          <mc:Fallback>
            <w:pict>
              <v:group w14:anchorId="6B9DD53D" id="Zone de dessin 1726" o:spid="_x0000_s1155" editas="canvas" style="width:155.05pt;height:73.15pt;mso-position-horizontal-relative:char;mso-position-vertical-relative:line" coordsize="19691,9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56" type="#_x0000_t75" style="position:absolute;width:19691;height:9290;visibility:visible;mso-wrap-style:square">
                  <v:fill o:detectmouseclick="t"/>
                  <v:path o:connecttype="none"/>
                </v:shape>
                <v:line id="Line 1447" o:spid="_x0000_s1157" style="position:absolute;visibility:visible;mso-wrap-style:square" from="2564,220" to="6525,4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4q95MgAAADdAAAADwAAAGRycy9kb3ducmV2LnhtbESPQWvCQBSE7wX/w/KE3uqmWoJNXUVa&#10;BO2hqBXs8Zl9TaLZt2F3m6T/vlsQPA4z8w0zW/SmFi05X1lW8DhKQBDnVldcKDh8rh6mIHxA1lhb&#10;JgW/5GExH9zNMNO24x21+1CICGGfoYIyhCaT0uclGfQj2xBH79s6gyFKV0jtsItwU8txkqTSYMVx&#10;ocSGXkvKL/sfo+Bjsk3b5eZ93R836Sl/252+zp1T6n7YL19ABOrDLXxtr7WC8fTpGf7fxCcg5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4q95MgAAADdAAAADwAAAAAA&#10;AAAAAAAAAAChAgAAZHJzL2Rvd25yZXYueG1sUEsFBgAAAAAEAAQA+QAAAJYDAAAAAA==&#10;"/>
                <v:line id="Line 1448" o:spid="_x0000_s1158" style="position:absolute;visibility:visible;mso-wrap-style:square" from="6525,4994" to="15677,4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mCpMUAAADdAAAADwAAAGRycy9kb3ducmV2LnhtbERPy2rCQBTdC/7DcAvudFKlQVJHkRZB&#10;uyg+Cu3ymrlNUjN3wsyYpH/vLASXh/NerHpTi5acrywreJ4kIIhzqysuFHydNuM5CB+QNdaWScE/&#10;eVgth4MFZtp2fKD2GAoRQ9hnqKAMocmk9HlJBv3ENsSR+7XOYIjQFVI77GK4qeU0SVJpsOLYUGJD&#10;byXll+PVKPic7dN2vfvY9t+79Jy/H84/f51TavTUr19BBOrDQ3x3b7WC6fwl7o9v4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2mCpMUAAADdAAAADwAAAAAAAAAA&#10;AAAAAAChAgAAZHJzL2Rvd25yZXYueG1sUEsFBgAAAAAEAAQA+QAAAJMDAAAAAA==&#10;"/>
                <v:line id="Line 1449" o:spid="_x0000_s1159" style="position:absolute;flip:x;visibility:visible;mso-wrap-style:square" from="15677,220" to="19642,4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5XwMgAAADdAAAADwAAAGRycy9kb3ducmV2LnhtbESPQWsCMRSE7wX/Q3hCL0WzSlvWrVGk&#10;UPDgpVpWvD03r5tlNy/bJOr23zeFQo/DzHzDLNeD7cSVfGgcK5hNMxDEldMN1wo+Dm+THESIyBo7&#10;x6TgmwKsV6O7JRba3fidrvtYiwThUKACE2NfSBkqQxbD1PXEyft03mJM0tdSe7wluO3kPMuepcWG&#10;04LBnl4NVe3+YhXIfPfw5Tfnx7Zsj8eFKauyP+2Uuh8PmxcQkYb4H/5rb7WCef40g9836QnI1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M5XwMgAAADdAAAADwAAAAAA&#10;AAAAAAAAAAChAgAAZHJzL2Rvd25yZXYueG1sUEsFBgAAAAAEAAQA+QAAAJYDAAAAAA==&#10;"/>
                <v:line id="Line 1450" o:spid="_x0000_s1160" style="position:absolute;visibility:visible;mso-wrap-style:square" from="3884,1782" to="18322,17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5SMgAAADdAAAADwAAAGRycy9kb3ducmV2LnhtbESPQWvCQBSE74X+h+UVeqsbUxokuopU&#10;BO1Bqi3o8Zl9JrHZt2F3m6T/visUehxm5htmthhMIzpyvrasYDxKQBAXVtdcKvj8WD9NQPiArLGx&#10;TAp+yMNifn83w1zbnvfUHUIpIoR9jgqqENpcSl9UZNCPbEscvYt1BkOUrpTaYR/hppFpkmTSYM1x&#10;ocKWXisqvg7fRsHu+T3rltu3zXDcZuditT+frr1T6vFhWE5BBBrCf/ivvdEK0slLCrc38QnI+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e5SMgAAADdAAAADwAAAAAA&#10;AAAAAAAAAAChAgAAZHJzL2Rvd25yZXYueG1sUEsFBgAAAAAEAAQA+QAAAJYDAAAAAA==&#10;"/>
                <v:line id="Line 1451" o:spid="_x0000_s1161" style="position:absolute;visibility:visible;mso-wrap-style:square" from="2378,55" to="2378,4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0uYMYAAADdAAAADwAAAGRycy9kb3ducmV2LnhtbESPQWvCQBSE7wX/w/KE3urGSItEVxGh&#10;JZdSquL5mX0m0ezbmF2zaX99t1DocZiZb5jlejCN6KlztWUF00kCgriwuuZSwWH/+jQH4TyyxsYy&#10;KfgiB+vV6GGJmbaBP6nf+VJECLsMFVTet5mUrqjIoJvYljh6Z9sZ9FF2pdQdhgg3jUyT5EUarDku&#10;VNjStqLiursbBUn4fpMXmdf9R/5+C+0pHNNbUOpxPGwWIDwN/j/81861gnT+PIPfN/E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QNLmDGAAAA3QAAAA8AAAAAAAAA&#10;AAAAAAAAoQIAAGRycy9kb3ducmV2LnhtbFBLBQYAAAAABAAEAPkAAACUAwAAAAA=&#10;">
                  <v:stroke startarrow="block" endarrow="block"/>
                </v:line>
                <v:shape id="Text Box 1452" o:spid="_x0000_s1162" type="#_x0000_t202" style="position:absolute;top:2443;width:183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VqF8YA&#10;AADdAAAADwAAAGRycy9kb3ducmV2LnhtbESPzWrDMBCE74G8g9hCb4nUEIfUjWxCQqGnhvy00Nti&#10;bWxTa2Us1XbfPioUchxm5htmk4+2ET11vnas4WmuQBAXztRcaricX2drED4gG2wck4Zf8pBn08kG&#10;U+MGPlJ/CqWIEPYpaqhCaFMpfVGRRT93LXH0rq6zGKLsSmk6HCLcNnKh1EparDkuVNjSrqLi+/Rj&#10;NXy8X78+l+pQ7m3SDm5Uku2z1PrxYdy+gAg0hnv4v/1mNCzWyRL+3sQn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9VqF8YAAADdAAAADwAAAAAAAAAAAAAAAACYAgAAZHJz&#10;L2Rvd25yZXYueG1sUEsFBgAAAAAEAAQA9QAAAIsDAAAAAA==&#10;" filled="f" stroked="f">
                  <v:textbox>
                    <w:txbxContent>
                      <w:p w:rsidR="00652CE0" w:rsidRDefault="00652CE0" w:rsidP="001512D9">
                        <w:r>
                          <w:t>h</w:t>
                        </w:r>
                      </w:p>
                    </w:txbxContent>
                  </v:textbox>
                </v:shape>
                <v:line id="Line 1453" o:spid="_x0000_s1163" style="position:absolute;flip:y;visibility:visible;mso-wrap-style:square" from="6619,5572" to="15869,5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rD2sUAAADdAAAADwAAAGRycy9kb3ducmV2LnhtbESPT2vCQBTE74LfYXmCl1I3KpYQXcV/&#10;gUIvjdX7I/uahGbfLtlV47fvFgoeh5n5DbPa9KYVN+p8Y1nBdJKAIC6tbrhScP7KX1MQPiBrbC2T&#10;ggd52KyHgxVm2t65oNspVCJC2GeooA7BZVL6siaDfmIdcfS+bWcwRNlVUnd4j3DTylmSvEmDDceF&#10;Gh3tayp/Tlej4GV+PDiXpnleHGzz6S7HYvdxVmo86rdLEIH68Az/t9+1glm6WMDfm/gE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trD2sUAAADdAAAADwAAAAAAAAAA&#10;AAAAAAChAgAAZHJzL2Rvd25yZXYueG1sUEsFBgAAAAAEAAQA+QAAAJMDAAAAAA==&#10;">
                  <v:stroke startarrow="block" endarrow="block"/>
                </v:line>
                <v:shape id="Text Box 1454" o:spid="_x0000_s1164" type="#_x0000_t202" style="position:absolute;left:9938;top:5727;width:2515;height:2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KsTsYA&#10;AADdAAAADwAAAGRycy9kb3ducmV2LnhtbESPQWsCMRSE7wX/Q3iFXkrNKnWR1SgqtPRUqIq9PpLn&#10;ZunmZUniuu2vbwoFj8PMfMMs14NrRU8hNp4VTMYFCGLtTcO1guPh5WkOIiZkg61nUvBNEdar0d0S&#10;K+Ov/EH9PtUiQzhWqMCm1FVSRm3JYRz7jjh7Zx8cpixDLU3Aa4a7Vk6LopQOG84LFjvaWdJf+4tT&#10;cNm+PveH2e7xcxN+9Oldb23ZDUo93A+bBYhEQ7qF/9tvRsF0Pivh701+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eKsTsYAAADdAAAADwAAAAAAAAAAAAAAAACYAgAAZHJz&#10;L2Rvd25yZXYueG1sUEsFBgAAAAAEAAQA9QAAAIsDAAAAAA==&#10;" filled="f" stroked="f">
                  <v:textbox inset="2.5mm,1.3mm,2.5mm,1.3mm">
                    <w:txbxContent>
                      <w:p w:rsidR="00652CE0" w:rsidRDefault="00652CE0" w:rsidP="001512D9">
                        <w:r>
                          <w:t>b</w:t>
                        </w:r>
                      </w:p>
                    </w:txbxContent>
                  </v:textbox>
                </v:shape>
                <v:line id="Line 1455" o:spid="_x0000_s1165" style="position:absolute;visibility:visible;mso-wrap-style:square" from="15677,4994" to="17563,4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lMBMYAAADdAAAADwAAAGRycy9kb3ducmV2LnhtbESPQWsCMRSE7wX/Q3iCF6nZilVZjVLE&#10;0uLJRqE9vm6eu4ubl2UTde2vN4LQ4zAz3zDzZWsrcabGl44VvAwSEMSZMyXnCva79+cpCB+QDVaO&#10;ScGVPCwXnac5psZd+IvOOuQiQtinqKAIoU6l9FlBFv3A1cTRO7jGYoiyyaVp8BLhtpLDJBlLiyXH&#10;hQJrWhWUHfXJKtDy93v919/Qx77ta33YYvYzGivV67ZvMxCB2vAffrQ/jYLh9HUC9zfxCcjF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zpTATGAAAA3QAAAA8AAAAAAAAA&#10;AAAAAAAAoQIAAGRycy9kb3ducmV2LnhtbFBLBQYAAAAABAAEAPkAAACUAwAAAAA=&#10;">
                  <v:stroke dashstyle="1 1" endcap="round"/>
                </v:line>
                <v:line id="Line 1456" o:spid="_x0000_s1166" style="position:absolute;flip:y;visibility:visible;mso-wrap-style:square" from="17563,2774" to="17563,4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l81MUAAADdAAAADwAAAGRycy9kb3ducmV2LnhtbESPwWrDMAyG74O9g9Fgt9VpoWma1i1j&#10;EDZ2WtP2LmI1CYnlEHtN9vbTYbCj+PV/+rQ/zq5XdxpD69nAcpGAIq68bbk2cDkXLxmoEJEt9p7J&#10;wA8FOB4eH/aYWz/xie5lrJVAOORooIlxyLUOVUMOw8IPxJLd/OgwyjjW2o44Cdz1epUkqXbYslxo&#10;cKC3hqqu/HaiUXxeilN57dyaN5v3ry7tt1NqzPPT/LoDFWmO/8t/7Q9rYJWtRVe+EQTowy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3l81MUAAADdAAAADwAAAAAAAAAA&#10;AAAAAAChAgAAZHJzL2Rvd25yZXYueG1sUEsFBgAAAAAEAAQA+QAAAJMDAAAAAA==&#10;">
                  <v:stroke dashstyle="1 1" endcap="round"/>
                </v:line>
                <v:shape id="Text Box 1457" o:spid="_x0000_s1167" type="#_x0000_t202" style="position:absolute;left:15964;top:4990;width:2267;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TFicUA&#10;AADdAAAADwAAAGRycy9kb3ducmV2LnhtbESPQWsCMRSE7wX/Q3hCbzVR3KJbo4gi9NRStYXeHpvn&#10;7uLmZUni7vbfN4WCx2FmvmFWm8E2oiMfascaphMFgrhwpuZSw/l0eFqACBHZYOOYNPxQgM169LDC&#10;3LieP6g7xlIkCIccNVQxtrmUoajIYpi4ljh5F+ctxiR9KY3HPsFtI2dKPUuLNaeFClvaVVRcjzer&#10;4fPt8v01V+/l3mZt7wYl2S6l1o/jYfsCItIQ7+H/9qvRMFtkS/h7k56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1MWJxQAAAN0AAAAPAAAAAAAAAAAAAAAAAJgCAABkcnMv&#10;ZG93bnJldi54bWxQSwUGAAAAAAQABAD1AAAAigMAAAAA&#10;" filled="f" stroked="f">
                  <v:textbox>
                    <w:txbxContent>
                      <w:p w:rsidR="00652CE0" w:rsidRDefault="00652CE0" w:rsidP="001512D9">
                        <w:r>
                          <w:t>m</w:t>
                        </w:r>
                      </w:p>
                    </w:txbxContent>
                  </v:textbox>
                </v:shape>
                <v:shape id="Text Box 1458" o:spid="_x0000_s1168" type="#_x0000_t202" style="position:absolute;left:17448;top:3180;width:1831;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KmqcAA&#10;AADdAAAADwAAAGRycy9kb3ducmV2LnhtbERPy4rCMBTdC/5DuMLsNFFUtBpFHIRZKeML3F2aa1ts&#10;bkqTsfXvzUKY5eG8l+vWluJJtS8caxgOFAji1JmCMw3n064/A+EDssHSMWl4kYf1qttZYmJcw7/0&#10;PIZMxBD2CWrIQ6gSKX2ak0U/cBVx5O6uthgirDNpamxiuC3lSKmptFhwbMixom1O6eP4ZzVc9vfb&#10;dawO2bedVI1rlWQ7l1p/9drNAkSgNvyLP+4fo2E0m8b98U18AnL1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oKmqcAAAADdAAAADwAAAAAAAAAAAAAAAACYAgAAZHJzL2Rvd25y&#10;ZXYueG1sUEsFBgAAAAAEAAQA9QAAAIUDAAAAAA==&#10;" filled="f" stroked="f">
                  <v:textbox>
                    <w:txbxContent>
                      <w:p w:rsidR="00652CE0" w:rsidRDefault="00652CE0" w:rsidP="001512D9">
                        <w:r>
                          <w:t>1</w:t>
                        </w:r>
                      </w:p>
                    </w:txbxContent>
                  </v:textbox>
                </v:shape>
                <w10:anchorlock/>
              </v:group>
            </w:pict>
          </mc:Fallback>
        </mc:AlternateContent>
      </w:r>
    </w:p>
    <w:p w:rsidR="001512D9" w:rsidRPr="00FC16BC" w:rsidRDefault="001512D9" w:rsidP="001512D9">
      <w:pPr>
        <w:widowControl w:val="0"/>
        <w:overflowPunct w:val="0"/>
        <w:autoSpaceDE w:val="0"/>
        <w:autoSpaceDN w:val="0"/>
        <w:adjustRightInd w:val="0"/>
        <w:textAlignment w:val="baseline"/>
        <w:rPr>
          <w:bCs w:val="0"/>
          <w:snapToGrid w:val="0"/>
          <w:szCs w:val="22"/>
          <w:lang w:val="en-GB"/>
        </w:rPr>
      </w:pPr>
      <w:r w:rsidRPr="00FC16BC">
        <w:rPr>
          <w:snapToGrid w:val="0"/>
          <w:szCs w:val="22"/>
          <w:lang w:val="en-GB"/>
        </w:rPr>
        <w:t>Formule de MANNING STRICKLER :</w:t>
      </w:r>
    </w:p>
    <w:p w:rsidR="001512D9" w:rsidRDefault="001512D9" w:rsidP="001512D9">
      <w:pPr>
        <w:widowControl w:val="0"/>
        <w:overflowPunct w:val="0"/>
        <w:autoSpaceDE w:val="0"/>
        <w:autoSpaceDN w:val="0"/>
        <w:adjustRightInd w:val="0"/>
        <w:textAlignment w:val="baseline"/>
        <w:rPr>
          <w:bCs w:val="0"/>
          <w:snapToGrid w:val="0"/>
          <w:szCs w:val="22"/>
          <w:lang w:val="en-GB"/>
        </w:rPr>
      </w:pPr>
    </w:p>
    <w:p w:rsidR="001512D9" w:rsidRPr="00FC16BC" w:rsidRDefault="001512D9" w:rsidP="001512D9">
      <w:pPr>
        <w:widowControl w:val="0"/>
        <w:overflowPunct w:val="0"/>
        <w:autoSpaceDE w:val="0"/>
        <w:autoSpaceDN w:val="0"/>
        <w:adjustRightInd w:val="0"/>
        <w:textAlignment w:val="baseline"/>
        <w:rPr>
          <w:bCs w:val="0"/>
          <w:snapToGrid w:val="0"/>
          <w:szCs w:val="22"/>
          <w:lang w:val="en-GB"/>
        </w:rPr>
      </w:pPr>
      <w:r w:rsidRPr="00FC16BC">
        <w:rPr>
          <w:snapToGrid w:val="0"/>
          <w:szCs w:val="22"/>
          <w:lang w:val="en-GB"/>
        </w:rPr>
        <w:t>Q = K x Rh2/3 x I1/2 x Sm</w:t>
      </w:r>
    </w:p>
    <w:p w:rsidR="001512D9" w:rsidRPr="00FC16BC" w:rsidRDefault="001512D9" w:rsidP="001512D9">
      <w:pPr>
        <w:widowControl w:val="0"/>
        <w:overflowPunct w:val="0"/>
        <w:autoSpaceDE w:val="0"/>
        <w:autoSpaceDN w:val="0"/>
        <w:adjustRightInd w:val="0"/>
        <w:textAlignment w:val="baseline"/>
        <w:rPr>
          <w:bCs w:val="0"/>
          <w:snapToGrid w:val="0"/>
          <w:szCs w:val="22"/>
        </w:rPr>
      </w:pPr>
      <w:r w:rsidRPr="00FC16BC">
        <w:rPr>
          <w:snapToGrid w:val="0"/>
          <w:szCs w:val="22"/>
        </w:rPr>
        <w:t>Avec :</w:t>
      </w:r>
    </w:p>
    <w:p w:rsidR="001512D9" w:rsidRPr="00FC16BC" w:rsidRDefault="001512D9" w:rsidP="00B73CFD">
      <w:pPr>
        <w:widowControl w:val="0"/>
        <w:numPr>
          <w:ilvl w:val="0"/>
          <w:numId w:val="14"/>
        </w:numPr>
        <w:overflowPunct w:val="0"/>
        <w:autoSpaceDE w:val="0"/>
        <w:autoSpaceDN w:val="0"/>
        <w:adjustRightInd w:val="0"/>
        <w:textAlignment w:val="baseline"/>
        <w:rPr>
          <w:bCs w:val="0"/>
          <w:snapToGrid w:val="0"/>
          <w:szCs w:val="22"/>
        </w:rPr>
      </w:pPr>
      <w:r w:rsidRPr="00FC16BC">
        <w:rPr>
          <w:snapToGrid w:val="0"/>
          <w:szCs w:val="22"/>
        </w:rPr>
        <w:t>K = Coefficient de rugosité = 30</w:t>
      </w:r>
    </w:p>
    <w:p w:rsidR="001512D9" w:rsidRPr="00FC16BC" w:rsidRDefault="001512D9" w:rsidP="00B73CFD">
      <w:pPr>
        <w:widowControl w:val="0"/>
        <w:numPr>
          <w:ilvl w:val="0"/>
          <w:numId w:val="14"/>
        </w:numPr>
        <w:overflowPunct w:val="0"/>
        <w:autoSpaceDE w:val="0"/>
        <w:autoSpaceDN w:val="0"/>
        <w:adjustRightInd w:val="0"/>
        <w:textAlignment w:val="baseline"/>
        <w:rPr>
          <w:bCs w:val="0"/>
          <w:snapToGrid w:val="0"/>
          <w:szCs w:val="22"/>
        </w:rPr>
      </w:pPr>
      <w:r w:rsidRPr="00FC16BC">
        <w:rPr>
          <w:snapToGrid w:val="0"/>
          <w:szCs w:val="22"/>
        </w:rPr>
        <w:t>Rh = Rayon hydraulique = Sm/Pm</w:t>
      </w:r>
    </w:p>
    <w:p w:rsidR="001512D9" w:rsidRPr="00FC16BC" w:rsidRDefault="001512D9" w:rsidP="00B73CFD">
      <w:pPr>
        <w:widowControl w:val="0"/>
        <w:numPr>
          <w:ilvl w:val="0"/>
          <w:numId w:val="14"/>
        </w:numPr>
        <w:overflowPunct w:val="0"/>
        <w:autoSpaceDE w:val="0"/>
        <w:autoSpaceDN w:val="0"/>
        <w:adjustRightInd w:val="0"/>
        <w:textAlignment w:val="baseline"/>
        <w:rPr>
          <w:bCs w:val="0"/>
          <w:snapToGrid w:val="0"/>
          <w:szCs w:val="22"/>
        </w:rPr>
      </w:pPr>
      <w:r w:rsidRPr="00FC16BC">
        <w:rPr>
          <w:snapToGrid w:val="0"/>
          <w:szCs w:val="22"/>
        </w:rPr>
        <w:t>Sm = Surface mouillée = mh² + bh</w:t>
      </w:r>
    </w:p>
    <w:p w:rsidR="001512D9" w:rsidRPr="00FC16BC" w:rsidRDefault="001512D9" w:rsidP="00B73CFD">
      <w:pPr>
        <w:widowControl w:val="0"/>
        <w:numPr>
          <w:ilvl w:val="0"/>
          <w:numId w:val="14"/>
        </w:numPr>
        <w:overflowPunct w:val="0"/>
        <w:autoSpaceDE w:val="0"/>
        <w:autoSpaceDN w:val="0"/>
        <w:adjustRightInd w:val="0"/>
        <w:textAlignment w:val="baseline"/>
        <w:rPr>
          <w:bCs w:val="0"/>
          <w:snapToGrid w:val="0"/>
          <w:szCs w:val="22"/>
        </w:rPr>
      </w:pPr>
      <w:r>
        <w:rPr>
          <w:snapToGrid w:val="0"/>
          <w:szCs w:val="22"/>
        </w:rPr>
        <w:t>Pm = Périmètre mouillé = b + 2x(1+m²)</w:t>
      </w:r>
      <w:r w:rsidRPr="00FC16BC">
        <w:rPr>
          <w:snapToGrid w:val="0"/>
          <w:szCs w:val="22"/>
        </w:rPr>
        <w:t>^0,5</w:t>
      </w:r>
    </w:p>
    <w:p w:rsidR="001512D9" w:rsidRPr="00FC16BC" w:rsidRDefault="001512D9" w:rsidP="00B73CFD">
      <w:pPr>
        <w:widowControl w:val="0"/>
        <w:numPr>
          <w:ilvl w:val="0"/>
          <w:numId w:val="14"/>
        </w:numPr>
        <w:overflowPunct w:val="0"/>
        <w:autoSpaceDE w:val="0"/>
        <w:autoSpaceDN w:val="0"/>
        <w:adjustRightInd w:val="0"/>
        <w:textAlignment w:val="baseline"/>
        <w:rPr>
          <w:bCs w:val="0"/>
          <w:snapToGrid w:val="0"/>
          <w:szCs w:val="22"/>
        </w:rPr>
      </w:pPr>
      <w:r w:rsidRPr="00FC16BC">
        <w:rPr>
          <w:snapToGrid w:val="0"/>
          <w:szCs w:val="22"/>
        </w:rPr>
        <w:t>I = pente</w:t>
      </w:r>
    </w:p>
    <w:p w:rsidR="001512D9" w:rsidRDefault="001512D9" w:rsidP="001512D9">
      <w:pPr>
        <w:widowControl w:val="0"/>
        <w:overflowPunct w:val="0"/>
        <w:autoSpaceDE w:val="0"/>
        <w:autoSpaceDN w:val="0"/>
        <w:adjustRightInd w:val="0"/>
        <w:textAlignment w:val="baseline"/>
        <w:rPr>
          <w:bCs w:val="0"/>
          <w:snapToGrid w:val="0"/>
          <w:szCs w:val="22"/>
        </w:rPr>
      </w:pPr>
    </w:p>
    <w:p w:rsidR="001512D9" w:rsidRPr="00FC16BC" w:rsidRDefault="001512D9" w:rsidP="001512D9">
      <w:pPr>
        <w:widowControl w:val="0"/>
        <w:overflowPunct w:val="0"/>
        <w:autoSpaceDE w:val="0"/>
        <w:autoSpaceDN w:val="0"/>
        <w:adjustRightInd w:val="0"/>
        <w:textAlignment w:val="baseline"/>
        <w:rPr>
          <w:bCs w:val="0"/>
          <w:snapToGrid w:val="0"/>
          <w:szCs w:val="22"/>
        </w:rPr>
      </w:pPr>
      <w:r w:rsidRPr="00FC16BC">
        <w:rPr>
          <w:snapToGrid w:val="0"/>
          <w:szCs w:val="22"/>
        </w:rPr>
        <w:t xml:space="preserve">La petite base b vaut b = B - 2hm ; plus m est grand, plus </w:t>
      </w:r>
      <w:r>
        <w:rPr>
          <w:snapToGrid w:val="0"/>
          <w:szCs w:val="22"/>
        </w:rPr>
        <w:t>l’ouvrage est « plat</w:t>
      </w:r>
      <w:r w:rsidRPr="00FC16BC">
        <w:rPr>
          <w:snapToGrid w:val="0"/>
          <w:szCs w:val="22"/>
        </w:rPr>
        <w:t xml:space="preserve"> » et plus m est petit, plus </w:t>
      </w:r>
      <w:r>
        <w:rPr>
          <w:snapToGrid w:val="0"/>
          <w:szCs w:val="22"/>
        </w:rPr>
        <w:t>l’ouvrage est encaissé</w:t>
      </w:r>
      <w:r w:rsidRPr="00FC16BC">
        <w:rPr>
          <w:snapToGrid w:val="0"/>
          <w:szCs w:val="22"/>
        </w:rPr>
        <w:t>.</w:t>
      </w:r>
    </w:p>
    <w:p w:rsidR="001512D9" w:rsidRDefault="001512D9" w:rsidP="001512D9">
      <w:pPr>
        <w:widowControl w:val="0"/>
        <w:overflowPunct w:val="0"/>
        <w:autoSpaceDE w:val="0"/>
        <w:autoSpaceDN w:val="0"/>
        <w:adjustRightInd w:val="0"/>
        <w:textAlignment w:val="baseline"/>
        <w:rPr>
          <w:bCs w:val="0"/>
          <w:snapToGrid w:val="0"/>
          <w:szCs w:val="22"/>
        </w:rPr>
      </w:pPr>
      <w:r w:rsidRPr="00FC16BC">
        <w:rPr>
          <w:snapToGrid w:val="0"/>
          <w:szCs w:val="22"/>
        </w:rPr>
        <w:lastRenderedPageBreak/>
        <w:t xml:space="preserve">Le volume </w:t>
      </w:r>
      <w:r>
        <w:rPr>
          <w:snapToGrid w:val="0"/>
          <w:szCs w:val="22"/>
        </w:rPr>
        <w:t>de l’ouvrage est V = Sm x L ; où L est la longueur de l’ouvrage.</w:t>
      </w:r>
    </w:p>
    <w:p w:rsidR="001512D9" w:rsidRDefault="001512D9" w:rsidP="001512D9">
      <w:pPr>
        <w:widowControl w:val="0"/>
        <w:overflowPunct w:val="0"/>
        <w:autoSpaceDE w:val="0"/>
        <w:autoSpaceDN w:val="0"/>
        <w:adjustRightInd w:val="0"/>
        <w:textAlignment w:val="baseline"/>
        <w:rPr>
          <w:b/>
          <w:bCs w:val="0"/>
          <w:snapToGrid w:val="0"/>
          <w:szCs w:val="22"/>
        </w:rPr>
      </w:pPr>
    </w:p>
    <w:p w:rsidR="001512D9" w:rsidRDefault="001512D9" w:rsidP="001512D9">
      <w:pPr>
        <w:widowControl w:val="0"/>
        <w:overflowPunct w:val="0"/>
        <w:autoSpaceDE w:val="0"/>
        <w:autoSpaceDN w:val="0"/>
        <w:adjustRightInd w:val="0"/>
        <w:textAlignment w:val="baseline"/>
        <w:rPr>
          <w:b/>
          <w:snapToGrid w:val="0"/>
          <w:szCs w:val="22"/>
        </w:rPr>
      </w:pPr>
      <w:r>
        <w:rPr>
          <w:b/>
          <w:snapToGrid w:val="0"/>
          <w:szCs w:val="22"/>
        </w:rPr>
        <w:t>Pour les noues de transit, l</w:t>
      </w:r>
      <w:r w:rsidRPr="00D62FA9">
        <w:rPr>
          <w:b/>
          <w:snapToGrid w:val="0"/>
          <w:szCs w:val="22"/>
        </w:rPr>
        <w:t xml:space="preserve">e volume utile de l’ouvrage est pris égal à </w:t>
      </w:r>
      <w:r>
        <w:rPr>
          <w:b/>
          <w:snapToGrid w:val="0"/>
          <w:szCs w:val="22"/>
        </w:rPr>
        <w:t>100</w:t>
      </w:r>
      <w:r w:rsidRPr="00D62FA9">
        <w:rPr>
          <w:b/>
          <w:snapToGrid w:val="0"/>
          <w:szCs w:val="22"/>
        </w:rPr>
        <w:t xml:space="preserve"> % de son volume total. </w:t>
      </w:r>
    </w:p>
    <w:p w:rsidR="001512D9" w:rsidRDefault="001512D9" w:rsidP="001512D9">
      <w:pPr>
        <w:widowControl w:val="0"/>
        <w:overflowPunct w:val="0"/>
        <w:autoSpaceDE w:val="0"/>
        <w:autoSpaceDN w:val="0"/>
        <w:adjustRightInd w:val="0"/>
        <w:textAlignment w:val="baseline"/>
        <w:rPr>
          <w:b/>
          <w:snapToGrid w:val="0"/>
          <w:szCs w:val="22"/>
        </w:rPr>
      </w:pPr>
    </w:p>
    <w:p w:rsidR="001512D9" w:rsidRDefault="001512D9" w:rsidP="001512D9">
      <w:pPr>
        <w:widowControl w:val="0"/>
        <w:overflowPunct w:val="0"/>
        <w:autoSpaceDE w:val="0"/>
        <w:autoSpaceDN w:val="0"/>
        <w:adjustRightInd w:val="0"/>
        <w:textAlignment w:val="baseline"/>
        <w:rPr>
          <w:b/>
          <w:snapToGrid w:val="0"/>
          <w:szCs w:val="22"/>
        </w:rPr>
      </w:pPr>
      <w:r>
        <w:rPr>
          <w:b/>
          <w:snapToGrid w:val="0"/>
          <w:szCs w:val="22"/>
        </w:rPr>
        <w:t>Pour le bassin de la ZAC, l</w:t>
      </w:r>
      <w:r w:rsidRPr="00D62FA9">
        <w:rPr>
          <w:b/>
          <w:snapToGrid w:val="0"/>
          <w:szCs w:val="22"/>
        </w:rPr>
        <w:t xml:space="preserve">e volume utile de l’ouvrage est </w:t>
      </w:r>
      <w:r>
        <w:rPr>
          <w:b/>
          <w:snapToGrid w:val="0"/>
          <w:szCs w:val="22"/>
        </w:rPr>
        <w:t>calculé au regard de la cote du trop-plein.</w:t>
      </w:r>
    </w:p>
    <w:p w:rsidR="001512D9" w:rsidRDefault="001512D9" w:rsidP="001512D9">
      <w:pPr>
        <w:widowControl w:val="0"/>
        <w:overflowPunct w:val="0"/>
        <w:autoSpaceDE w:val="0"/>
        <w:autoSpaceDN w:val="0"/>
        <w:adjustRightInd w:val="0"/>
        <w:textAlignment w:val="baseline"/>
        <w:rPr>
          <w:b/>
          <w:bCs w:val="0"/>
          <w:snapToGrid w:val="0"/>
          <w:szCs w:val="22"/>
        </w:rPr>
      </w:pPr>
    </w:p>
    <w:p w:rsidR="001512D9" w:rsidRDefault="001512D9" w:rsidP="001512D9">
      <w:pPr>
        <w:widowControl w:val="0"/>
        <w:overflowPunct w:val="0"/>
        <w:autoSpaceDE w:val="0"/>
        <w:autoSpaceDN w:val="0"/>
        <w:adjustRightInd w:val="0"/>
        <w:textAlignment w:val="baseline"/>
        <w:rPr>
          <w:b/>
          <w:bCs w:val="0"/>
          <w:snapToGrid w:val="0"/>
          <w:szCs w:val="22"/>
        </w:rPr>
      </w:pPr>
      <w:r>
        <w:rPr>
          <w:b/>
          <w:snapToGrid w:val="0"/>
          <w:szCs w:val="22"/>
        </w:rPr>
        <w:t>Pour les ouvrages enterrés, le volume utile de l’ouvrage</w:t>
      </w:r>
      <w:r w:rsidRPr="005136BD">
        <w:rPr>
          <w:b/>
          <w:snapToGrid w:val="0"/>
          <w:szCs w:val="22"/>
        </w:rPr>
        <w:t xml:space="preserve"> </w:t>
      </w:r>
      <w:r w:rsidRPr="00D62FA9">
        <w:rPr>
          <w:b/>
          <w:snapToGrid w:val="0"/>
          <w:szCs w:val="22"/>
        </w:rPr>
        <w:t xml:space="preserve">est pris égal à </w:t>
      </w:r>
      <w:r>
        <w:rPr>
          <w:b/>
          <w:snapToGrid w:val="0"/>
          <w:szCs w:val="22"/>
        </w:rPr>
        <w:t>30 % de son volume total au regard du pourcentage de vide du matériau constituant le massif filtrant.</w:t>
      </w:r>
    </w:p>
    <w:p w:rsidR="001512D9" w:rsidRPr="00D62FA9" w:rsidRDefault="001512D9" w:rsidP="001512D9">
      <w:pPr>
        <w:widowControl w:val="0"/>
        <w:overflowPunct w:val="0"/>
        <w:autoSpaceDE w:val="0"/>
        <w:autoSpaceDN w:val="0"/>
        <w:adjustRightInd w:val="0"/>
        <w:textAlignment w:val="baseline"/>
        <w:rPr>
          <w:b/>
          <w:bCs w:val="0"/>
          <w:snapToGrid w:val="0"/>
          <w:szCs w:val="22"/>
        </w:rPr>
      </w:pPr>
    </w:p>
    <w:p w:rsidR="001512D9" w:rsidRDefault="001512D9" w:rsidP="00867551">
      <w:pPr>
        <w:pStyle w:val="Titre5"/>
      </w:pPr>
      <w:bookmarkStart w:id="259" w:name="_Toc262022182"/>
      <w:bookmarkStart w:id="260" w:name="_Toc292783035"/>
      <w:bookmarkStart w:id="261" w:name="_Toc343525408"/>
      <w:bookmarkStart w:id="262" w:name="_Toc343526251"/>
      <w:bookmarkStart w:id="263" w:name="_Toc343527129"/>
      <w:r w:rsidRPr="00FC16BC">
        <w:t>Méthodologie d’évaluation des volumes d’infiltration à cr</w:t>
      </w:r>
      <w:r>
        <w:t>é</w:t>
      </w:r>
      <w:r w:rsidRPr="00FC16BC">
        <w:t>er</w:t>
      </w:r>
      <w:bookmarkEnd w:id="259"/>
      <w:bookmarkEnd w:id="260"/>
      <w:bookmarkEnd w:id="261"/>
      <w:bookmarkEnd w:id="262"/>
      <w:bookmarkEnd w:id="263"/>
    </w:p>
    <w:p w:rsidR="001512D9" w:rsidRPr="00C17BC3" w:rsidRDefault="001512D9" w:rsidP="001512D9"/>
    <w:p w:rsidR="001512D9" w:rsidRDefault="001512D9" w:rsidP="001512D9">
      <w:pPr>
        <w:pStyle w:val="Titre6"/>
        <w:rPr>
          <w:noProof/>
          <w:snapToGrid w:val="0"/>
        </w:rPr>
      </w:pPr>
      <w:bookmarkStart w:id="264" w:name="_Toc262022184"/>
      <w:bookmarkStart w:id="265" w:name="_Toc292783036"/>
      <w:r w:rsidRPr="00FC16BC">
        <w:rPr>
          <w:noProof/>
          <w:snapToGrid w:val="0"/>
        </w:rPr>
        <w:t>Méthodologie</w:t>
      </w:r>
      <w:bookmarkEnd w:id="264"/>
      <w:bookmarkEnd w:id="265"/>
    </w:p>
    <w:p w:rsidR="001512D9" w:rsidRDefault="001512D9" w:rsidP="001512D9"/>
    <w:p w:rsidR="001512D9" w:rsidRDefault="001512D9" w:rsidP="001512D9">
      <w:pPr>
        <w:widowControl w:val="0"/>
        <w:overflowPunct w:val="0"/>
        <w:autoSpaceDE w:val="0"/>
        <w:autoSpaceDN w:val="0"/>
        <w:adjustRightInd w:val="0"/>
        <w:textAlignment w:val="baseline"/>
        <w:rPr>
          <w:bCs w:val="0"/>
          <w:snapToGrid w:val="0"/>
          <w:szCs w:val="22"/>
        </w:rPr>
      </w:pPr>
      <w:r>
        <w:rPr>
          <w:snapToGrid w:val="0"/>
          <w:szCs w:val="22"/>
        </w:rPr>
        <w:t>Le projet de ZAC se situe dans la région pluviométrique 1</w:t>
      </w:r>
      <w:r w:rsidRPr="00FC16BC">
        <w:rPr>
          <w:snapToGrid w:val="0"/>
          <w:szCs w:val="22"/>
        </w:rPr>
        <w:t xml:space="preserve"> selon </w:t>
      </w:r>
      <w:r>
        <w:rPr>
          <w:snapToGrid w:val="0"/>
          <w:szCs w:val="22"/>
        </w:rPr>
        <w:t>l’instruction technique de 1977.</w:t>
      </w:r>
    </w:p>
    <w:p w:rsidR="001512D9" w:rsidRPr="00FC16BC" w:rsidRDefault="001512D9" w:rsidP="001512D9">
      <w:pPr>
        <w:widowControl w:val="0"/>
        <w:overflowPunct w:val="0"/>
        <w:autoSpaceDE w:val="0"/>
        <w:autoSpaceDN w:val="0"/>
        <w:adjustRightInd w:val="0"/>
        <w:textAlignment w:val="baseline"/>
        <w:rPr>
          <w:bCs w:val="0"/>
          <w:snapToGrid w:val="0"/>
          <w:szCs w:val="22"/>
        </w:rPr>
      </w:pPr>
      <w:r w:rsidRPr="00FC16BC">
        <w:rPr>
          <w:snapToGrid w:val="0"/>
          <w:szCs w:val="22"/>
        </w:rPr>
        <w:t xml:space="preserve">Le dimensionnement du volume d’eaux pluviales à infiltrer est réalisé avec la </w:t>
      </w:r>
      <w:r w:rsidRPr="00076390">
        <w:rPr>
          <w:b/>
          <w:snapToGrid w:val="0"/>
          <w:szCs w:val="22"/>
        </w:rPr>
        <w:t>méthode dite « des pluies »</w:t>
      </w:r>
      <w:r w:rsidRPr="00FC16BC">
        <w:rPr>
          <w:snapToGrid w:val="0"/>
          <w:szCs w:val="22"/>
        </w:rPr>
        <w:t xml:space="preserve"> explicitée dans l’instruction technique interministérielle relative aux réseaux d’assainissement des agglomérations – Edition de 1981.</w:t>
      </w:r>
    </w:p>
    <w:p w:rsidR="001512D9" w:rsidRPr="00FC16BC" w:rsidRDefault="001512D9" w:rsidP="001512D9">
      <w:pPr>
        <w:widowControl w:val="0"/>
        <w:overflowPunct w:val="0"/>
        <w:autoSpaceDE w:val="0"/>
        <w:autoSpaceDN w:val="0"/>
        <w:adjustRightInd w:val="0"/>
        <w:textAlignment w:val="baseline"/>
        <w:rPr>
          <w:bCs w:val="0"/>
          <w:snapToGrid w:val="0"/>
          <w:szCs w:val="22"/>
        </w:rPr>
      </w:pPr>
      <w:r w:rsidRPr="00FC16BC">
        <w:rPr>
          <w:snapToGrid w:val="0"/>
          <w:szCs w:val="22"/>
        </w:rPr>
        <w:t>Le volume à infiltrer calculé dépend du débit de fuite défini. Le débit de fuite dépend du débit que peut accepter le milieu récepteur en aval et du débit d’infiltration des eaux dans le sol.</w:t>
      </w:r>
    </w:p>
    <w:p w:rsidR="001512D9" w:rsidRDefault="001512D9" w:rsidP="001512D9">
      <w:pPr>
        <w:widowControl w:val="0"/>
        <w:overflowPunct w:val="0"/>
        <w:autoSpaceDE w:val="0"/>
        <w:autoSpaceDN w:val="0"/>
        <w:adjustRightInd w:val="0"/>
        <w:textAlignment w:val="baseline"/>
        <w:rPr>
          <w:b/>
          <w:bCs w:val="0"/>
          <w:snapToGrid w:val="0"/>
          <w:szCs w:val="22"/>
        </w:rPr>
      </w:pPr>
    </w:p>
    <w:p w:rsidR="001512D9" w:rsidRDefault="001512D9" w:rsidP="001512D9">
      <w:pPr>
        <w:widowControl w:val="0"/>
        <w:overflowPunct w:val="0"/>
        <w:autoSpaceDE w:val="0"/>
        <w:autoSpaceDN w:val="0"/>
        <w:adjustRightInd w:val="0"/>
        <w:textAlignment w:val="baseline"/>
        <w:rPr>
          <w:bCs w:val="0"/>
          <w:snapToGrid w:val="0"/>
          <w:szCs w:val="22"/>
        </w:rPr>
      </w:pPr>
      <w:r w:rsidRPr="00076390">
        <w:rPr>
          <w:b/>
          <w:snapToGrid w:val="0"/>
          <w:szCs w:val="22"/>
        </w:rPr>
        <w:t xml:space="preserve">Le mode de gestion des eaux pluviales est défini pour une pluie de fréquence vingtenale </w:t>
      </w:r>
      <w:r w:rsidRPr="00D62FA9">
        <w:t>(conformément à la norme NF 752.2)</w:t>
      </w:r>
      <w:r w:rsidRPr="00FC16BC">
        <w:rPr>
          <w:snapToGrid w:val="0"/>
          <w:szCs w:val="22"/>
        </w:rPr>
        <w:t>.</w:t>
      </w:r>
    </w:p>
    <w:p w:rsidR="001512D9" w:rsidRPr="00FC16BC" w:rsidRDefault="001512D9" w:rsidP="001512D9">
      <w:pPr>
        <w:widowControl w:val="0"/>
        <w:overflowPunct w:val="0"/>
        <w:autoSpaceDE w:val="0"/>
        <w:autoSpaceDN w:val="0"/>
        <w:adjustRightInd w:val="0"/>
        <w:textAlignment w:val="baseline"/>
        <w:rPr>
          <w:bCs w:val="0"/>
          <w:snapToGrid w:val="0"/>
          <w:szCs w:val="22"/>
        </w:rPr>
      </w:pPr>
    </w:p>
    <w:p w:rsidR="001512D9" w:rsidRDefault="001512D9" w:rsidP="001512D9">
      <w:pPr>
        <w:pStyle w:val="Titre6"/>
        <w:rPr>
          <w:noProof/>
          <w:snapToGrid w:val="0"/>
        </w:rPr>
      </w:pPr>
      <w:bookmarkStart w:id="266" w:name="_Toc292783037"/>
      <w:bookmarkStart w:id="267" w:name="_Toc262022185"/>
      <w:r w:rsidRPr="00FC16BC">
        <w:rPr>
          <w:noProof/>
          <w:snapToGrid w:val="0"/>
        </w:rPr>
        <w:t>Evaluation des débits de fuite</w:t>
      </w:r>
      <w:bookmarkEnd w:id="266"/>
    </w:p>
    <w:p w:rsidR="001512D9" w:rsidRPr="00C17BC3" w:rsidRDefault="001512D9" w:rsidP="001512D9"/>
    <w:p w:rsidR="001512D9" w:rsidRDefault="001512D9" w:rsidP="001512D9">
      <w:pPr>
        <w:widowControl w:val="0"/>
        <w:overflowPunct w:val="0"/>
        <w:autoSpaceDE w:val="0"/>
        <w:autoSpaceDN w:val="0"/>
        <w:adjustRightInd w:val="0"/>
        <w:textAlignment w:val="baseline"/>
        <w:rPr>
          <w:bCs w:val="0"/>
          <w:snapToGrid w:val="0"/>
          <w:szCs w:val="22"/>
        </w:rPr>
      </w:pPr>
      <w:r w:rsidRPr="00FC16BC">
        <w:rPr>
          <w:snapToGrid w:val="0"/>
          <w:szCs w:val="22"/>
        </w:rPr>
        <w:t>Le</w:t>
      </w:r>
      <w:r>
        <w:rPr>
          <w:snapToGrid w:val="0"/>
          <w:szCs w:val="22"/>
        </w:rPr>
        <w:t>s</w:t>
      </w:r>
      <w:r w:rsidRPr="00FC16BC">
        <w:rPr>
          <w:snapToGrid w:val="0"/>
          <w:szCs w:val="22"/>
        </w:rPr>
        <w:t xml:space="preserve"> débit</w:t>
      </w:r>
      <w:r>
        <w:rPr>
          <w:snapToGrid w:val="0"/>
          <w:szCs w:val="22"/>
        </w:rPr>
        <w:t>s</w:t>
      </w:r>
      <w:r w:rsidRPr="00FC16BC">
        <w:rPr>
          <w:snapToGrid w:val="0"/>
          <w:szCs w:val="22"/>
        </w:rPr>
        <w:t xml:space="preserve"> de fuite </w:t>
      </w:r>
      <w:r>
        <w:rPr>
          <w:snapToGrid w:val="0"/>
          <w:szCs w:val="22"/>
        </w:rPr>
        <w:t>sont</w:t>
      </w:r>
      <w:r w:rsidRPr="00FC16BC">
        <w:rPr>
          <w:snapToGrid w:val="0"/>
          <w:szCs w:val="22"/>
        </w:rPr>
        <w:t xml:space="preserve"> calculé</w:t>
      </w:r>
      <w:r>
        <w:rPr>
          <w:snapToGrid w:val="0"/>
          <w:szCs w:val="22"/>
        </w:rPr>
        <w:t>s</w:t>
      </w:r>
      <w:r w:rsidRPr="00FC16BC">
        <w:rPr>
          <w:snapToGrid w:val="0"/>
          <w:szCs w:val="22"/>
        </w:rPr>
        <w:t xml:space="preserve"> en fonction de sa surface d’infiltration utile (</w:t>
      </w:r>
      <w:r>
        <w:rPr>
          <w:snapToGrid w:val="0"/>
          <w:szCs w:val="22"/>
        </w:rPr>
        <w:t xml:space="preserve">Si </w:t>
      </w:r>
      <w:r w:rsidRPr="00FC16BC">
        <w:rPr>
          <w:snapToGrid w:val="0"/>
          <w:szCs w:val="22"/>
        </w:rPr>
        <w:t>en m²) et du coefficient de perméabilité retenu (</w:t>
      </w:r>
      <w:r>
        <w:rPr>
          <w:snapToGrid w:val="0"/>
          <w:szCs w:val="22"/>
        </w:rPr>
        <w:t xml:space="preserve">K </w:t>
      </w:r>
      <w:r w:rsidRPr="00FC16BC">
        <w:rPr>
          <w:snapToGrid w:val="0"/>
          <w:szCs w:val="22"/>
        </w:rPr>
        <w:t xml:space="preserve">en </w:t>
      </w:r>
      <w:r>
        <w:rPr>
          <w:snapToGrid w:val="0"/>
          <w:szCs w:val="22"/>
        </w:rPr>
        <w:t>m</w:t>
      </w:r>
      <w:r w:rsidRPr="00FC16BC">
        <w:rPr>
          <w:snapToGrid w:val="0"/>
          <w:szCs w:val="22"/>
        </w:rPr>
        <w:t>/</w:t>
      </w:r>
      <w:r>
        <w:rPr>
          <w:snapToGrid w:val="0"/>
          <w:szCs w:val="22"/>
        </w:rPr>
        <w:t>s</w:t>
      </w:r>
      <w:r w:rsidRPr="00FC16BC">
        <w:rPr>
          <w:snapToGrid w:val="0"/>
          <w:szCs w:val="22"/>
        </w:rPr>
        <w:t>) :</w:t>
      </w:r>
    </w:p>
    <w:p w:rsidR="001512D9" w:rsidRPr="007F415F" w:rsidRDefault="001512D9" w:rsidP="00B73CFD">
      <w:pPr>
        <w:widowControl w:val="0"/>
        <w:numPr>
          <w:ilvl w:val="0"/>
          <w:numId w:val="14"/>
        </w:numPr>
        <w:overflowPunct w:val="0"/>
        <w:autoSpaceDE w:val="0"/>
        <w:autoSpaceDN w:val="0"/>
        <w:adjustRightInd w:val="0"/>
        <w:textAlignment w:val="baseline"/>
        <w:rPr>
          <w:bCs w:val="0"/>
          <w:snapToGrid w:val="0"/>
          <w:szCs w:val="22"/>
        </w:rPr>
      </w:pPr>
      <w:r>
        <w:rPr>
          <w:szCs w:val="22"/>
        </w:rPr>
        <w:t xml:space="preserve">qf = Si x K/1000 </w:t>
      </w:r>
    </w:p>
    <w:p w:rsidR="001512D9" w:rsidRDefault="001512D9" w:rsidP="001512D9">
      <w:pPr>
        <w:widowControl w:val="0"/>
        <w:overflowPunct w:val="0"/>
        <w:autoSpaceDE w:val="0"/>
        <w:autoSpaceDN w:val="0"/>
        <w:adjustRightInd w:val="0"/>
        <w:textAlignment w:val="baseline"/>
        <w:rPr>
          <w:bCs w:val="0"/>
          <w:snapToGrid w:val="0"/>
          <w:szCs w:val="22"/>
        </w:rPr>
      </w:pPr>
    </w:p>
    <w:p w:rsidR="001512D9" w:rsidRPr="00FC16BC" w:rsidRDefault="001512D9" w:rsidP="001512D9">
      <w:pPr>
        <w:widowControl w:val="0"/>
        <w:overflowPunct w:val="0"/>
        <w:autoSpaceDE w:val="0"/>
        <w:autoSpaceDN w:val="0"/>
        <w:adjustRightInd w:val="0"/>
        <w:textAlignment w:val="baseline"/>
        <w:rPr>
          <w:bCs w:val="0"/>
          <w:snapToGrid w:val="0"/>
          <w:szCs w:val="22"/>
        </w:rPr>
      </w:pPr>
      <w:r w:rsidRPr="00FC16BC">
        <w:rPr>
          <w:snapToGrid w:val="0"/>
          <w:szCs w:val="22"/>
        </w:rPr>
        <w:t>avec :</w:t>
      </w:r>
    </w:p>
    <w:p w:rsidR="001512D9" w:rsidRDefault="001512D9" w:rsidP="00B73CFD">
      <w:pPr>
        <w:widowControl w:val="0"/>
        <w:numPr>
          <w:ilvl w:val="0"/>
          <w:numId w:val="11"/>
        </w:numPr>
        <w:overflowPunct w:val="0"/>
        <w:autoSpaceDE w:val="0"/>
        <w:autoSpaceDN w:val="0"/>
        <w:adjustRightInd w:val="0"/>
        <w:textAlignment w:val="baseline"/>
        <w:rPr>
          <w:bCs w:val="0"/>
          <w:snapToGrid w:val="0"/>
          <w:szCs w:val="22"/>
        </w:rPr>
      </w:pPr>
      <w:r>
        <w:rPr>
          <w:snapToGrid w:val="0"/>
          <w:szCs w:val="22"/>
        </w:rPr>
        <w:t xml:space="preserve">qf : </w:t>
      </w:r>
      <w:r w:rsidRPr="00FC16BC">
        <w:rPr>
          <w:snapToGrid w:val="0"/>
          <w:szCs w:val="22"/>
        </w:rPr>
        <w:t>Débit de fuite retenu (</w:t>
      </w:r>
      <w:r>
        <w:rPr>
          <w:snapToGrid w:val="0"/>
          <w:szCs w:val="22"/>
        </w:rPr>
        <w:t>l/s</w:t>
      </w:r>
      <w:r w:rsidRPr="00FC16BC">
        <w:rPr>
          <w:snapToGrid w:val="0"/>
          <w:szCs w:val="22"/>
        </w:rPr>
        <w:t>).</w:t>
      </w:r>
    </w:p>
    <w:p w:rsidR="001512D9" w:rsidRDefault="001512D9" w:rsidP="001512D9">
      <w:pPr>
        <w:widowControl w:val="0"/>
        <w:overflowPunct w:val="0"/>
        <w:autoSpaceDE w:val="0"/>
        <w:autoSpaceDN w:val="0"/>
        <w:adjustRightInd w:val="0"/>
        <w:textAlignment w:val="baseline"/>
        <w:rPr>
          <w:bCs w:val="0"/>
          <w:snapToGrid w:val="0"/>
          <w:szCs w:val="22"/>
        </w:rPr>
      </w:pPr>
    </w:p>
    <w:p w:rsidR="001512D9" w:rsidRDefault="001512D9" w:rsidP="001512D9">
      <w:pPr>
        <w:widowControl w:val="0"/>
        <w:overflowPunct w:val="0"/>
        <w:autoSpaceDE w:val="0"/>
        <w:autoSpaceDN w:val="0"/>
        <w:adjustRightInd w:val="0"/>
        <w:textAlignment w:val="baseline"/>
        <w:rPr>
          <w:bCs w:val="0"/>
          <w:snapToGrid w:val="0"/>
          <w:szCs w:val="22"/>
        </w:rPr>
      </w:pPr>
      <w:r>
        <w:rPr>
          <w:bCs w:val="0"/>
          <w:snapToGrid w:val="0"/>
          <w:szCs w:val="22"/>
        </w:rPr>
        <w:t xml:space="preserve">Pour des raisons de sécurité, compte-tenu de l’hétérogénéité des sols </w:t>
      </w:r>
      <w:r w:rsidR="00E327AE">
        <w:rPr>
          <w:bCs w:val="0"/>
          <w:snapToGrid w:val="0"/>
          <w:szCs w:val="22"/>
        </w:rPr>
        <w:t>dans</w:t>
      </w:r>
      <w:r>
        <w:rPr>
          <w:bCs w:val="0"/>
          <w:snapToGrid w:val="0"/>
          <w:szCs w:val="22"/>
        </w:rPr>
        <w:t xml:space="preserve"> la ZAC, la surface d’infiltration des ouvrages correspond seulement à la base des ouvrages (sans les côtés).</w:t>
      </w:r>
    </w:p>
    <w:p w:rsidR="001512D9" w:rsidRDefault="001512D9" w:rsidP="001512D9">
      <w:pPr>
        <w:widowControl w:val="0"/>
        <w:overflowPunct w:val="0"/>
        <w:autoSpaceDE w:val="0"/>
        <w:autoSpaceDN w:val="0"/>
        <w:adjustRightInd w:val="0"/>
        <w:textAlignment w:val="baseline"/>
        <w:rPr>
          <w:bCs w:val="0"/>
          <w:snapToGrid w:val="0"/>
          <w:szCs w:val="22"/>
        </w:rPr>
      </w:pPr>
    </w:p>
    <w:p w:rsidR="001512D9" w:rsidRDefault="001512D9" w:rsidP="001512D9">
      <w:pPr>
        <w:widowControl w:val="0"/>
        <w:overflowPunct w:val="0"/>
        <w:autoSpaceDE w:val="0"/>
        <w:autoSpaceDN w:val="0"/>
        <w:adjustRightInd w:val="0"/>
        <w:textAlignment w:val="baseline"/>
        <w:rPr>
          <w:bCs w:val="0"/>
          <w:snapToGrid w:val="0"/>
          <w:szCs w:val="22"/>
        </w:rPr>
      </w:pPr>
      <w:r>
        <w:rPr>
          <w:bCs w:val="0"/>
          <w:snapToGrid w:val="0"/>
          <w:szCs w:val="22"/>
        </w:rPr>
        <w:t>Pour le bassin communal installé sur un secteur homogène et drainant, l’ensemble de la surface d’infiltration est retenu</w:t>
      </w:r>
      <w:r w:rsidR="00117261">
        <w:rPr>
          <w:bCs w:val="0"/>
          <w:snapToGrid w:val="0"/>
          <w:szCs w:val="22"/>
        </w:rPr>
        <w:t>e</w:t>
      </w:r>
      <w:r>
        <w:rPr>
          <w:bCs w:val="0"/>
          <w:snapToGrid w:val="0"/>
          <w:szCs w:val="22"/>
        </w:rPr>
        <w:t xml:space="preserve"> dans les calculs.</w:t>
      </w:r>
    </w:p>
    <w:p w:rsidR="001512D9" w:rsidRPr="00E32186" w:rsidRDefault="001512D9" w:rsidP="001512D9">
      <w:pPr>
        <w:widowControl w:val="0"/>
        <w:overflowPunct w:val="0"/>
        <w:autoSpaceDE w:val="0"/>
        <w:autoSpaceDN w:val="0"/>
        <w:adjustRightInd w:val="0"/>
        <w:textAlignment w:val="baseline"/>
        <w:rPr>
          <w:bCs w:val="0"/>
          <w:snapToGrid w:val="0"/>
          <w:szCs w:val="22"/>
        </w:rPr>
      </w:pPr>
    </w:p>
    <w:p w:rsidR="001512D9" w:rsidRPr="00FC16BC" w:rsidRDefault="001512D9" w:rsidP="001512D9">
      <w:pPr>
        <w:widowControl w:val="0"/>
        <w:overflowPunct w:val="0"/>
        <w:autoSpaceDE w:val="0"/>
        <w:autoSpaceDN w:val="0"/>
        <w:adjustRightInd w:val="0"/>
        <w:textAlignment w:val="baseline"/>
        <w:rPr>
          <w:bCs w:val="0"/>
          <w:snapToGrid w:val="0"/>
          <w:szCs w:val="22"/>
          <w:u w:val="single"/>
        </w:rPr>
      </w:pPr>
      <w:r w:rsidRPr="00FC16BC">
        <w:rPr>
          <w:snapToGrid w:val="0"/>
          <w:szCs w:val="22"/>
          <w:u w:val="single"/>
        </w:rPr>
        <w:t>Débit de fuite par infiltration</w:t>
      </w:r>
      <w:r>
        <w:rPr>
          <w:snapToGrid w:val="0"/>
          <w:szCs w:val="22"/>
          <w:u w:val="single"/>
        </w:rPr>
        <w:t xml:space="preserve"> </w:t>
      </w:r>
      <w:r w:rsidR="00E327AE">
        <w:rPr>
          <w:snapToGrid w:val="0"/>
          <w:szCs w:val="22"/>
          <w:u w:val="single"/>
        </w:rPr>
        <w:t>dans</w:t>
      </w:r>
      <w:r>
        <w:rPr>
          <w:snapToGrid w:val="0"/>
          <w:szCs w:val="22"/>
          <w:u w:val="single"/>
        </w:rPr>
        <w:t xml:space="preserve"> la ZAC</w:t>
      </w:r>
    </w:p>
    <w:p w:rsidR="001512D9" w:rsidRDefault="001512D9" w:rsidP="001512D9">
      <w:pPr>
        <w:widowControl w:val="0"/>
        <w:overflowPunct w:val="0"/>
        <w:autoSpaceDE w:val="0"/>
        <w:autoSpaceDN w:val="0"/>
        <w:adjustRightInd w:val="0"/>
        <w:textAlignment w:val="baseline"/>
        <w:rPr>
          <w:snapToGrid w:val="0"/>
          <w:szCs w:val="22"/>
        </w:rPr>
      </w:pPr>
    </w:p>
    <w:p w:rsidR="001512D9" w:rsidRDefault="001512D9" w:rsidP="001512D9">
      <w:pPr>
        <w:widowControl w:val="0"/>
        <w:overflowPunct w:val="0"/>
        <w:autoSpaceDE w:val="0"/>
        <w:autoSpaceDN w:val="0"/>
        <w:adjustRightInd w:val="0"/>
        <w:textAlignment w:val="baseline"/>
        <w:rPr>
          <w:snapToGrid w:val="0"/>
          <w:szCs w:val="22"/>
        </w:rPr>
      </w:pPr>
      <w:r w:rsidRPr="00FC16BC">
        <w:rPr>
          <w:snapToGrid w:val="0"/>
          <w:szCs w:val="22"/>
        </w:rPr>
        <w:t xml:space="preserve">Le débit de fuite des différents ouvrages d’infiltration à créer </w:t>
      </w:r>
      <w:r w:rsidR="00E327AE">
        <w:rPr>
          <w:snapToGrid w:val="0"/>
          <w:szCs w:val="22"/>
        </w:rPr>
        <w:t>dans</w:t>
      </w:r>
      <w:r>
        <w:rPr>
          <w:snapToGrid w:val="0"/>
          <w:szCs w:val="22"/>
        </w:rPr>
        <w:t xml:space="preserve"> la ZAC </w:t>
      </w:r>
      <w:r w:rsidRPr="00FC16BC">
        <w:rPr>
          <w:snapToGrid w:val="0"/>
          <w:szCs w:val="22"/>
        </w:rPr>
        <w:t>est proportionnel à la valeur de perméabilité des sols.</w:t>
      </w:r>
      <w:r>
        <w:rPr>
          <w:snapToGrid w:val="0"/>
          <w:szCs w:val="22"/>
        </w:rPr>
        <w:t xml:space="preserve"> </w:t>
      </w:r>
    </w:p>
    <w:p w:rsidR="001512D9" w:rsidRDefault="001512D9" w:rsidP="001512D9">
      <w:pPr>
        <w:widowControl w:val="0"/>
        <w:overflowPunct w:val="0"/>
        <w:autoSpaceDE w:val="0"/>
        <w:autoSpaceDN w:val="0"/>
        <w:adjustRightInd w:val="0"/>
        <w:textAlignment w:val="baseline"/>
        <w:rPr>
          <w:snapToGrid w:val="0"/>
          <w:szCs w:val="22"/>
        </w:rPr>
      </w:pPr>
    </w:p>
    <w:p w:rsidR="001512D9" w:rsidRDefault="001512D9" w:rsidP="001512D9">
      <w:pPr>
        <w:widowControl w:val="0"/>
        <w:overflowPunct w:val="0"/>
        <w:autoSpaceDE w:val="0"/>
        <w:autoSpaceDN w:val="0"/>
        <w:adjustRightInd w:val="0"/>
        <w:textAlignment w:val="baseline"/>
      </w:pPr>
      <w:r w:rsidRPr="00225E7A">
        <w:rPr>
          <w:bCs w:val="0"/>
        </w:rPr>
        <w:t xml:space="preserve">Les données de perméabilités </w:t>
      </w:r>
      <w:r>
        <w:rPr>
          <w:bCs w:val="0"/>
        </w:rPr>
        <w:t xml:space="preserve">sur le secteur de la ZAC sont issues de l’étude </w:t>
      </w:r>
      <w:r>
        <w:t xml:space="preserve"> géotechnique réalisée en octobre 2013  par le bureau d’études GINGER </w:t>
      </w:r>
      <w:r w:rsidR="00A0019E">
        <w:t>CEBTP – Agence de Tours (voir p 21</w:t>
      </w:r>
      <w:r>
        <w:t xml:space="preserve"> et annexes)</w:t>
      </w:r>
      <w:r w:rsidR="009F2811">
        <w:t>.</w:t>
      </w:r>
    </w:p>
    <w:p w:rsidR="00A0019E" w:rsidRDefault="00A0019E" w:rsidP="001512D9">
      <w:pPr>
        <w:widowControl w:val="0"/>
        <w:overflowPunct w:val="0"/>
        <w:autoSpaceDE w:val="0"/>
        <w:autoSpaceDN w:val="0"/>
        <w:adjustRightInd w:val="0"/>
        <w:textAlignment w:val="baseline"/>
      </w:pPr>
    </w:p>
    <w:p w:rsidR="00867551" w:rsidRDefault="001512D9" w:rsidP="001512D9">
      <w:pPr>
        <w:widowControl w:val="0"/>
        <w:overflowPunct w:val="0"/>
        <w:autoSpaceDE w:val="0"/>
        <w:autoSpaceDN w:val="0"/>
        <w:adjustRightInd w:val="0"/>
        <w:textAlignment w:val="baseline"/>
      </w:pPr>
      <w:r>
        <w:t>Les perméabilités sont très variables notamment pour la formation</w:t>
      </w:r>
      <w:r w:rsidR="00A0019E">
        <w:t xml:space="preserve"> superficielle argilo-</w:t>
      </w:r>
      <w:r w:rsidR="007C39B8">
        <w:t>sableuse.</w:t>
      </w:r>
    </w:p>
    <w:p w:rsidR="00867551" w:rsidRDefault="00867551" w:rsidP="001512D9">
      <w:pPr>
        <w:widowControl w:val="0"/>
        <w:overflowPunct w:val="0"/>
        <w:autoSpaceDE w:val="0"/>
        <w:autoSpaceDN w:val="0"/>
        <w:adjustRightInd w:val="0"/>
        <w:textAlignment w:val="baseline"/>
      </w:pPr>
    </w:p>
    <w:p w:rsidR="001512D9" w:rsidRDefault="001512D9" w:rsidP="001512D9">
      <w:pPr>
        <w:widowControl w:val="0"/>
        <w:overflowPunct w:val="0"/>
        <w:autoSpaceDE w:val="0"/>
        <w:autoSpaceDN w:val="0"/>
        <w:adjustRightInd w:val="0"/>
        <w:textAlignment w:val="baseline"/>
      </w:pPr>
      <w:r w:rsidRPr="009E610B">
        <w:rPr>
          <w:b/>
        </w:rPr>
        <w:t>Pour des raisons de sécurité dans les calculs de dimensionnement hydrauliques,</w:t>
      </w:r>
      <w:r>
        <w:t xml:space="preserve"> il a été retenu comme hypothèses :</w:t>
      </w:r>
    </w:p>
    <w:p w:rsidR="001512D9" w:rsidRPr="00154784" w:rsidRDefault="001512D9" w:rsidP="00B73CFD">
      <w:pPr>
        <w:pStyle w:val="Paragraphedeliste"/>
        <w:widowControl w:val="0"/>
        <w:numPr>
          <w:ilvl w:val="0"/>
          <w:numId w:val="14"/>
        </w:numPr>
        <w:suppressAutoHyphens/>
        <w:overflowPunct w:val="0"/>
        <w:autoSpaceDE w:val="0"/>
        <w:autoSpaceDN w:val="0"/>
        <w:adjustRightInd w:val="0"/>
        <w:contextualSpacing w:val="0"/>
        <w:textAlignment w:val="baseline"/>
        <w:rPr>
          <w:snapToGrid w:val="0"/>
          <w:szCs w:val="22"/>
        </w:rPr>
      </w:pPr>
      <w:r w:rsidRPr="00154784">
        <w:rPr>
          <w:szCs w:val="22"/>
        </w:rPr>
        <w:t>BV1, BV1a et BV2 : perméabilité moyenne de la formation 1</w:t>
      </w:r>
      <w:r>
        <w:rPr>
          <w:szCs w:val="22"/>
        </w:rPr>
        <w:t>,</w:t>
      </w:r>
    </w:p>
    <w:p w:rsidR="001512D9" w:rsidRPr="00154784" w:rsidRDefault="001512D9" w:rsidP="00B73CFD">
      <w:pPr>
        <w:pStyle w:val="Paragraphedeliste"/>
        <w:widowControl w:val="0"/>
        <w:numPr>
          <w:ilvl w:val="0"/>
          <w:numId w:val="14"/>
        </w:numPr>
        <w:suppressAutoHyphens/>
        <w:overflowPunct w:val="0"/>
        <w:autoSpaceDE w:val="0"/>
        <w:autoSpaceDN w:val="0"/>
        <w:adjustRightInd w:val="0"/>
        <w:contextualSpacing w:val="0"/>
        <w:textAlignment w:val="baseline"/>
        <w:rPr>
          <w:snapToGrid w:val="0"/>
          <w:szCs w:val="22"/>
        </w:rPr>
      </w:pPr>
      <w:r w:rsidRPr="00154784">
        <w:rPr>
          <w:szCs w:val="22"/>
        </w:rPr>
        <w:lastRenderedPageBreak/>
        <w:t>BV1b : moyenne de la perméabilité de la formation 1</w:t>
      </w:r>
      <w:r w:rsidR="007C39B8">
        <w:rPr>
          <w:szCs w:val="22"/>
        </w:rPr>
        <w:t xml:space="preserve"> </w:t>
      </w:r>
      <w:r w:rsidRPr="00154784">
        <w:rPr>
          <w:szCs w:val="22"/>
        </w:rPr>
        <w:t>et du teste de perméabilité le plus proche</w:t>
      </w:r>
      <w:r>
        <w:rPr>
          <w:szCs w:val="22"/>
        </w:rPr>
        <w:t>,</w:t>
      </w:r>
    </w:p>
    <w:p w:rsidR="001512D9" w:rsidRPr="00154784" w:rsidRDefault="001512D9" w:rsidP="00B73CFD">
      <w:pPr>
        <w:pStyle w:val="Paragraphedeliste"/>
        <w:widowControl w:val="0"/>
        <w:numPr>
          <w:ilvl w:val="0"/>
          <w:numId w:val="14"/>
        </w:numPr>
        <w:suppressAutoHyphens/>
        <w:overflowPunct w:val="0"/>
        <w:autoSpaceDE w:val="0"/>
        <w:autoSpaceDN w:val="0"/>
        <w:adjustRightInd w:val="0"/>
        <w:contextualSpacing w:val="0"/>
        <w:textAlignment w:val="baseline"/>
        <w:rPr>
          <w:b/>
          <w:snapToGrid w:val="0"/>
          <w:szCs w:val="22"/>
        </w:rPr>
      </w:pPr>
      <w:r w:rsidRPr="00154784">
        <w:rPr>
          <w:szCs w:val="22"/>
        </w:rPr>
        <w:t>BV3 et BV4 : perméabilité moyenne des horizons argileux de la formation 1 beaucoup plus présents sur le secteur.</w:t>
      </w:r>
    </w:p>
    <w:p w:rsidR="001512D9" w:rsidRDefault="001512D9" w:rsidP="001512D9">
      <w:pPr>
        <w:widowControl w:val="0"/>
        <w:overflowPunct w:val="0"/>
        <w:autoSpaceDE w:val="0"/>
        <w:autoSpaceDN w:val="0"/>
        <w:adjustRightInd w:val="0"/>
        <w:textAlignment w:val="baseline"/>
        <w:rPr>
          <w:bCs w:val="0"/>
          <w:snapToGrid w:val="0"/>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3211"/>
      </w:tblGrid>
      <w:tr w:rsidR="001512D9" w:rsidTr="0004344C">
        <w:trPr>
          <w:jc w:val="center"/>
        </w:trPr>
        <w:tc>
          <w:tcPr>
            <w:tcW w:w="3440" w:type="dxa"/>
            <w:vAlign w:val="center"/>
          </w:tcPr>
          <w:p w:rsidR="001512D9" w:rsidRDefault="001512D9" w:rsidP="0004344C">
            <w:pPr>
              <w:jc w:val="center"/>
              <w:rPr>
                <w:b/>
                <w:sz w:val="20"/>
                <w:szCs w:val="20"/>
              </w:rPr>
            </w:pPr>
            <w:r>
              <w:rPr>
                <w:b/>
                <w:sz w:val="20"/>
                <w:szCs w:val="20"/>
              </w:rPr>
              <w:t>Nature du sol</w:t>
            </w:r>
          </w:p>
        </w:tc>
        <w:tc>
          <w:tcPr>
            <w:tcW w:w="3211" w:type="dxa"/>
            <w:vAlign w:val="center"/>
          </w:tcPr>
          <w:p w:rsidR="001512D9" w:rsidRDefault="001512D9" w:rsidP="0004344C">
            <w:pPr>
              <w:jc w:val="center"/>
              <w:rPr>
                <w:b/>
                <w:sz w:val="20"/>
                <w:szCs w:val="20"/>
              </w:rPr>
            </w:pPr>
            <w:r>
              <w:rPr>
                <w:b/>
                <w:sz w:val="20"/>
                <w:szCs w:val="20"/>
              </w:rPr>
              <w:t>Valeur de K en m/s</w:t>
            </w:r>
          </w:p>
        </w:tc>
      </w:tr>
      <w:tr w:rsidR="001512D9" w:rsidTr="0004344C">
        <w:trPr>
          <w:jc w:val="center"/>
        </w:trPr>
        <w:tc>
          <w:tcPr>
            <w:tcW w:w="3440" w:type="dxa"/>
            <w:vAlign w:val="center"/>
          </w:tcPr>
          <w:p w:rsidR="001512D9" w:rsidRDefault="001512D9" w:rsidP="0004344C">
            <w:pPr>
              <w:rPr>
                <w:sz w:val="20"/>
                <w:szCs w:val="20"/>
              </w:rPr>
            </w:pPr>
            <w:r>
              <w:t>BV1, BV1a et BV 2 </w:t>
            </w:r>
          </w:p>
        </w:tc>
        <w:tc>
          <w:tcPr>
            <w:tcW w:w="3211" w:type="dxa"/>
            <w:vAlign w:val="center"/>
          </w:tcPr>
          <w:p w:rsidR="001512D9" w:rsidRDefault="001512D9" w:rsidP="0004344C">
            <w:pPr>
              <w:jc w:val="center"/>
              <w:rPr>
                <w:sz w:val="20"/>
                <w:szCs w:val="20"/>
              </w:rPr>
            </w:pPr>
            <w:r>
              <w:t xml:space="preserve">2 10 </w:t>
            </w:r>
            <w:r>
              <w:rPr>
                <w:vertAlign w:val="superscript"/>
              </w:rPr>
              <w:t>-5</w:t>
            </w:r>
          </w:p>
        </w:tc>
      </w:tr>
      <w:tr w:rsidR="001512D9" w:rsidTr="0004344C">
        <w:trPr>
          <w:jc w:val="center"/>
        </w:trPr>
        <w:tc>
          <w:tcPr>
            <w:tcW w:w="3440" w:type="dxa"/>
            <w:vAlign w:val="center"/>
          </w:tcPr>
          <w:p w:rsidR="001512D9" w:rsidRDefault="001512D9" w:rsidP="0004344C">
            <w:r>
              <w:t xml:space="preserve">BV1b </w:t>
            </w:r>
          </w:p>
        </w:tc>
        <w:tc>
          <w:tcPr>
            <w:tcW w:w="3211" w:type="dxa"/>
            <w:vAlign w:val="center"/>
          </w:tcPr>
          <w:p w:rsidR="001512D9" w:rsidRDefault="001512D9" w:rsidP="0004344C">
            <w:pPr>
              <w:jc w:val="center"/>
            </w:pPr>
            <w:r>
              <w:t xml:space="preserve">1,2 10 </w:t>
            </w:r>
            <w:r>
              <w:rPr>
                <w:vertAlign w:val="superscript"/>
              </w:rPr>
              <w:t>-5</w:t>
            </w:r>
          </w:p>
        </w:tc>
      </w:tr>
      <w:tr w:rsidR="001512D9" w:rsidTr="0004344C">
        <w:trPr>
          <w:jc w:val="center"/>
        </w:trPr>
        <w:tc>
          <w:tcPr>
            <w:tcW w:w="3440" w:type="dxa"/>
            <w:vAlign w:val="center"/>
          </w:tcPr>
          <w:p w:rsidR="001512D9" w:rsidRDefault="001512D9" w:rsidP="0004344C">
            <w:r>
              <w:t>BV3 et BV4</w:t>
            </w:r>
          </w:p>
        </w:tc>
        <w:tc>
          <w:tcPr>
            <w:tcW w:w="3211" w:type="dxa"/>
            <w:vAlign w:val="center"/>
          </w:tcPr>
          <w:p w:rsidR="001512D9" w:rsidRDefault="001512D9" w:rsidP="0004344C">
            <w:pPr>
              <w:jc w:val="center"/>
            </w:pPr>
            <w:r>
              <w:t xml:space="preserve">3,6 10 </w:t>
            </w:r>
            <w:r w:rsidRPr="00154784">
              <w:rPr>
                <w:vertAlign w:val="superscript"/>
              </w:rPr>
              <w:t>-7</w:t>
            </w:r>
          </w:p>
        </w:tc>
      </w:tr>
    </w:tbl>
    <w:p w:rsidR="001512D9" w:rsidRDefault="001512D9" w:rsidP="001512D9">
      <w:pPr>
        <w:widowControl w:val="0"/>
        <w:overflowPunct w:val="0"/>
        <w:autoSpaceDE w:val="0"/>
        <w:autoSpaceDN w:val="0"/>
        <w:adjustRightInd w:val="0"/>
        <w:textAlignment w:val="baseline"/>
        <w:rPr>
          <w:bCs w:val="0"/>
          <w:snapToGrid w:val="0"/>
          <w:szCs w:val="22"/>
        </w:rPr>
      </w:pPr>
    </w:p>
    <w:p w:rsidR="001512D9" w:rsidRPr="00FC16BC" w:rsidRDefault="001512D9" w:rsidP="001512D9">
      <w:pPr>
        <w:widowControl w:val="0"/>
        <w:overflowPunct w:val="0"/>
        <w:autoSpaceDE w:val="0"/>
        <w:autoSpaceDN w:val="0"/>
        <w:adjustRightInd w:val="0"/>
        <w:textAlignment w:val="baseline"/>
        <w:rPr>
          <w:bCs w:val="0"/>
          <w:snapToGrid w:val="0"/>
          <w:szCs w:val="22"/>
          <w:u w:val="single"/>
        </w:rPr>
      </w:pPr>
      <w:r w:rsidRPr="00FC16BC">
        <w:rPr>
          <w:snapToGrid w:val="0"/>
          <w:szCs w:val="22"/>
          <w:u w:val="single"/>
        </w:rPr>
        <w:t>Débit de fuite par infiltration</w:t>
      </w:r>
      <w:r>
        <w:rPr>
          <w:snapToGrid w:val="0"/>
          <w:szCs w:val="22"/>
          <w:u w:val="single"/>
        </w:rPr>
        <w:t xml:space="preserve"> du bassin communal</w:t>
      </w:r>
    </w:p>
    <w:p w:rsidR="001512D9" w:rsidRDefault="001512D9" w:rsidP="001512D9">
      <w:pPr>
        <w:widowControl w:val="0"/>
        <w:overflowPunct w:val="0"/>
        <w:autoSpaceDE w:val="0"/>
        <w:autoSpaceDN w:val="0"/>
        <w:adjustRightInd w:val="0"/>
        <w:textAlignment w:val="baseline"/>
        <w:rPr>
          <w:snapToGrid w:val="0"/>
          <w:szCs w:val="22"/>
        </w:rPr>
      </w:pPr>
    </w:p>
    <w:p w:rsidR="001512D9" w:rsidRDefault="001512D9" w:rsidP="001512D9">
      <w:pPr>
        <w:widowControl w:val="0"/>
        <w:overflowPunct w:val="0"/>
        <w:autoSpaceDE w:val="0"/>
        <w:autoSpaceDN w:val="0"/>
        <w:adjustRightInd w:val="0"/>
        <w:textAlignment w:val="baseline"/>
        <w:rPr>
          <w:bCs w:val="0"/>
          <w:snapToGrid w:val="0"/>
          <w:szCs w:val="22"/>
        </w:rPr>
      </w:pPr>
      <w:r w:rsidRPr="00FC16BC">
        <w:rPr>
          <w:snapToGrid w:val="0"/>
          <w:szCs w:val="22"/>
        </w:rPr>
        <w:t xml:space="preserve">Le débit de fuite </w:t>
      </w:r>
      <w:r>
        <w:rPr>
          <w:snapToGrid w:val="0"/>
          <w:szCs w:val="22"/>
        </w:rPr>
        <w:t xml:space="preserve">retenu pour le redimensionnement  du bassin communal est issu des données de perméabilité réalisées en avril 2014  </w:t>
      </w:r>
      <w:r>
        <w:t xml:space="preserve">par le bureau d’études GINGER CEBTP – Agence de Tours. (voir p </w:t>
      </w:r>
      <w:r w:rsidR="00A0019E">
        <w:t>22</w:t>
      </w:r>
      <w:r>
        <w:t xml:space="preserve"> et annexes).</w:t>
      </w:r>
    </w:p>
    <w:p w:rsidR="001512D9" w:rsidRDefault="001512D9" w:rsidP="001512D9">
      <w:pPr>
        <w:widowControl w:val="0"/>
        <w:overflowPunct w:val="0"/>
        <w:autoSpaceDE w:val="0"/>
        <w:autoSpaceDN w:val="0"/>
        <w:adjustRightInd w:val="0"/>
        <w:textAlignment w:val="baselin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3211"/>
      </w:tblGrid>
      <w:tr w:rsidR="001512D9" w:rsidTr="0004344C">
        <w:trPr>
          <w:jc w:val="center"/>
        </w:trPr>
        <w:tc>
          <w:tcPr>
            <w:tcW w:w="3440" w:type="dxa"/>
            <w:vAlign w:val="center"/>
          </w:tcPr>
          <w:p w:rsidR="001512D9" w:rsidRDefault="001512D9" w:rsidP="0004344C">
            <w:pPr>
              <w:jc w:val="center"/>
              <w:rPr>
                <w:b/>
                <w:sz w:val="20"/>
                <w:szCs w:val="20"/>
              </w:rPr>
            </w:pPr>
            <w:r>
              <w:rPr>
                <w:b/>
                <w:sz w:val="20"/>
                <w:szCs w:val="20"/>
              </w:rPr>
              <w:t>Nature du sol</w:t>
            </w:r>
          </w:p>
        </w:tc>
        <w:tc>
          <w:tcPr>
            <w:tcW w:w="3211" w:type="dxa"/>
            <w:vAlign w:val="center"/>
          </w:tcPr>
          <w:p w:rsidR="001512D9" w:rsidRDefault="001512D9" w:rsidP="0004344C">
            <w:pPr>
              <w:jc w:val="center"/>
              <w:rPr>
                <w:b/>
                <w:sz w:val="20"/>
                <w:szCs w:val="20"/>
              </w:rPr>
            </w:pPr>
            <w:r>
              <w:rPr>
                <w:b/>
                <w:sz w:val="20"/>
                <w:szCs w:val="20"/>
              </w:rPr>
              <w:t>Valeur de K en m/s</w:t>
            </w:r>
          </w:p>
        </w:tc>
      </w:tr>
      <w:tr w:rsidR="001512D9" w:rsidTr="0004344C">
        <w:trPr>
          <w:jc w:val="center"/>
        </w:trPr>
        <w:tc>
          <w:tcPr>
            <w:tcW w:w="3440" w:type="dxa"/>
            <w:vAlign w:val="center"/>
          </w:tcPr>
          <w:p w:rsidR="001512D9" w:rsidRDefault="001512D9" w:rsidP="0004344C">
            <w:pPr>
              <w:rPr>
                <w:sz w:val="20"/>
                <w:szCs w:val="20"/>
              </w:rPr>
            </w:pPr>
            <w:r>
              <w:t>Fond du bassin</w:t>
            </w:r>
          </w:p>
        </w:tc>
        <w:tc>
          <w:tcPr>
            <w:tcW w:w="3211" w:type="dxa"/>
            <w:vAlign w:val="center"/>
          </w:tcPr>
          <w:p w:rsidR="001512D9" w:rsidRDefault="001512D9" w:rsidP="0004344C">
            <w:pPr>
              <w:jc w:val="center"/>
              <w:rPr>
                <w:sz w:val="20"/>
                <w:szCs w:val="20"/>
              </w:rPr>
            </w:pPr>
            <w:r>
              <w:t xml:space="preserve">6 10 </w:t>
            </w:r>
            <w:r>
              <w:rPr>
                <w:vertAlign w:val="superscript"/>
              </w:rPr>
              <w:t>-5</w:t>
            </w:r>
          </w:p>
        </w:tc>
      </w:tr>
    </w:tbl>
    <w:p w:rsidR="001512D9" w:rsidRDefault="001512D9" w:rsidP="001512D9">
      <w:pPr>
        <w:widowControl w:val="0"/>
        <w:overflowPunct w:val="0"/>
        <w:autoSpaceDE w:val="0"/>
        <w:autoSpaceDN w:val="0"/>
        <w:adjustRightInd w:val="0"/>
        <w:textAlignment w:val="baseline"/>
        <w:rPr>
          <w:snapToGrid w:val="0"/>
          <w:szCs w:val="22"/>
          <w:u w:val="single"/>
        </w:rPr>
      </w:pPr>
    </w:p>
    <w:p w:rsidR="001512D9" w:rsidRPr="00FC16BC" w:rsidRDefault="001512D9" w:rsidP="001512D9">
      <w:pPr>
        <w:widowControl w:val="0"/>
        <w:overflowPunct w:val="0"/>
        <w:autoSpaceDE w:val="0"/>
        <w:autoSpaceDN w:val="0"/>
        <w:adjustRightInd w:val="0"/>
        <w:textAlignment w:val="baseline"/>
        <w:rPr>
          <w:bCs w:val="0"/>
          <w:snapToGrid w:val="0"/>
          <w:szCs w:val="22"/>
          <w:u w:val="single"/>
        </w:rPr>
      </w:pPr>
      <w:r w:rsidRPr="00FC16BC">
        <w:rPr>
          <w:snapToGrid w:val="0"/>
          <w:szCs w:val="22"/>
          <w:u w:val="single"/>
        </w:rPr>
        <w:t>Débit de fuite superficiel</w:t>
      </w:r>
    </w:p>
    <w:p w:rsidR="001512D9" w:rsidRDefault="001512D9" w:rsidP="001512D9">
      <w:pPr>
        <w:widowControl w:val="0"/>
        <w:overflowPunct w:val="0"/>
        <w:autoSpaceDE w:val="0"/>
        <w:autoSpaceDN w:val="0"/>
        <w:adjustRightInd w:val="0"/>
        <w:textAlignment w:val="baseline"/>
        <w:rPr>
          <w:bCs w:val="0"/>
          <w:snapToGrid w:val="0"/>
          <w:szCs w:val="22"/>
        </w:rPr>
      </w:pPr>
    </w:p>
    <w:p w:rsidR="001512D9" w:rsidRDefault="001512D9" w:rsidP="001512D9">
      <w:pPr>
        <w:widowControl w:val="0"/>
        <w:overflowPunct w:val="0"/>
        <w:autoSpaceDE w:val="0"/>
        <w:autoSpaceDN w:val="0"/>
        <w:adjustRightInd w:val="0"/>
        <w:textAlignment w:val="baseline"/>
        <w:rPr>
          <w:bCs w:val="0"/>
          <w:snapToGrid w:val="0"/>
          <w:szCs w:val="22"/>
        </w:rPr>
      </w:pPr>
      <w:r>
        <w:rPr>
          <w:snapToGrid w:val="0"/>
          <w:szCs w:val="22"/>
        </w:rPr>
        <w:t xml:space="preserve">ll </w:t>
      </w:r>
      <w:bookmarkStart w:id="268" w:name="_Toc292783038"/>
      <w:r>
        <w:rPr>
          <w:snapToGrid w:val="0"/>
          <w:szCs w:val="22"/>
        </w:rPr>
        <w:t xml:space="preserve">n’est pas prévu de rejet dans le réseau superficiel mais seulement des rejets tamponnés dans le réseau pluvial enterré </w:t>
      </w:r>
      <w:r>
        <w:t>de la commune qui rejoint le bassin d’infiltration communal situé en dehors de la ZAC.</w:t>
      </w:r>
    </w:p>
    <w:p w:rsidR="001512D9" w:rsidRDefault="001512D9" w:rsidP="009F2811">
      <w:pPr>
        <w:rPr>
          <w:noProof/>
          <w:snapToGrid w:val="0"/>
        </w:rPr>
      </w:pPr>
    </w:p>
    <w:p w:rsidR="001512D9" w:rsidRPr="00FC16BC" w:rsidRDefault="001512D9" w:rsidP="001512D9">
      <w:pPr>
        <w:pStyle w:val="Titre6"/>
        <w:rPr>
          <w:noProof/>
          <w:snapToGrid w:val="0"/>
        </w:rPr>
      </w:pPr>
      <w:r w:rsidRPr="00FC16BC">
        <w:rPr>
          <w:noProof/>
          <w:snapToGrid w:val="0"/>
        </w:rPr>
        <w:t>Evaluation des volumes d’infiltration</w:t>
      </w:r>
      <w:bookmarkEnd w:id="267"/>
      <w:bookmarkEnd w:id="268"/>
    </w:p>
    <w:p w:rsidR="001512D9" w:rsidRPr="00FC16BC" w:rsidRDefault="001512D9" w:rsidP="001512D9">
      <w:pPr>
        <w:widowControl w:val="0"/>
        <w:overflowPunct w:val="0"/>
        <w:autoSpaceDE w:val="0"/>
        <w:autoSpaceDN w:val="0"/>
        <w:adjustRightInd w:val="0"/>
        <w:textAlignment w:val="baseline"/>
        <w:rPr>
          <w:bCs w:val="0"/>
          <w:snapToGrid w:val="0"/>
          <w:szCs w:val="22"/>
        </w:rPr>
      </w:pPr>
      <w:r w:rsidRPr="00FC16BC">
        <w:rPr>
          <w:snapToGrid w:val="0"/>
          <w:szCs w:val="22"/>
        </w:rPr>
        <w:t>La surface active (Sa) d’une opération est déterminée par la relation :</w:t>
      </w:r>
    </w:p>
    <w:p w:rsidR="001512D9" w:rsidRPr="00FC16BC" w:rsidRDefault="001512D9" w:rsidP="001512D9">
      <w:pPr>
        <w:widowControl w:val="0"/>
        <w:overflowPunct w:val="0"/>
        <w:autoSpaceDE w:val="0"/>
        <w:autoSpaceDN w:val="0"/>
        <w:adjustRightInd w:val="0"/>
        <w:textAlignment w:val="baseline"/>
        <w:rPr>
          <w:bCs w:val="0"/>
          <w:snapToGrid w:val="0"/>
          <w:szCs w:val="22"/>
        </w:rPr>
      </w:pPr>
      <w:r>
        <w:rPr>
          <w:snapToGrid w:val="0"/>
          <w:szCs w:val="22"/>
        </w:rPr>
        <w:t>Sa = C x St</w:t>
      </w:r>
    </w:p>
    <w:p w:rsidR="001512D9" w:rsidRPr="00FC16BC" w:rsidRDefault="001512D9" w:rsidP="001512D9">
      <w:pPr>
        <w:widowControl w:val="0"/>
        <w:overflowPunct w:val="0"/>
        <w:autoSpaceDE w:val="0"/>
        <w:autoSpaceDN w:val="0"/>
        <w:adjustRightInd w:val="0"/>
        <w:textAlignment w:val="baseline"/>
        <w:rPr>
          <w:bCs w:val="0"/>
          <w:snapToGrid w:val="0"/>
          <w:szCs w:val="22"/>
        </w:rPr>
      </w:pPr>
      <w:r w:rsidRPr="00FC16BC">
        <w:rPr>
          <w:snapToGrid w:val="0"/>
          <w:szCs w:val="22"/>
        </w:rPr>
        <w:t>dans laquelle :</w:t>
      </w:r>
    </w:p>
    <w:p w:rsidR="001512D9" w:rsidRPr="00FC16BC" w:rsidRDefault="001512D9" w:rsidP="00B73CFD">
      <w:pPr>
        <w:widowControl w:val="0"/>
        <w:numPr>
          <w:ilvl w:val="0"/>
          <w:numId w:val="12"/>
        </w:numPr>
        <w:overflowPunct w:val="0"/>
        <w:autoSpaceDE w:val="0"/>
        <w:autoSpaceDN w:val="0"/>
        <w:adjustRightInd w:val="0"/>
        <w:textAlignment w:val="baseline"/>
        <w:rPr>
          <w:bCs w:val="0"/>
          <w:snapToGrid w:val="0"/>
          <w:szCs w:val="22"/>
        </w:rPr>
      </w:pPr>
      <w:r w:rsidRPr="00FC16BC">
        <w:rPr>
          <w:snapToGrid w:val="0"/>
          <w:szCs w:val="22"/>
        </w:rPr>
        <w:t>C :</w:t>
      </w:r>
      <w:r w:rsidRPr="00FC16BC">
        <w:rPr>
          <w:snapToGrid w:val="0"/>
          <w:szCs w:val="22"/>
        </w:rPr>
        <w:tab/>
        <w:t>Coefficient d’imperméabilisation du bassin versant,</w:t>
      </w:r>
    </w:p>
    <w:p w:rsidR="001512D9" w:rsidRDefault="001512D9" w:rsidP="00B73CFD">
      <w:pPr>
        <w:widowControl w:val="0"/>
        <w:numPr>
          <w:ilvl w:val="0"/>
          <w:numId w:val="12"/>
        </w:numPr>
        <w:overflowPunct w:val="0"/>
        <w:autoSpaceDE w:val="0"/>
        <w:autoSpaceDN w:val="0"/>
        <w:adjustRightInd w:val="0"/>
        <w:textAlignment w:val="baseline"/>
        <w:rPr>
          <w:bCs w:val="0"/>
          <w:snapToGrid w:val="0"/>
          <w:szCs w:val="22"/>
        </w:rPr>
      </w:pPr>
      <w:r w:rsidRPr="00FC16BC">
        <w:rPr>
          <w:snapToGrid w:val="0"/>
          <w:szCs w:val="22"/>
        </w:rPr>
        <w:t>St :</w:t>
      </w:r>
      <w:r w:rsidRPr="00FC16BC">
        <w:rPr>
          <w:snapToGrid w:val="0"/>
          <w:szCs w:val="22"/>
        </w:rPr>
        <w:tab/>
        <w:t>Surface totale du bassin versant (ha).</w:t>
      </w:r>
    </w:p>
    <w:p w:rsidR="001512D9" w:rsidRDefault="001512D9" w:rsidP="001512D9"/>
    <w:p w:rsidR="001512D9" w:rsidRDefault="001512D9" w:rsidP="001512D9">
      <w:r>
        <w:t>Les coefficients de ruissellement moyens par secteur ont été calculés au regard des pentes observées et de la nature de l’occupation des sols des parcelles. Les coefficients de ruissellement retenus par type de surface sont les suivants :</w:t>
      </w:r>
    </w:p>
    <w:p w:rsidR="001512D9" w:rsidRPr="00D62FA9" w:rsidRDefault="001512D9" w:rsidP="001512D9">
      <w:pPr>
        <w:pStyle w:val="Paragraphedeliste"/>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4305"/>
      </w:tblGrid>
      <w:tr w:rsidR="001512D9" w:rsidTr="0004344C">
        <w:trPr>
          <w:jc w:val="center"/>
        </w:trPr>
        <w:tc>
          <w:tcPr>
            <w:tcW w:w="4590" w:type="dxa"/>
            <w:vAlign w:val="center"/>
          </w:tcPr>
          <w:p w:rsidR="001512D9" w:rsidRDefault="001512D9" w:rsidP="0004344C">
            <w:pPr>
              <w:jc w:val="center"/>
              <w:rPr>
                <w:b/>
                <w:sz w:val="20"/>
                <w:szCs w:val="20"/>
              </w:rPr>
            </w:pPr>
            <w:r>
              <w:rPr>
                <w:b/>
                <w:sz w:val="20"/>
                <w:szCs w:val="20"/>
              </w:rPr>
              <w:t>Type de surface</w:t>
            </w:r>
          </w:p>
        </w:tc>
        <w:tc>
          <w:tcPr>
            <w:tcW w:w="4305" w:type="dxa"/>
            <w:vAlign w:val="center"/>
          </w:tcPr>
          <w:p w:rsidR="001512D9" w:rsidRDefault="001512D9" w:rsidP="0004344C">
            <w:pPr>
              <w:jc w:val="center"/>
              <w:rPr>
                <w:b/>
                <w:sz w:val="20"/>
                <w:szCs w:val="20"/>
              </w:rPr>
            </w:pPr>
            <w:r>
              <w:rPr>
                <w:b/>
                <w:sz w:val="20"/>
                <w:szCs w:val="20"/>
              </w:rPr>
              <w:t>Valeur de C</w:t>
            </w:r>
          </w:p>
        </w:tc>
      </w:tr>
      <w:tr w:rsidR="001512D9" w:rsidTr="0004344C">
        <w:trPr>
          <w:jc w:val="center"/>
        </w:trPr>
        <w:tc>
          <w:tcPr>
            <w:tcW w:w="4590" w:type="dxa"/>
            <w:vAlign w:val="center"/>
          </w:tcPr>
          <w:p w:rsidR="001512D9" w:rsidRDefault="001512D9" w:rsidP="0004344C">
            <w:pPr>
              <w:rPr>
                <w:sz w:val="20"/>
                <w:szCs w:val="20"/>
              </w:rPr>
            </w:pPr>
            <w:r>
              <w:rPr>
                <w:sz w:val="20"/>
                <w:szCs w:val="20"/>
              </w:rPr>
              <w:t>Voirie</w:t>
            </w:r>
            <w:r w:rsidR="00143E70">
              <w:rPr>
                <w:sz w:val="20"/>
                <w:szCs w:val="20"/>
              </w:rPr>
              <w:t>s</w:t>
            </w:r>
            <w:r>
              <w:rPr>
                <w:sz w:val="20"/>
                <w:szCs w:val="20"/>
              </w:rPr>
              <w:t xml:space="preserve"> principale</w:t>
            </w:r>
            <w:r w:rsidR="00E327AE">
              <w:rPr>
                <w:sz w:val="20"/>
                <w:szCs w:val="20"/>
              </w:rPr>
              <w:t>s</w:t>
            </w:r>
          </w:p>
        </w:tc>
        <w:tc>
          <w:tcPr>
            <w:tcW w:w="4305" w:type="dxa"/>
            <w:vAlign w:val="center"/>
          </w:tcPr>
          <w:p w:rsidR="001512D9" w:rsidRDefault="001512D9" w:rsidP="0004344C">
            <w:pPr>
              <w:jc w:val="center"/>
              <w:rPr>
                <w:sz w:val="20"/>
                <w:szCs w:val="20"/>
              </w:rPr>
            </w:pPr>
            <w:r>
              <w:rPr>
                <w:sz w:val="20"/>
                <w:szCs w:val="20"/>
              </w:rPr>
              <w:t>0,70</w:t>
            </w:r>
          </w:p>
        </w:tc>
      </w:tr>
      <w:tr w:rsidR="001512D9" w:rsidTr="0004344C">
        <w:trPr>
          <w:jc w:val="center"/>
        </w:trPr>
        <w:tc>
          <w:tcPr>
            <w:tcW w:w="4590" w:type="dxa"/>
            <w:vAlign w:val="center"/>
          </w:tcPr>
          <w:p w:rsidR="001512D9" w:rsidRDefault="001512D9" w:rsidP="0004344C">
            <w:pPr>
              <w:rPr>
                <w:sz w:val="20"/>
                <w:szCs w:val="20"/>
              </w:rPr>
            </w:pPr>
            <w:r>
              <w:rPr>
                <w:sz w:val="20"/>
                <w:szCs w:val="20"/>
              </w:rPr>
              <w:t>Voirie</w:t>
            </w:r>
            <w:r w:rsidR="00143E70">
              <w:rPr>
                <w:sz w:val="20"/>
                <w:szCs w:val="20"/>
              </w:rPr>
              <w:t>s</w:t>
            </w:r>
            <w:r>
              <w:rPr>
                <w:sz w:val="20"/>
                <w:szCs w:val="20"/>
              </w:rPr>
              <w:t xml:space="preserve"> secondaire</w:t>
            </w:r>
            <w:r w:rsidR="00E327AE">
              <w:rPr>
                <w:sz w:val="20"/>
                <w:szCs w:val="20"/>
              </w:rPr>
              <w:t>s</w:t>
            </w:r>
          </w:p>
        </w:tc>
        <w:tc>
          <w:tcPr>
            <w:tcW w:w="4305" w:type="dxa"/>
            <w:vAlign w:val="center"/>
          </w:tcPr>
          <w:p w:rsidR="001512D9" w:rsidRDefault="001512D9" w:rsidP="0004344C">
            <w:pPr>
              <w:jc w:val="center"/>
              <w:rPr>
                <w:sz w:val="20"/>
                <w:szCs w:val="20"/>
              </w:rPr>
            </w:pPr>
            <w:r>
              <w:rPr>
                <w:sz w:val="20"/>
                <w:szCs w:val="20"/>
              </w:rPr>
              <w:t>0,75</w:t>
            </w:r>
          </w:p>
        </w:tc>
      </w:tr>
      <w:tr w:rsidR="001512D9" w:rsidTr="0004344C">
        <w:trPr>
          <w:jc w:val="center"/>
        </w:trPr>
        <w:tc>
          <w:tcPr>
            <w:tcW w:w="4590" w:type="dxa"/>
            <w:vAlign w:val="center"/>
          </w:tcPr>
          <w:p w:rsidR="001512D9" w:rsidRDefault="001512D9" w:rsidP="0004344C">
            <w:pPr>
              <w:rPr>
                <w:sz w:val="20"/>
                <w:szCs w:val="20"/>
              </w:rPr>
            </w:pPr>
            <w:r>
              <w:rPr>
                <w:sz w:val="20"/>
                <w:szCs w:val="20"/>
              </w:rPr>
              <w:t>Voirie</w:t>
            </w:r>
            <w:r w:rsidR="00143E70">
              <w:rPr>
                <w:sz w:val="20"/>
                <w:szCs w:val="20"/>
              </w:rPr>
              <w:t>s</w:t>
            </w:r>
            <w:r>
              <w:rPr>
                <w:sz w:val="20"/>
                <w:szCs w:val="20"/>
              </w:rPr>
              <w:t xml:space="preserve"> tertiaire</w:t>
            </w:r>
            <w:r w:rsidR="00E327AE">
              <w:rPr>
                <w:sz w:val="20"/>
                <w:szCs w:val="20"/>
              </w:rPr>
              <w:t>s</w:t>
            </w:r>
          </w:p>
        </w:tc>
        <w:tc>
          <w:tcPr>
            <w:tcW w:w="4305" w:type="dxa"/>
            <w:vAlign w:val="center"/>
          </w:tcPr>
          <w:p w:rsidR="001512D9" w:rsidRDefault="001512D9" w:rsidP="0004344C">
            <w:pPr>
              <w:jc w:val="center"/>
              <w:rPr>
                <w:sz w:val="20"/>
                <w:szCs w:val="20"/>
              </w:rPr>
            </w:pPr>
            <w:r>
              <w:rPr>
                <w:sz w:val="20"/>
                <w:szCs w:val="20"/>
              </w:rPr>
              <w:t>0,80</w:t>
            </w:r>
          </w:p>
        </w:tc>
      </w:tr>
      <w:tr w:rsidR="001512D9" w:rsidTr="0004344C">
        <w:trPr>
          <w:jc w:val="center"/>
        </w:trPr>
        <w:tc>
          <w:tcPr>
            <w:tcW w:w="4590" w:type="dxa"/>
            <w:vAlign w:val="center"/>
          </w:tcPr>
          <w:p w:rsidR="001512D9" w:rsidRDefault="001512D9" w:rsidP="0004344C">
            <w:pPr>
              <w:rPr>
                <w:sz w:val="20"/>
                <w:szCs w:val="20"/>
              </w:rPr>
            </w:pPr>
            <w:r>
              <w:rPr>
                <w:sz w:val="20"/>
                <w:szCs w:val="20"/>
              </w:rPr>
              <w:t>Place</w:t>
            </w:r>
            <w:r w:rsidR="00E327AE">
              <w:rPr>
                <w:sz w:val="20"/>
                <w:szCs w:val="20"/>
              </w:rPr>
              <w:t>s</w:t>
            </w:r>
          </w:p>
        </w:tc>
        <w:tc>
          <w:tcPr>
            <w:tcW w:w="4305" w:type="dxa"/>
            <w:vAlign w:val="center"/>
          </w:tcPr>
          <w:p w:rsidR="001512D9" w:rsidRDefault="001512D9" w:rsidP="0004344C">
            <w:pPr>
              <w:jc w:val="center"/>
              <w:rPr>
                <w:sz w:val="20"/>
                <w:szCs w:val="20"/>
              </w:rPr>
            </w:pPr>
            <w:r>
              <w:rPr>
                <w:sz w:val="20"/>
                <w:szCs w:val="20"/>
              </w:rPr>
              <w:t>0,90</w:t>
            </w:r>
          </w:p>
        </w:tc>
      </w:tr>
      <w:tr w:rsidR="001512D9" w:rsidTr="0004344C">
        <w:trPr>
          <w:jc w:val="center"/>
        </w:trPr>
        <w:tc>
          <w:tcPr>
            <w:tcW w:w="4590" w:type="dxa"/>
            <w:vAlign w:val="center"/>
          </w:tcPr>
          <w:p w:rsidR="001512D9" w:rsidRDefault="001512D9" w:rsidP="0004344C">
            <w:pPr>
              <w:rPr>
                <w:sz w:val="20"/>
                <w:szCs w:val="20"/>
              </w:rPr>
            </w:pPr>
            <w:r>
              <w:rPr>
                <w:sz w:val="20"/>
                <w:szCs w:val="20"/>
              </w:rPr>
              <w:t>Parking</w:t>
            </w:r>
            <w:r w:rsidR="00E327AE">
              <w:rPr>
                <w:sz w:val="20"/>
                <w:szCs w:val="20"/>
              </w:rPr>
              <w:t>s</w:t>
            </w:r>
          </w:p>
        </w:tc>
        <w:tc>
          <w:tcPr>
            <w:tcW w:w="4305" w:type="dxa"/>
            <w:vAlign w:val="center"/>
          </w:tcPr>
          <w:p w:rsidR="001512D9" w:rsidRDefault="001512D9" w:rsidP="0004344C">
            <w:pPr>
              <w:jc w:val="center"/>
              <w:rPr>
                <w:sz w:val="20"/>
                <w:szCs w:val="20"/>
              </w:rPr>
            </w:pPr>
            <w:r>
              <w:rPr>
                <w:sz w:val="20"/>
                <w:szCs w:val="20"/>
              </w:rPr>
              <w:t>0,90</w:t>
            </w:r>
          </w:p>
        </w:tc>
      </w:tr>
      <w:tr w:rsidR="001512D9" w:rsidTr="0004344C">
        <w:trPr>
          <w:jc w:val="center"/>
        </w:trPr>
        <w:tc>
          <w:tcPr>
            <w:tcW w:w="4590" w:type="dxa"/>
            <w:vAlign w:val="center"/>
          </w:tcPr>
          <w:p w:rsidR="001512D9" w:rsidRDefault="001512D9" w:rsidP="0004344C">
            <w:pPr>
              <w:rPr>
                <w:sz w:val="20"/>
                <w:szCs w:val="20"/>
              </w:rPr>
            </w:pPr>
            <w:r>
              <w:rPr>
                <w:sz w:val="20"/>
                <w:szCs w:val="20"/>
              </w:rPr>
              <w:t>Stabilisé</w:t>
            </w:r>
          </w:p>
        </w:tc>
        <w:tc>
          <w:tcPr>
            <w:tcW w:w="4305" w:type="dxa"/>
            <w:vAlign w:val="center"/>
          </w:tcPr>
          <w:p w:rsidR="001512D9" w:rsidRDefault="001512D9" w:rsidP="0004344C">
            <w:pPr>
              <w:jc w:val="center"/>
              <w:rPr>
                <w:sz w:val="20"/>
                <w:szCs w:val="20"/>
              </w:rPr>
            </w:pPr>
            <w:r>
              <w:rPr>
                <w:sz w:val="20"/>
                <w:szCs w:val="20"/>
              </w:rPr>
              <w:t>0,60</w:t>
            </w:r>
          </w:p>
        </w:tc>
      </w:tr>
      <w:tr w:rsidR="001512D9" w:rsidTr="0004344C">
        <w:trPr>
          <w:jc w:val="center"/>
        </w:trPr>
        <w:tc>
          <w:tcPr>
            <w:tcW w:w="4590" w:type="dxa"/>
            <w:vAlign w:val="center"/>
          </w:tcPr>
          <w:p w:rsidR="001512D9" w:rsidRDefault="001512D9" w:rsidP="0004344C">
            <w:pPr>
              <w:rPr>
                <w:sz w:val="20"/>
                <w:szCs w:val="20"/>
              </w:rPr>
            </w:pPr>
            <w:r>
              <w:rPr>
                <w:sz w:val="20"/>
                <w:szCs w:val="20"/>
              </w:rPr>
              <w:t>Espace</w:t>
            </w:r>
            <w:r w:rsidR="00E327AE">
              <w:rPr>
                <w:sz w:val="20"/>
                <w:szCs w:val="20"/>
              </w:rPr>
              <w:t>s</w:t>
            </w:r>
            <w:r>
              <w:rPr>
                <w:sz w:val="20"/>
                <w:szCs w:val="20"/>
              </w:rPr>
              <w:t xml:space="preserve"> vert</w:t>
            </w:r>
            <w:r w:rsidR="00E327AE">
              <w:rPr>
                <w:sz w:val="20"/>
                <w:szCs w:val="20"/>
              </w:rPr>
              <w:t>s</w:t>
            </w:r>
          </w:p>
        </w:tc>
        <w:tc>
          <w:tcPr>
            <w:tcW w:w="4305" w:type="dxa"/>
            <w:vAlign w:val="center"/>
          </w:tcPr>
          <w:p w:rsidR="001512D9" w:rsidRDefault="001512D9" w:rsidP="0004344C">
            <w:pPr>
              <w:jc w:val="center"/>
              <w:rPr>
                <w:sz w:val="20"/>
                <w:szCs w:val="20"/>
              </w:rPr>
            </w:pPr>
            <w:r>
              <w:rPr>
                <w:sz w:val="20"/>
                <w:szCs w:val="20"/>
              </w:rPr>
              <w:t>0,25</w:t>
            </w:r>
          </w:p>
        </w:tc>
      </w:tr>
      <w:tr w:rsidR="001512D9" w:rsidTr="0004344C">
        <w:trPr>
          <w:jc w:val="center"/>
        </w:trPr>
        <w:tc>
          <w:tcPr>
            <w:tcW w:w="4590" w:type="dxa"/>
            <w:vAlign w:val="center"/>
          </w:tcPr>
          <w:p w:rsidR="001512D9" w:rsidRDefault="001512D9" w:rsidP="0004344C">
            <w:pPr>
              <w:rPr>
                <w:sz w:val="20"/>
                <w:szCs w:val="20"/>
              </w:rPr>
            </w:pPr>
            <w:r>
              <w:rPr>
                <w:sz w:val="20"/>
                <w:szCs w:val="20"/>
              </w:rPr>
              <w:t>Parcelle</w:t>
            </w:r>
            <w:r w:rsidR="00E327AE">
              <w:rPr>
                <w:sz w:val="20"/>
                <w:szCs w:val="20"/>
              </w:rPr>
              <w:t>s</w:t>
            </w:r>
            <w:r>
              <w:rPr>
                <w:sz w:val="20"/>
                <w:szCs w:val="20"/>
              </w:rPr>
              <w:t xml:space="preserve"> individuelles (traitement eaux pluviales à la parcelle)</w:t>
            </w:r>
          </w:p>
        </w:tc>
        <w:tc>
          <w:tcPr>
            <w:tcW w:w="4305" w:type="dxa"/>
            <w:vAlign w:val="center"/>
          </w:tcPr>
          <w:p w:rsidR="001512D9" w:rsidRDefault="001512D9" w:rsidP="0004344C">
            <w:pPr>
              <w:jc w:val="center"/>
              <w:rPr>
                <w:sz w:val="20"/>
                <w:szCs w:val="20"/>
              </w:rPr>
            </w:pPr>
            <w:r>
              <w:rPr>
                <w:sz w:val="20"/>
                <w:szCs w:val="20"/>
              </w:rPr>
              <w:t>0,20</w:t>
            </w:r>
          </w:p>
        </w:tc>
      </w:tr>
      <w:tr w:rsidR="001512D9" w:rsidTr="0004344C">
        <w:trPr>
          <w:jc w:val="center"/>
        </w:trPr>
        <w:tc>
          <w:tcPr>
            <w:tcW w:w="4590" w:type="dxa"/>
            <w:vAlign w:val="center"/>
          </w:tcPr>
          <w:p w:rsidR="001512D9" w:rsidRDefault="001512D9" w:rsidP="0004344C">
            <w:pPr>
              <w:rPr>
                <w:sz w:val="20"/>
                <w:szCs w:val="20"/>
              </w:rPr>
            </w:pPr>
            <w:r>
              <w:rPr>
                <w:sz w:val="20"/>
                <w:szCs w:val="20"/>
              </w:rPr>
              <w:t>Parcelle</w:t>
            </w:r>
            <w:r w:rsidR="00E327AE">
              <w:rPr>
                <w:sz w:val="20"/>
                <w:szCs w:val="20"/>
              </w:rPr>
              <w:t>s</w:t>
            </w:r>
            <w:r>
              <w:rPr>
                <w:sz w:val="20"/>
                <w:szCs w:val="20"/>
              </w:rPr>
              <w:t xml:space="preserve"> logement</w:t>
            </w:r>
            <w:r w:rsidR="00E327AE">
              <w:rPr>
                <w:sz w:val="20"/>
                <w:szCs w:val="20"/>
              </w:rPr>
              <w:t>s</w:t>
            </w:r>
            <w:r>
              <w:rPr>
                <w:sz w:val="20"/>
                <w:szCs w:val="20"/>
              </w:rPr>
              <w:t xml:space="preserve"> sociaux</w:t>
            </w:r>
          </w:p>
        </w:tc>
        <w:tc>
          <w:tcPr>
            <w:tcW w:w="4305" w:type="dxa"/>
            <w:vAlign w:val="center"/>
          </w:tcPr>
          <w:p w:rsidR="001512D9" w:rsidRDefault="001512D9" w:rsidP="0004344C">
            <w:pPr>
              <w:jc w:val="center"/>
              <w:rPr>
                <w:sz w:val="20"/>
                <w:szCs w:val="20"/>
              </w:rPr>
            </w:pPr>
            <w:r>
              <w:rPr>
                <w:sz w:val="20"/>
                <w:szCs w:val="20"/>
              </w:rPr>
              <w:t>0,50</w:t>
            </w:r>
          </w:p>
        </w:tc>
      </w:tr>
    </w:tbl>
    <w:p w:rsidR="001512D9" w:rsidRDefault="001512D9" w:rsidP="001512D9"/>
    <w:p w:rsidR="001512D9" w:rsidRPr="00D62FA9" w:rsidRDefault="001512D9" w:rsidP="001512D9">
      <w:pPr>
        <w:rPr>
          <w:b/>
        </w:rPr>
      </w:pPr>
      <w:r w:rsidRPr="00D62FA9">
        <w:rPr>
          <w:b/>
        </w:rPr>
        <w:t xml:space="preserve">Les coefficients de ruissellements retenus pour le traitement des eaux pluviales des surfaces collectives varient par </w:t>
      </w:r>
      <w:r w:rsidRPr="00293E77">
        <w:rPr>
          <w:b/>
        </w:rPr>
        <w:t xml:space="preserve">secteurs de ± 0,29 à ± 0,43, la moyenne </w:t>
      </w:r>
      <w:r w:rsidR="00E327AE">
        <w:rPr>
          <w:b/>
        </w:rPr>
        <w:t>dans</w:t>
      </w:r>
      <w:r w:rsidRPr="00293E77">
        <w:rPr>
          <w:b/>
        </w:rPr>
        <w:t xml:space="preserve"> la zone est de ± 0,33.</w:t>
      </w:r>
    </w:p>
    <w:p w:rsidR="00A0019E" w:rsidRDefault="00A0019E" w:rsidP="001512D9">
      <w:pPr>
        <w:widowControl w:val="0"/>
        <w:overflowPunct w:val="0"/>
        <w:autoSpaceDE w:val="0"/>
        <w:autoSpaceDN w:val="0"/>
        <w:adjustRightInd w:val="0"/>
        <w:textAlignment w:val="baseline"/>
        <w:rPr>
          <w:snapToGrid w:val="0"/>
          <w:szCs w:val="22"/>
        </w:rPr>
      </w:pPr>
    </w:p>
    <w:p w:rsidR="001512D9" w:rsidRPr="00FC16BC" w:rsidRDefault="001512D9" w:rsidP="001512D9">
      <w:pPr>
        <w:widowControl w:val="0"/>
        <w:overflowPunct w:val="0"/>
        <w:autoSpaceDE w:val="0"/>
        <w:autoSpaceDN w:val="0"/>
        <w:adjustRightInd w:val="0"/>
        <w:textAlignment w:val="baseline"/>
        <w:rPr>
          <w:bCs w:val="0"/>
          <w:snapToGrid w:val="0"/>
          <w:szCs w:val="22"/>
        </w:rPr>
      </w:pPr>
      <w:r w:rsidRPr="00FC16BC">
        <w:rPr>
          <w:snapToGrid w:val="0"/>
          <w:szCs w:val="22"/>
        </w:rPr>
        <w:t>La hauteur équivalente du débit de fuite (Hq en mm) est calculée par la formule :</w:t>
      </w:r>
    </w:p>
    <w:p w:rsidR="001512D9" w:rsidRPr="00FC16BC" w:rsidRDefault="001512D9" w:rsidP="001512D9">
      <w:pPr>
        <w:widowControl w:val="0"/>
        <w:overflowPunct w:val="0"/>
        <w:autoSpaceDE w:val="0"/>
        <w:autoSpaceDN w:val="0"/>
        <w:adjustRightInd w:val="0"/>
        <w:textAlignment w:val="baseline"/>
        <w:rPr>
          <w:bCs w:val="0"/>
          <w:snapToGrid w:val="0"/>
          <w:szCs w:val="22"/>
        </w:rPr>
      </w:pPr>
      <w:r>
        <w:rPr>
          <w:snapToGrid w:val="0"/>
          <w:szCs w:val="22"/>
        </w:rPr>
        <w:t>Hq = 360 x qf/Sa</w:t>
      </w:r>
    </w:p>
    <w:p w:rsidR="001512D9" w:rsidRDefault="001512D9" w:rsidP="001512D9">
      <w:pPr>
        <w:widowControl w:val="0"/>
        <w:overflowPunct w:val="0"/>
        <w:autoSpaceDE w:val="0"/>
        <w:autoSpaceDN w:val="0"/>
        <w:adjustRightInd w:val="0"/>
        <w:textAlignment w:val="baseline"/>
        <w:rPr>
          <w:snapToGrid w:val="0"/>
          <w:szCs w:val="22"/>
        </w:rPr>
      </w:pPr>
    </w:p>
    <w:p w:rsidR="001512D9" w:rsidRPr="00FC16BC" w:rsidRDefault="001512D9" w:rsidP="001512D9">
      <w:pPr>
        <w:widowControl w:val="0"/>
        <w:overflowPunct w:val="0"/>
        <w:autoSpaceDE w:val="0"/>
        <w:autoSpaceDN w:val="0"/>
        <w:adjustRightInd w:val="0"/>
        <w:textAlignment w:val="baseline"/>
        <w:rPr>
          <w:bCs w:val="0"/>
          <w:snapToGrid w:val="0"/>
          <w:szCs w:val="22"/>
        </w:rPr>
      </w:pPr>
      <w:r w:rsidRPr="00FC16BC">
        <w:rPr>
          <w:snapToGrid w:val="0"/>
          <w:szCs w:val="22"/>
        </w:rPr>
        <w:lastRenderedPageBreak/>
        <w:t>dans laquelle :</w:t>
      </w:r>
    </w:p>
    <w:p w:rsidR="001512D9" w:rsidRPr="00FC16BC" w:rsidRDefault="001512D9" w:rsidP="00B73CFD">
      <w:pPr>
        <w:widowControl w:val="0"/>
        <w:numPr>
          <w:ilvl w:val="0"/>
          <w:numId w:val="13"/>
        </w:numPr>
        <w:overflowPunct w:val="0"/>
        <w:autoSpaceDE w:val="0"/>
        <w:autoSpaceDN w:val="0"/>
        <w:adjustRightInd w:val="0"/>
        <w:textAlignment w:val="baseline"/>
        <w:rPr>
          <w:bCs w:val="0"/>
          <w:snapToGrid w:val="0"/>
          <w:szCs w:val="22"/>
        </w:rPr>
      </w:pPr>
      <w:r w:rsidRPr="00FC16BC">
        <w:rPr>
          <w:snapToGrid w:val="0"/>
          <w:szCs w:val="22"/>
        </w:rPr>
        <w:t>q</w:t>
      </w:r>
      <w:r>
        <w:rPr>
          <w:snapToGrid w:val="0"/>
          <w:szCs w:val="22"/>
        </w:rPr>
        <w:t>f</w:t>
      </w:r>
      <w:r w:rsidRPr="00FC16BC">
        <w:rPr>
          <w:snapToGrid w:val="0"/>
          <w:szCs w:val="22"/>
        </w:rPr>
        <w:t> :</w:t>
      </w:r>
      <w:r w:rsidRPr="00FC16BC">
        <w:rPr>
          <w:snapToGrid w:val="0"/>
          <w:szCs w:val="22"/>
        </w:rPr>
        <w:tab/>
        <w:t>Débit de fuite retenu (m</w:t>
      </w:r>
      <w:r w:rsidRPr="00FC16BC">
        <w:rPr>
          <w:snapToGrid w:val="0"/>
          <w:szCs w:val="22"/>
          <w:vertAlign w:val="superscript"/>
        </w:rPr>
        <w:t>3</w:t>
      </w:r>
      <w:r w:rsidRPr="00FC16BC">
        <w:rPr>
          <w:snapToGrid w:val="0"/>
          <w:szCs w:val="22"/>
        </w:rPr>
        <w:t>/s).</w:t>
      </w:r>
    </w:p>
    <w:p w:rsidR="001512D9" w:rsidRDefault="001512D9" w:rsidP="001512D9">
      <w:pPr>
        <w:widowControl w:val="0"/>
        <w:overflowPunct w:val="0"/>
        <w:autoSpaceDE w:val="0"/>
        <w:autoSpaceDN w:val="0"/>
        <w:adjustRightInd w:val="0"/>
        <w:textAlignment w:val="baseline"/>
        <w:rPr>
          <w:bCs w:val="0"/>
          <w:snapToGrid w:val="0"/>
          <w:szCs w:val="22"/>
        </w:rPr>
      </w:pPr>
    </w:p>
    <w:p w:rsidR="001512D9" w:rsidRPr="00FC16BC" w:rsidRDefault="001512D9" w:rsidP="001512D9">
      <w:pPr>
        <w:widowControl w:val="0"/>
        <w:overflowPunct w:val="0"/>
        <w:autoSpaceDE w:val="0"/>
        <w:autoSpaceDN w:val="0"/>
        <w:adjustRightInd w:val="0"/>
        <w:textAlignment w:val="baseline"/>
        <w:rPr>
          <w:bCs w:val="0"/>
          <w:snapToGrid w:val="0"/>
          <w:szCs w:val="22"/>
        </w:rPr>
      </w:pPr>
      <w:r w:rsidRPr="00FC16BC">
        <w:rPr>
          <w:snapToGrid w:val="0"/>
          <w:szCs w:val="22"/>
        </w:rPr>
        <w:t xml:space="preserve">le débit de fuite retenu est : </w:t>
      </w:r>
    </w:p>
    <w:p w:rsidR="001512D9" w:rsidRPr="00FC16BC" w:rsidRDefault="001512D9" w:rsidP="00B73CFD">
      <w:pPr>
        <w:widowControl w:val="0"/>
        <w:numPr>
          <w:ilvl w:val="0"/>
          <w:numId w:val="13"/>
        </w:numPr>
        <w:overflowPunct w:val="0"/>
        <w:autoSpaceDE w:val="0"/>
        <w:autoSpaceDN w:val="0"/>
        <w:adjustRightInd w:val="0"/>
        <w:textAlignment w:val="baseline"/>
        <w:rPr>
          <w:bCs w:val="0"/>
          <w:snapToGrid w:val="0"/>
          <w:szCs w:val="22"/>
        </w:rPr>
      </w:pPr>
      <w:r w:rsidRPr="00FC16BC">
        <w:rPr>
          <w:snapToGrid w:val="0"/>
          <w:szCs w:val="22"/>
        </w:rPr>
        <w:t>q</w:t>
      </w:r>
      <w:r>
        <w:rPr>
          <w:snapToGrid w:val="0"/>
          <w:szCs w:val="22"/>
        </w:rPr>
        <w:t>f</w:t>
      </w:r>
      <w:r w:rsidRPr="00FC16BC">
        <w:rPr>
          <w:snapToGrid w:val="0"/>
          <w:szCs w:val="22"/>
        </w:rPr>
        <w:t xml:space="preserve"> =</w:t>
      </w:r>
      <w:r w:rsidRPr="00FC16BC">
        <w:rPr>
          <w:snapToGrid w:val="0"/>
          <w:szCs w:val="22"/>
        </w:rPr>
        <w:tab/>
        <w:t xml:space="preserve">q infiltration + q superficiel </w:t>
      </w:r>
    </w:p>
    <w:p w:rsidR="001512D9" w:rsidRDefault="001512D9" w:rsidP="001512D9">
      <w:pPr>
        <w:widowControl w:val="0"/>
        <w:overflowPunct w:val="0"/>
        <w:autoSpaceDE w:val="0"/>
        <w:autoSpaceDN w:val="0"/>
        <w:adjustRightInd w:val="0"/>
        <w:textAlignment w:val="baseline"/>
        <w:rPr>
          <w:bCs w:val="0"/>
          <w:snapToGrid w:val="0"/>
          <w:szCs w:val="22"/>
        </w:rPr>
      </w:pPr>
    </w:p>
    <w:p w:rsidR="001512D9" w:rsidRPr="00FC16BC" w:rsidRDefault="001512D9" w:rsidP="001512D9">
      <w:pPr>
        <w:widowControl w:val="0"/>
        <w:overflowPunct w:val="0"/>
        <w:autoSpaceDE w:val="0"/>
        <w:autoSpaceDN w:val="0"/>
        <w:adjustRightInd w:val="0"/>
        <w:textAlignment w:val="baseline"/>
        <w:rPr>
          <w:bCs w:val="0"/>
          <w:snapToGrid w:val="0"/>
          <w:szCs w:val="22"/>
        </w:rPr>
      </w:pPr>
      <w:r w:rsidRPr="00FC16BC">
        <w:rPr>
          <w:snapToGrid w:val="0"/>
          <w:szCs w:val="22"/>
        </w:rPr>
        <w:t>où :</w:t>
      </w:r>
    </w:p>
    <w:p w:rsidR="001512D9" w:rsidRPr="00FC16BC" w:rsidRDefault="001512D9" w:rsidP="001512D9">
      <w:pPr>
        <w:widowControl w:val="0"/>
        <w:overflowPunct w:val="0"/>
        <w:autoSpaceDE w:val="0"/>
        <w:autoSpaceDN w:val="0"/>
        <w:adjustRightInd w:val="0"/>
        <w:textAlignment w:val="baseline"/>
        <w:rPr>
          <w:bCs w:val="0"/>
          <w:snapToGrid w:val="0"/>
          <w:szCs w:val="22"/>
        </w:rPr>
      </w:pPr>
      <w:r w:rsidRPr="00FC16BC">
        <w:rPr>
          <w:snapToGrid w:val="0"/>
          <w:szCs w:val="22"/>
        </w:rPr>
        <w:t>Le débit de fuite d’infiltration est variable suivant la surface d’infiltration et la perméabilité du sol. La surface d’infiltration retenue correspond à la surface du fond de noue et non à la surface en eau dans un souci de ne pas maximiser les débits d’infiltration.</w:t>
      </w:r>
    </w:p>
    <w:p w:rsidR="001512D9" w:rsidRDefault="001512D9" w:rsidP="001512D9">
      <w:pPr>
        <w:widowControl w:val="0"/>
        <w:overflowPunct w:val="0"/>
        <w:autoSpaceDE w:val="0"/>
        <w:autoSpaceDN w:val="0"/>
        <w:adjustRightInd w:val="0"/>
        <w:textAlignment w:val="baseline"/>
        <w:rPr>
          <w:bCs w:val="0"/>
          <w:snapToGrid w:val="0"/>
          <w:szCs w:val="22"/>
        </w:rPr>
      </w:pPr>
    </w:p>
    <w:p w:rsidR="001512D9" w:rsidRPr="00FC16BC" w:rsidRDefault="001512D9" w:rsidP="001512D9">
      <w:pPr>
        <w:widowControl w:val="0"/>
        <w:overflowPunct w:val="0"/>
        <w:autoSpaceDE w:val="0"/>
        <w:autoSpaceDN w:val="0"/>
        <w:adjustRightInd w:val="0"/>
        <w:textAlignment w:val="baseline"/>
        <w:rPr>
          <w:bCs w:val="0"/>
          <w:snapToGrid w:val="0"/>
          <w:szCs w:val="22"/>
        </w:rPr>
      </w:pPr>
      <w:r w:rsidRPr="00FC16BC">
        <w:rPr>
          <w:snapToGrid w:val="0"/>
          <w:szCs w:val="22"/>
        </w:rPr>
        <w:t>La hauteur équivalente précipitée (H pluie), pour une période de retour donnée (</w:t>
      </w:r>
      <w:r>
        <w:rPr>
          <w:snapToGrid w:val="0"/>
          <w:szCs w:val="22"/>
        </w:rPr>
        <w:t>2</w:t>
      </w:r>
      <w:r w:rsidRPr="00FC16BC">
        <w:rPr>
          <w:snapToGrid w:val="0"/>
          <w:szCs w:val="22"/>
        </w:rPr>
        <w:t>0 ans), est calculée par la formule :</w:t>
      </w:r>
    </w:p>
    <w:p w:rsidR="001512D9" w:rsidRPr="00FC16BC" w:rsidRDefault="001512D9" w:rsidP="001512D9">
      <w:pPr>
        <w:widowControl w:val="0"/>
        <w:overflowPunct w:val="0"/>
        <w:autoSpaceDE w:val="0"/>
        <w:autoSpaceDN w:val="0"/>
        <w:adjustRightInd w:val="0"/>
        <w:textAlignment w:val="baseline"/>
        <w:rPr>
          <w:bCs w:val="0"/>
          <w:snapToGrid w:val="0"/>
          <w:szCs w:val="22"/>
        </w:rPr>
      </w:pPr>
      <w:r>
        <w:rPr>
          <w:snapToGrid w:val="0"/>
          <w:szCs w:val="22"/>
        </w:rPr>
        <w:t>Hpluie = i x t</w:t>
      </w:r>
    </w:p>
    <w:p w:rsidR="001512D9" w:rsidRDefault="001512D9" w:rsidP="001512D9">
      <w:pPr>
        <w:widowControl w:val="0"/>
        <w:overflowPunct w:val="0"/>
        <w:autoSpaceDE w:val="0"/>
        <w:autoSpaceDN w:val="0"/>
        <w:adjustRightInd w:val="0"/>
        <w:textAlignment w:val="baseline"/>
        <w:rPr>
          <w:bCs w:val="0"/>
          <w:snapToGrid w:val="0"/>
          <w:szCs w:val="22"/>
        </w:rPr>
      </w:pPr>
    </w:p>
    <w:p w:rsidR="001512D9" w:rsidRPr="00FC16BC" w:rsidRDefault="001512D9" w:rsidP="001512D9">
      <w:pPr>
        <w:widowControl w:val="0"/>
        <w:overflowPunct w:val="0"/>
        <w:autoSpaceDE w:val="0"/>
        <w:autoSpaceDN w:val="0"/>
        <w:adjustRightInd w:val="0"/>
        <w:textAlignment w:val="baseline"/>
        <w:rPr>
          <w:bCs w:val="0"/>
          <w:snapToGrid w:val="0"/>
          <w:szCs w:val="22"/>
        </w:rPr>
      </w:pPr>
      <w:r w:rsidRPr="00FC16BC">
        <w:rPr>
          <w:snapToGrid w:val="0"/>
          <w:szCs w:val="22"/>
        </w:rPr>
        <w:t>dans laquelle :</w:t>
      </w:r>
    </w:p>
    <w:p w:rsidR="001512D9" w:rsidRPr="00FC16BC" w:rsidRDefault="001512D9" w:rsidP="00B73CFD">
      <w:pPr>
        <w:widowControl w:val="0"/>
        <w:numPr>
          <w:ilvl w:val="0"/>
          <w:numId w:val="13"/>
        </w:numPr>
        <w:overflowPunct w:val="0"/>
        <w:autoSpaceDE w:val="0"/>
        <w:autoSpaceDN w:val="0"/>
        <w:adjustRightInd w:val="0"/>
        <w:textAlignment w:val="baseline"/>
        <w:rPr>
          <w:bCs w:val="0"/>
          <w:snapToGrid w:val="0"/>
          <w:szCs w:val="22"/>
        </w:rPr>
      </w:pPr>
      <w:r>
        <w:rPr>
          <w:snapToGrid w:val="0"/>
          <w:szCs w:val="22"/>
        </w:rPr>
        <w:t xml:space="preserve">i : </w:t>
      </w:r>
      <w:r w:rsidRPr="00FC16BC">
        <w:rPr>
          <w:snapToGrid w:val="0"/>
          <w:szCs w:val="22"/>
        </w:rPr>
        <w:t>intensité</w:t>
      </w:r>
      <w:r>
        <w:rPr>
          <w:snapToGrid w:val="0"/>
          <w:szCs w:val="22"/>
        </w:rPr>
        <w:t xml:space="preserve"> de pluie de période de retour 2</w:t>
      </w:r>
      <w:r w:rsidRPr="00FC16BC">
        <w:rPr>
          <w:snapToGrid w:val="0"/>
          <w:szCs w:val="22"/>
        </w:rPr>
        <w:t>0 ans estimée à partir de la formule de Montana en mm/h,</w:t>
      </w:r>
    </w:p>
    <w:p w:rsidR="001512D9" w:rsidRPr="00FC16BC" w:rsidRDefault="001512D9" w:rsidP="00B73CFD">
      <w:pPr>
        <w:widowControl w:val="0"/>
        <w:numPr>
          <w:ilvl w:val="0"/>
          <w:numId w:val="13"/>
        </w:numPr>
        <w:overflowPunct w:val="0"/>
        <w:autoSpaceDE w:val="0"/>
        <w:autoSpaceDN w:val="0"/>
        <w:adjustRightInd w:val="0"/>
        <w:textAlignment w:val="baseline"/>
        <w:rPr>
          <w:bCs w:val="0"/>
          <w:snapToGrid w:val="0"/>
          <w:szCs w:val="22"/>
        </w:rPr>
      </w:pPr>
      <w:r>
        <w:rPr>
          <w:snapToGrid w:val="0"/>
          <w:szCs w:val="22"/>
        </w:rPr>
        <w:t xml:space="preserve">t : </w:t>
      </w:r>
      <w:r w:rsidRPr="00FC16BC">
        <w:rPr>
          <w:snapToGrid w:val="0"/>
          <w:szCs w:val="22"/>
        </w:rPr>
        <w:t>durée de l’évènement pluvieux.</w:t>
      </w:r>
    </w:p>
    <w:p w:rsidR="001512D9" w:rsidRDefault="001512D9" w:rsidP="001512D9">
      <w:pPr>
        <w:pStyle w:val="En-tte"/>
        <w:tabs>
          <w:tab w:val="clear" w:pos="4536"/>
          <w:tab w:val="clear" w:pos="9072"/>
        </w:tabs>
        <w:rPr>
          <w:rFonts w:cs="Arial"/>
          <w:b/>
          <w:bCs/>
          <w:szCs w:val="22"/>
        </w:rPr>
      </w:pPr>
    </w:p>
    <w:p w:rsidR="001512D9" w:rsidRPr="009F2811" w:rsidRDefault="001512D9" w:rsidP="001512D9">
      <w:pPr>
        <w:pStyle w:val="En-tte"/>
        <w:tabs>
          <w:tab w:val="clear" w:pos="4536"/>
          <w:tab w:val="clear" w:pos="9072"/>
        </w:tabs>
        <w:rPr>
          <w:rFonts w:cs="Arial"/>
          <w:b/>
          <w:bCs/>
          <w:szCs w:val="22"/>
        </w:rPr>
      </w:pPr>
      <w:r w:rsidRPr="00076390">
        <w:rPr>
          <w:rFonts w:cs="Arial"/>
          <w:b/>
          <w:bCs/>
          <w:szCs w:val="22"/>
        </w:rPr>
        <w:t>Les coefficients de Montana de la ville de Blois ont été retenus pour les calculs de l’intensité de la pluie de période de retour 20 ans</w:t>
      </w:r>
      <w:r w:rsidRPr="00FC16BC">
        <w:rPr>
          <w:rFonts w:cs="Arial"/>
          <w:bCs/>
          <w:szCs w:val="22"/>
        </w:rPr>
        <w:t xml:space="preserve"> (même région de pluviosité homogène que </w:t>
      </w:r>
      <w:r>
        <w:rPr>
          <w:rFonts w:cs="Arial"/>
          <w:bCs/>
          <w:szCs w:val="22"/>
        </w:rPr>
        <w:t>St-Dyé-sur-Loire</w:t>
      </w:r>
      <w:r w:rsidRPr="00FC16BC">
        <w:rPr>
          <w:rFonts w:cs="Arial"/>
          <w:bCs/>
          <w:szCs w:val="22"/>
        </w:rPr>
        <w:t xml:space="preserve">). </w:t>
      </w:r>
      <w:r w:rsidRPr="00FC16BC">
        <w:rPr>
          <w:rFonts w:cs="Arial"/>
          <w:snapToGrid w:val="0"/>
          <w:szCs w:val="22"/>
        </w:rPr>
        <w:t>La pluie maximum retenue est celle de 48 h.</w:t>
      </w:r>
    </w:p>
    <w:p w:rsidR="001512D9" w:rsidRDefault="001512D9" w:rsidP="001512D9">
      <w:pPr>
        <w:widowControl w:val="0"/>
        <w:overflowPunct w:val="0"/>
        <w:autoSpaceDE w:val="0"/>
        <w:autoSpaceDN w:val="0"/>
        <w:adjustRightInd w:val="0"/>
        <w:textAlignment w:val="baseline"/>
        <w:rPr>
          <w:bCs w:val="0"/>
          <w:snapToGrid w:val="0"/>
          <w:szCs w:val="22"/>
        </w:rPr>
      </w:pPr>
    </w:p>
    <w:tbl>
      <w:tblPr>
        <w:tblpPr w:leftFromText="141" w:rightFromText="141" w:vertAnchor="page" w:horzAnchor="margin" w:tblpXSpec="center" w:tblpY="8201"/>
        <w:tblW w:w="6704" w:type="dxa"/>
        <w:tblCellMar>
          <w:left w:w="70" w:type="dxa"/>
          <w:right w:w="70" w:type="dxa"/>
        </w:tblCellMar>
        <w:tblLook w:val="04A0" w:firstRow="1" w:lastRow="0" w:firstColumn="1" w:lastColumn="0" w:noHBand="0" w:noVBand="1"/>
      </w:tblPr>
      <w:tblGrid>
        <w:gridCol w:w="3013"/>
        <w:gridCol w:w="1911"/>
        <w:gridCol w:w="1780"/>
      </w:tblGrid>
      <w:tr w:rsidR="009F2811" w:rsidTr="009F2811">
        <w:trPr>
          <w:trHeight w:val="300"/>
        </w:trPr>
        <w:tc>
          <w:tcPr>
            <w:tcW w:w="6704" w:type="dxa"/>
            <w:gridSpan w:val="3"/>
            <w:tcBorders>
              <w:top w:val="single" w:sz="8" w:space="0" w:color="auto"/>
              <w:left w:val="single" w:sz="8" w:space="0" w:color="auto"/>
              <w:bottom w:val="single" w:sz="8" w:space="0" w:color="auto"/>
              <w:right w:val="single" w:sz="8" w:space="0" w:color="000000"/>
            </w:tcBorders>
            <w:shd w:val="clear" w:color="000000" w:fill="FFFFFF"/>
            <w:noWrap/>
            <w:vAlign w:val="center"/>
            <w:hideMark/>
          </w:tcPr>
          <w:p w:rsidR="009F2811" w:rsidRDefault="009F2811" w:rsidP="009F2811">
            <w:pPr>
              <w:jc w:val="center"/>
              <w:rPr>
                <w:b/>
                <w:sz w:val="20"/>
                <w:szCs w:val="20"/>
              </w:rPr>
            </w:pPr>
            <w:r>
              <w:rPr>
                <w:b/>
                <w:sz w:val="20"/>
                <w:szCs w:val="20"/>
              </w:rPr>
              <w:t>Coefficients de Montana retenus</w:t>
            </w:r>
          </w:p>
        </w:tc>
      </w:tr>
      <w:tr w:rsidR="009F2811" w:rsidTr="009F2811">
        <w:trPr>
          <w:trHeight w:val="300"/>
        </w:trPr>
        <w:tc>
          <w:tcPr>
            <w:tcW w:w="3013" w:type="dxa"/>
            <w:tcBorders>
              <w:top w:val="single" w:sz="8" w:space="0" w:color="auto"/>
              <w:left w:val="single" w:sz="8" w:space="0" w:color="auto"/>
              <w:bottom w:val="nil"/>
              <w:right w:val="single" w:sz="8" w:space="0" w:color="000000"/>
            </w:tcBorders>
            <w:shd w:val="clear" w:color="000000" w:fill="FFFFFF"/>
            <w:noWrap/>
            <w:vAlign w:val="center"/>
            <w:hideMark/>
          </w:tcPr>
          <w:p w:rsidR="009F2811" w:rsidRDefault="009F2811" w:rsidP="009F2811">
            <w:pPr>
              <w:rPr>
                <w:b/>
                <w:sz w:val="20"/>
                <w:szCs w:val="20"/>
              </w:rPr>
            </w:pPr>
            <w:r>
              <w:rPr>
                <w:b/>
                <w:sz w:val="20"/>
                <w:szCs w:val="20"/>
              </w:rPr>
              <w:t>Pas de temps</w:t>
            </w:r>
          </w:p>
        </w:tc>
        <w:tc>
          <w:tcPr>
            <w:tcW w:w="1911" w:type="dxa"/>
            <w:tcBorders>
              <w:top w:val="nil"/>
              <w:left w:val="nil"/>
              <w:bottom w:val="nil"/>
              <w:right w:val="single" w:sz="4" w:space="0" w:color="auto"/>
            </w:tcBorders>
            <w:shd w:val="clear" w:color="000000" w:fill="FFFFFF"/>
            <w:noWrap/>
            <w:vAlign w:val="center"/>
            <w:hideMark/>
          </w:tcPr>
          <w:p w:rsidR="009F2811" w:rsidRDefault="009F2811" w:rsidP="009F2811">
            <w:pPr>
              <w:jc w:val="center"/>
              <w:rPr>
                <w:b/>
                <w:sz w:val="20"/>
                <w:szCs w:val="20"/>
              </w:rPr>
            </w:pPr>
            <w:r>
              <w:rPr>
                <w:b/>
                <w:sz w:val="20"/>
                <w:szCs w:val="20"/>
              </w:rPr>
              <w:t>a</w:t>
            </w:r>
          </w:p>
        </w:tc>
        <w:tc>
          <w:tcPr>
            <w:tcW w:w="1780" w:type="dxa"/>
            <w:tcBorders>
              <w:top w:val="nil"/>
              <w:left w:val="nil"/>
              <w:bottom w:val="nil"/>
              <w:right w:val="single" w:sz="8" w:space="0" w:color="auto"/>
            </w:tcBorders>
            <w:shd w:val="clear" w:color="000000" w:fill="FFFFFF"/>
            <w:noWrap/>
            <w:vAlign w:val="center"/>
            <w:hideMark/>
          </w:tcPr>
          <w:p w:rsidR="009F2811" w:rsidRDefault="009F2811" w:rsidP="009F2811">
            <w:pPr>
              <w:jc w:val="center"/>
              <w:rPr>
                <w:b/>
                <w:sz w:val="20"/>
                <w:szCs w:val="20"/>
              </w:rPr>
            </w:pPr>
            <w:r>
              <w:rPr>
                <w:b/>
                <w:sz w:val="20"/>
                <w:szCs w:val="20"/>
              </w:rPr>
              <w:t>b</w:t>
            </w:r>
          </w:p>
        </w:tc>
      </w:tr>
      <w:tr w:rsidR="009F2811" w:rsidTr="009F2811">
        <w:trPr>
          <w:trHeight w:val="300"/>
        </w:trPr>
        <w:tc>
          <w:tcPr>
            <w:tcW w:w="3013" w:type="dxa"/>
            <w:tcBorders>
              <w:top w:val="single" w:sz="4" w:space="0" w:color="auto"/>
              <w:left w:val="single" w:sz="8" w:space="0" w:color="auto"/>
              <w:bottom w:val="single" w:sz="4" w:space="0" w:color="auto"/>
              <w:right w:val="nil"/>
            </w:tcBorders>
            <w:shd w:val="clear" w:color="000000" w:fill="FFFFFF"/>
            <w:noWrap/>
            <w:vAlign w:val="center"/>
            <w:hideMark/>
          </w:tcPr>
          <w:p w:rsidR="009F2811" w:rsidRDefault="009F2811" w:rsidP="009F2811">
            <w:pPr>
              <w:rPr>
                <w:b/>
                <w:sz w:val="20"/>
                <w:szCs w:val="20"/>
              </w:rPr>
            </w:pPr>
            <w:r>
              <w:rPr>
                <w:b/>
                <w:sz w:val="20"/>
                <w:szCs w:val="20"/>
              </w:rPr>
              <w:t>15-60 min</w:t>
            </w:r>
          </w:p>
        </w:tc>
        <w:tc>
          <w:tcPr>
            <w:tcW w:w="1911"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9F2811" w:rsidRDefault="009F2811" w:rsidP="009F2811">
            <w:pPr>
              <w:jc w:val="center"/>
              <w:rPr>
                <w:sz w:val="20"/>
                <w:szCs w:val="20"/>
              </w:rPr>
            </w:pPr>
            <w:r>
              <w:rPr>
                <w:sz w:val="20"/>
                <w:szCs w:val="20"/>
              </w:rPr>
              <w:t>4,379</w:t>
            </w:r>
          </w:p>
        </w:tc>
        <w:tc>
          <w:tcPr>
            <w:tcW w:w="1780" w:type="dxa"/>
            <w:tcBorders>
              <w:top w:val="single" w:sz="4" w:space="0" w:color="auto"/>
              <w:left w:val="nil"/>
              <w:bottom w:val="single" w:sz="4" w:space="0" w:color="auto"/>
              <w:right w:val="single" w:sz="8" w:space="0" w:color="auto"/>
            </w:tcBorders>
            <w:shd w:val="clear" w:color="auto" w:fill="auto"/>
            <w:noWrap/>
            <w:vAlign w:val="bottom"/>
            <w:hideMark/>
          </w:tcPr>
          <w:p w:rsidR="009F2811" w:rsidRDefault="009F2811" w:rsidP="009F2811">
            <w:pPr>
              <w:jc w:val="center"/>
              <w:rPr>
                <w:sz w:val="20"/>
                <w:szCs w:val="20"/>
              </w:rPr>
            </w:pPr>
            <w:r>
              <w:rPr>
                <w:sz w:val="20"/>
                <w:szCs w:val="20"/>
              </w:rPr>
              <w:t>-0,568</w:t>
            </w:r>
          </w:p>
        </w:tc>
      </w:tr>
      <w:tr w:rsidR="009F2811" w:rsidTr="009F2811">
        <w:trPr>
          <w:trHeight w:val="300"/>
        </w:trPr>
        <w:tc>
          <w:tcPr>
            <w:tcW w:w="3013" w:type="dxa"/>
            <w:tcBorders>
              <w:top w:val="single" w:sz="4" w:space="0" w:color="auto"/>
              <w:left w:val="single" w:sz="8" w:space="0" w:color="auto"/>
              <w:bottom w:val="single" w:sz="4" w:space="0" w:color="auto"/>
              <w:right w:val="nil"/>
            </w:tcBorders>
            <w:shd w:val="clear" w:color="000000" w:fill="FFFFFF"/>
            <w:noWrap/>
            <w:vAlign w:val="center"/>
            <w:hideMark/>
          </w:tcPr>
          <w:p w:rsidR="009F2811" w:rsidRDefault="009F2811" w:rsidP="009F2811">
            <w:pPr>
              <w:rPr>
                <w:b/>
                <w:sz w:val="20"/>
                <w:szCs w:val="20"/>
              </w:rPr>
            </w:pPr>
            <w:r>
              <w:rPr>
                <w:b/>
                <w:sz w:val="20"/>
                <w:szCs w:val="20"/>
              </w:rPr>
              <w:t>60-360 min</w:t>
            </w:r>
          </w:p>
        </w:tc>
        <w:tc>
          <w:tcPr>
            <w:tcW w:w="1911" w:type="dxa"/>
            <w:tcBorders>
              <w:top w:val="nil"/>
              <w:left w:val="single" w:sz="8" w:space="0" w:color="auto"/>
              <w:bottom w:val="single" w:sz="4" w:space="0" w:color="auto"/>
              <w:right w:val="single" w:sz="4" w:space="0" w:color="auto"/>
            </w:tcBorders>
            <w:shd w:val="clear" w:color="auto" w:fill="auto"/>
            <w:noWrap/>
            <w:vAlign w:val="bottom"/>
            <w:hideMark/>
          </w:tcPr>
          <w:p w:rsidR="009F2811" w:rsidRDefault="009F2811" w:rsidP="009F2811">
            <w:pPr>
              <w:jc w:val="center"/>
              <w:rPr>
                <w:sz w:val="20"/>
                <w:szCs w:val="20"/>
              </w:rPr>
            </w:pPr>
            <w:r>
              <w:rPr>
                <w:sz w:val="20"/>
                <w:szCs w:val="20"/>
              </w:rPr>
              <w:t>11,954</w:t>
            </w:r>
          </w:p>
        </w:tc>
        <w:tc>
          <w:tcPr>
            <w:tcW w:w="1780" w:type="dxa"/>
            <w:tcBorders>
              <w:top w:val="nil"/>
              <w:left w:val="nil"/>
              <w:bottom w:val="single" w:sz="4" w:space="0" w:color="auto"/>
              <w:right w:val="single" w:sz="8" w:space="0" w:color="auto"/>
            </w:tcBorders>
            <w:shd w:val="clear" w:color="auto" w:fill="auto"/>
            <w:noWrap/>
            <w:vAlign w:val="bottom"/>
            <w:hideMark/>
          </w:tcPr>
          <w:p w:rsidR="009F2811" w:rsidRDefault="009F2811" w:rsidP="009F2811">
            <w:pPr>
              <w:jc w:val="center"/>
              <w:rPr>
                <w:sz w:val="20"/>
                <w:szCs w:val="20"/>
              </w:rPr>
            </w:pPr>
            <w:r>
              <w:rPr>
                <w:sz w:val="20"/>
                <w:szCs w:val="20"/>
              </w:rPr>
              <w:t>-0,821</w:t>
            </w:r>
          </w:p>
        </w:tc>
      </w:tr>
      <w:tr w:rsidR="009F2811" w:rsidTr="009F2811">
        <w:trPr>
          <w:trHeight w:val="300"/>
        </w:trPr>
        <w:tc>
          <w:tcPr>
            <w:tcW w:w="3013" w:type="dxa"/>
            <w:tcBorders>
              <w:top w:val="nil"/>
              <w:left w:val="single" w:sz="8" w:space="0" w:color="auto"/>
              <w:bottom w:val="nil"/>
              <w:right w:val="nil"/>
            </w:tcBorders>
            <w:shd w:val="clear" w:color="000000" w:fill="FFFFFF"/>
            <w:noWrap/>
            <w:vAlign w:val="center"/>
            <w:hideMark/>
          </w:tcPr>
          <w:p w:rsidR="009F2811" w:rsidRDefault="009F2811" w:rsidP="009F2811">
            <w:pPr>
              <w:rPr>
                <w:b/>
                <w:sz w:val="20"/>
                <w:szCs w:val="20"/>
              </w:rPr>
            </w:pPr>
            <w:r>
              <w:rPr>
                <w:b/>
                <w:sz w:val="20"/>
                <w:szCs w:val="20"/>
              </w:rPr>
              <w:t>360-2880 min</w:t>
            </w:r>
          </w:p>
        </w:tc>
        <w:tc>
          <w:tcPr>
            <w:tcW w:w="1911" w:type="dxa"/>
            <w:tcBorders>
              <w:top w:val="nil"/>
              <w:left w:val="single" w:sz="8" w:space="0" w:color="auto"/>
              <w:bottom w:val="nil"/>
              <w:right w:val="single" w:sz="4" w:space="0" w:color="auto"/>
            </w:tcBorders>
            <w:shd w:val="clear" w:color="auto" w:fill="auto"/>
            <w:noWrap/>
            <w:vAlign w:val="bottom"/>
            <w:hideMark/>
          </w:tcPr>
          <w:p w:rsidR="009F2811" w:rsidRDefault="009F2811" w:rsidP="009F2811">
            <w:pPr>
              <w:jc w:val="center"/>
              <w:rPr>
                <w:sz w:val="20"/>
                <w:szCs w:val="20"/>
              </w:rPr>
            </w:pPr>
            <w:r>
              <w:rPr>
                <w:sz w:val="20"/>
                <w:szCs w:val="20"/>
              </w:rPr>
              <w:t>14,076</w:t>
            </w:r>
          </w:p>
        </w:tc>
        <w:tc>
          <w:tcPr>
            <w:tcW w:w="1780" w:type="dxa"/>
            <w:tcBorders>
              <w:top w:val="nil"/>
              <w:left w:val="nil"/>
              <w:bottom w:val="nil"/>
              <w:right w:val="single" w:sz="8" w:space="0" w:color="auto"/>
            </w:tcBorders>
            <w:shd w:val="clear" w:color="auto" w:fill="auto"/>
            <w:noWrap/>
            <w:vAlign w:val="bottom"/>
            <w:hideMark/>
          </w:tcPr>
          <w:p w:rsidR="009F2811" w:rsidRDefault="009F2811" w:rsidP="009F2811">
            <w:pPr>
              <w:jc w:val="center"/>
              <w:rPr>
                <w:sz w:val="20"/>
                <w:szCs w:val="20"/>
              </w:rPr>
            </w:pPr>
            <w:r>
              <w:rPr>
                <w:sz w:val="20"/>
                <w:szCs w:val="20"/>
              </w:rPr>
              <w:t>-0,837</w:t>
            </w:r>
          </w:p>
        </w:tc>
      </w:tr>
      <w:tr w:rsidR="009F2811" w:rsidTr="009F2811">
        <w:trPr>
          <w:trHeight w:val="300"/>
        </w:trPr>
        <w:tc>
          <w:tcPr>
            <w:tcW w:w="3013" w:type="dxa"/>
            <w:tcBorders>
              <w:top w:val="single" w:sz="4" w:space="0" w:color="auto"/>
              <w:left w:val="single" w:sz="8" w:space="0" w:color="auto"/>
              <w:bottom w:val="single" w:sz="8" w:space="0" w:color="auto"/>
              <w:right w:val="single" w:sz="8" w:space="0" w:color="000000"/>
            </w:tcBorders>
            <w:shd w:val="clear" w:color="000000" w:fill="FFFFFF"/>
            <w:noWrap/>
            <w:vAlign w:val="center"/>
            <w:hideMark/>
          </w:tcPr>
          <w:p w:rsidR="009F2811" w:rsidRDefault="009F2811" w:rsidP="009F2811">
            <w:pPr>
              <w:rPr>
                <w:b/>
                <w:sz w:val="20"/>
                <w:szCs w:val="20"/>
              </w:rPr>
            </w:pPr>
            <w:r>
              <w:rPr>
                <w:b/>
                <w:sz w:val="20"/>
                <w:szCs w:val="20"/>
              </w:rPr>
              <w:t>15-1440 min</w:t>
            </w:r>
          </w:p>
        </w:tc>
        <w:tc>
          <w:tcPr>
            <w:tcW w:w="1911" w:type="dxa"/>
            <w:tcBorders>
              <w:top w:val="single" w:sz="4" w:space="0" w:color="auto"/>
              <w:left w:val="nil"/>
              <w:bottom w:val="single" w:sz="8" w:space="0" w:color="auto"/>
              <w:right w:val="single" w:sz="4" w:space="0" w:color="auto"/>
            </w:tcBorders>
            <w:shd w:val="clear" w:color="auto" w:fill="auto"/>
            <w:noWrap/>
            <w:vAlign w:val="bottom"/>
            <w:hideMark/>
          </w:tcPr>
          <w:p w:rsidR="009F2811" w:rsidRDefault="009F2811" w:rsidP="009F2811">
            <w:pPr>
              <w:jc w:val="center"/>
              <w:rPr>
                <w:sz w:val="20"/>
                <w:szCs w:val="20"/>
              </w:rPr>
            </w:pPr>
            <w:r>
              <w:rPr>
                <w:sz w:val="20"/>
                <w:szCs w:val="20"/>
              </w:rPr>
              <w:t>8,234</w:t>
            </w:r>
          </w:p>
        </w:tc>
        <w:tc>
          <w:tcPr>
            <w:tcW w:w="1780" w:type="dxa"/>
            <w:tcBorders>
              <w:top w:val="single" w:sz="4" w:space="0" w:color="auto"/>
              <w:left w:val="nil"/>
              <w:bottom w:val="single" w:sz="8" w:space="0" w:color="auto"/>
              <w:right w:val="single" w:sz="8" w:space="0" w:color="auto"/>
            </w:tcBorders>
            <w:shd w:val="clear" w:color="auto" w:fill="auto"/>
            <w:noWrap/>
            <w:vAlign w:val="bottom"/>
            <w:hideMark/>
          </w:tcPr>
          <w:p w:rsidR="009F2811" w:rsidRDefault="009F2811" w:rsidP="009F2811">
            <w:pPr>
              <w:jc w:val="center"/>
              <w:rPr>
                <w:sz w:val="20"/>
                <w:szCs w:val="20"/>
              </w:rPr>
            </w:pPr>
            <w:r>
              <w:rPr>
                <w:sz w:val="20"/>
                <w:szCs w:val="20"/>
              </w:rPr>
              <w:t>-0,749</w:t>
            </w:r>
          </w:p>
        </w:tc>
      </w:tr>
    </w:tbl>
    <w:p w:rsidR="009F2811" w:rsidRDefault="009F2811" w:rsidP="001512D9">
      <w:pPr>
        <w:widowControl w:val="0"/>
        <w:overflowPunct w:val="0"/>
        <w:autoSpaceDE w:val="0"/>
        <w:autoSpaceDN w:val="0"/>
        <w:adjustRightInd w:val="0"/>
        <w:textAlignment w:val="baseline"/>
        <w:rPr>
          <w:bCs w:val="0"/>
          <w:snapToGrid w:val="0"/>
          <w:szCs w:val="22"/>
        </w:rPr>
      </w:pPr>
    </w:p>
    <w:p w:rsidR="009F2811" w:rsidRDefault="009F2811" w:rsidP="001512D9">
      <w:pPr>
        <w:widowControl w:val="0"/>
        <w:overflowPunct w:val="0"/>
        <w:autoSpaceDE w:val="0"/>
        <w:autoSpaceDN w:val="0"/>
        <w:adjustRightInd w:val="0"/>
        <w:textAlignment w:val="baseline"/>
        <w:rPr>
          <w:bCs w:val="0"/>
          <w:snapToGrid w:val="0"/>
          <w:szCs w:val="22"/>
        </w:rPr>
      </w:pPr>
    </w:p>
    <w:p w:rsidR="009F2811" w:rsidRDefault="009F2811" w:rsidP="001512D9">
      <w:pPr>
        <w:widowControl w:val="0"/>
        <w:overflowPunct w:val="0"/>
        <w:autoSpaceDE w:val="0"/>
        <w:autoSpaceDN w:val="0"/>
        <w:adjustRightInd w:val="0"/>
        <w:textAlignment w:val="baseline"/>
        <w:rPr>
          <w:bCs w:val="0"/>
          <w:snapToGrid w:val="0"/>
          <w:szCs w:val="22"/>
        </w:rPr>
      </w:pPr>
    </w:p>
    <w:p w:rsidR="009F2811" w:rsidRDefault="009F2811" w:rsidP="001512D9">
      <w:pPr>
        <w:widowControl w:val="0"/>
        <w:overflowPunct w:val="0"/>
        <w:autoSpaceDE w:val="0"/>
        <w:autoSpaceDN w:val="0"/>
        <w:adjustRightInd w:val="0"/>
        <w:textAlignment w:val="baseline"/>
        <w:rPr>
          <w:bCs w:val="0"/>
          <w:snapToGrid w:val="0"/>
          <w:szCs w:val="22"/>
        </w:rPr>
      </w:pPr>
    </w:p>
    <w:p w:rsidR="009F2811" w:rsidRDefault="009F2811" w:rsidP="001512D9">
      <w:pPr>
        <w:widowControl w:val="0"/>
        <w:overflowPunct w:val="0"/>
        <w:autoSpaceDE w:val="0"/>
        <w:autoSpaceDN w:val="0"/>
        <w:adjustRightInd w:val="0"/>
        <w:textAlignment w:val="baseline"/>
        <w:rPr>
          <w:bCs w:val="0"/>
          <w:snapToGrid w:val="0"/>
          <w:szCs w:val="22"/>
        </w:rPr>
      </w:pPr>
    </w:p>
    <w:p w:rsidR="009F2811" w:rsidRDefault="009F2811" w:rsidP="001512D9">
      <w:pPr>
        <w:widowControl w:val="0"/>
        <w:overflowPunct w:val="0"/>
        <w:autoSpaceDE w:val="0"/>
        <w:autoSpaceDN w:val="0"/>
        <w:adjustRightInd w:val="0"/>
        <w:textAlignment w:val="baseline"/>
        <w:rPr>
          <w:bCs w:val="0"/>
          <w:snapToGrid w:val="0"/>
          <w:szCs w:val="22"/>
        </w:rPr>
      </w:pPr>
    </w:p>
    <w:p w:rsidR="007C39B8" w:rsidRDefault="007C39B8" w:rsidP="001512D9">
      <w:pPr>
        <w:widowControl w:val="0"/>
        <w:overflowPunct w:val="0"/>
        <w:autoSpaceDE w:val="0"/>
        <w:autoSpaceDN w:val="0"/>
        <w:adjustRightInd w:val="0"/>
        <w:textAlignment w:val="baseline"/>
        <w:rPr>
          <w:snapToGrid w:val="0"/>
          <w:szCs w:val="22"/>
        </w:rPr>
      </w:pPr>
    </w:p>
    <w:p w:rsidR="007C39B8" w:rsidRDefault="007C39B8" w:rsidP="001512D9">
      <w:pPr>
        <w:widowControl w:val="0"/>
        <w:overflowPunct w:val="0"/>
        <w:autoSpaceDE w:val="0"/>
        <w:autoSpaceDN w:val="0"/>
        <w:adjustRightInd w:val="0"/>
        <w:textAlignment w:val="baseline"/>
        <w:rPr>
          <w:snapToGrid w:val="0"/>
          <w:szCs w:val="22"/>
        </w:rPr>
      </w:pPr>
    </w:p>
    <w:p w:rsidR="007C39B8" w:rsidRDefault="007C39B8" w:rsidP="001512D9">
      <w:pPr>
        <w:widowControl w:val="0"/>
        <w:overflowPunct w:val="0"/>
        <w:autoSpaceDE w:val="0"/>
        <w:autoSpaceDN w:val="0"/>
        <w:adjustRightInd w:val="0"/>
        <w:textAlignment w:val="baseline"/>
        <w:rPr>
          <w:snapToGrid w:val="0"/>
          <w:szCs w:val="22"/>
        </w:rPr>
      </w:pPr>
    </w:p>
    <w:p w:rsidR="001512D9" w:rsidRPr="00FC16BC" w:rsidRDefault="001512D9" w:rsidP="001512D9">
      <w:pPr>
        <w:widowControl w:val="0"/>
        <w:overflowPunct w:val="0"/>
        <w:autoSpaceDE w:val="0"/>
        <w:autoSpaceDN w:val="0"/>
        <w:adjustRightInd w:val="0"/>
        <w:textAlignment w:val="baseline"/>
        <w:rPr>
          <w:bCs w:val="0"/>
          <w:snapToGrid w:val="0"/>
          <w:szCs w:val="22"/>
        </w:rPr>
      </w:pPr>
      <w:r w:rsidRPr="00FC16BC">
        <w:rPr>
          <w:snapToGrid w:val="0"/>
          <w:szCs w:val="22"/>
        </w:rPr>
        <w:t>La différence entre la hauteur équivalente précipitée (H pluie) et la hauteur équivalente du débit de fuite (Hq) correspond à la hauteur à stocker pour une durée t déterminée.</w:t>
      </w:r>
    </w:p>
    <w:p w:rsidR="001512D9" w:rsidRDefault="001512D9" w:rsidP="001512D9">
      <w:pPr>
        <w:widowControl w:val="0"/>
        <w:overflowPunct w:val="0"/>
        <w:autoSpaceDE w:val="0"/>
        <w:autoSpaceDN w:val="0"/>
        <w:adjustRightInd w:val="0"/>
        <w:textAlignment w:val="baseline"/>
        <w:rPr>
          <w:bCs w:val="0"/>
          <w:snapToGrid w:val="0"/>
          <w:szCs w:val="22"/>
        </w:rPr>
      </w:pPr>
    </w:p>
    <w:p w:rsidR="001512D9" w:rsidRDefault="001512D9" w:rsidP="001512D9">
      <w:pPr>
        <w:widowControl w:val="0"/>
        <w:overflowPunct w:val="0"/>
        <w:autoSpaceDE w:val="0"/>
        <w:autoSpaceDN w:val="0"/>
        <w:adjustRightInd w:val="0"/>
        <w:textAlignment w:val="baseline"/>
        <w:rPr>
          <w:bCs w:val="0"/>
          <w:snapToGrid w:val="0"/>
          <w:szCs w:val="22"/>
        </w:rPr>
      </w:pPr>
      <w:r w:rsidRPr="00FC16BC">
        <w:rPr>
          <w:snapToGrid w:val="0"/>
          <w:szCs w:val="22"/>
        </w:rPr>
        <w:t>Le volume d’eau à stocker se détermine alors par la relation suiva</w:t>
      </w:r>
      <w:r>
        <w:rPr>
          <w:snapToGrid w:val="0"/>
          <w:szCs w:val="22"/>
        </w:rPr>
        <w:t>nte :</w:t>
      </w:r>
    </w:p>
    <w:p w:rsidR="001512D9" w:rsidRDefault="001512D9" w:rsidP="00B73CFD">
      <w:pPr>
        <w:widowControl w:val="0"/>
        <w:numPr>
          <w:ilvl w:val="0"/>
          <w:numId w:val="13"/>
        </w:numPr>
        <w:overflowPunct w:val="0"/>
        <w:autoSpaceDE w:val="0"/>
        <w:autoSpaceDN w:val="0"/>
        <w:adjustRightInd w:val="0"/>
        <w:textAlignment w:val="baseline"/>
        <w:rPr>
          <w:bCs w:val="0"/>
          <w:snapToGrid w:val="0"/>
          <w:szCs w:val="22"/>
        </w:rPr>
      </w:pPr>
      <w:r w:rsidRPr="007F415F">
        <w:rPr>
          <w:snapToGrid w:val="0"/>
          <w:szCs w:val="22"/>
        </w:rPr>
        <w:t>V = 10 x Δhmax x Sa</w:t>
      </w:r>
    </w:p>
    <w:p w:rsidR="001512D9" w:rsidRDefault="001512D9" w:rsidP="001512D9">
      <w:pPr>
        <w:widowControl w:val="0"/>
        <w:overflowPunct w:val="0"/>
        <w:autoSpaceDE w:val="0"/>
        <w:autoSpaceDN w:val="0"/>
        <w:adjustRightInd w:val="0"/>
        <w:textAlignment w:val="baseline"/>
        <w:rPr>
          <w:bCs w:val="0"/>
          <w:snapToGrid w:val="0"/>
          <w:szCs w:val="22"/>
        </w:rPr>
      </w:pPr>
    </w:p>
    <w:p w:rsidR="001512D9" w:rsidRPr="00FC16BC" w:rsidRDefault="001512D9" w:rsidP="001512D9">
      <w:pPr>
        <w:widowControl w:val="0"/>
        <w:overflowPunct w:val="0"/>
        <w:autoSpaceDE w:val="0"/>
        <w:autoSpaceDN w:val="0"/>
        <w:adjustRightInd w:val="0"/>
        <w:textAlignment w:val="baseline"/>
        <w:rPr>
          <w:bCs w:val="0"/>
          <w:snapToGrid w:val="0"/>
          <w:szCs w:val="22"/>
        </w:rPr>
      </w:pPr>
      <w:r w:rsidRPr="00FC16BC">
        <w:rPr>
          <w:snapToGrid w:val="0"/>
          <w:szCs w:val="22"/>
        </w:rPr>
        <w:t>Où ΔHmax est la hauteur totale à stocker.</w:t>
      </w:r>
    </w:p>
    <w:p w:rsidR="001512D9" w:rsidRDefault="001512D9" w:rsidP="001512D9">
      <w:pPr>
        <w:widowControl w:val="0"/>
        <w:overflowPunct w:val="0"/>
        <w:autoSpaceDE w:val="0"/>
        <w:autoSpaceDN w:val="0"/>
        <w:adjustRightInd w:val="0"/>
        <w:textAlignment w:val="baseline"/>
        <w:rPr>
          <w:bCs w:val="0"/>
          <w:snapToGrid w:val="0"/>
          <w:szCs w:val="22"/>
        </w:rPr>
      </w:pPr>
    </w:p>
    <w:p w:rsidR="001512D9" w:rsidRDefault="001512D9" w:rsidP="001512D9">
      <w:pPr>
        <w:widowControl w:val="0"/>
        <w:overflowPunct w:val="0"/>
        <w:autoSpaceDE w:val="0"/>
        <w:autoSpaceDN w:val="0"/>
        <w:adjustRightInd w:val="0"/>
        <w:textAlignment w:val="baseline"/>
        <w:rPr>
          <w:bCs w:val="0"/>
          <w:snapToGrid w:val="0"/>
          <w:szCs w:val="22"/>
        </w:rPr>
      </w:pPr>
      <w:r w:rsidRPr="00FC16BC">
        <w:rPr>
          <w:snapToGrid w:val="0"/>
          <w:szCs w:val="22"/>
        </w:rPr>
        <w:t>Le temps de vidange de l’ouvrage (Tv) est directement dépendant du débit de fuite de l’ouvrage :</w:t>
      </w:r>
    </w:p>
    <w:p w:rsidR="001512D9" w:rsidRDefault="001512D9" w:rsidP="00B73CFD">
      <w:pPr>
        <w:widowControl w:val="0"/>
        <w:numPr>
          <w:ilvl w:val="0"/>
          <w:numId w:val="13"/>
        </w:numPr>
        <w:overflowPunct w:val="0"/>
        <w:autoSpaceDE w:val="0"/>
        <w:autoSpaceDN w:val="0"/>
        <w:adjustRightInd w:val="0"/>
        <w:textAlignment w:val="baseline"/>
        <w:rPr>
          <w:bCs w:val="0"/>
          <w:snapToGrid w:val="0"/>
          <w:szCs w:val="22"/>
        </w:rPr>
      </w:pPr>
      <w:r>
        <w:rPr>
          <w:snapToGrid w:val="0"/>
          <w:szCs w:val="22"/>
        </w:rPr>
        <w:t>Tv = V/3600 x qf</w:t>
      </w:r>
    </w:p>
    <w:p w:rsidR="001512D9" w:rsidRDefault="001512D9" w:rsidP="001512D9"/>
    <w:p w:rsidR="001512D9" w:rsidRDefault="001512D9" w:rsidP="00867551">
      <w:pPr>
        <w:pStyle w:val="Titre4"/>
      </w:pPr>
      <w:bookmarkStart w:id="269" w:name="_Toc343525409"/>
      <w:bookmarkStart w:id="270" w:name="_Toc343526252"/>
      <w:bookmarkStart w:id="271" w:name="_Toc343527130"/>
      <w:bookmarkStart w:id="272" w:name="_Toc388965429"/>
      <w:r>
        <w:t>Principe de gestion des eaux pluviales</w:t>
      </w:r>
      <w:bookmarkEnd w:id="269"/>
      <w:bookmarkEnd w:id="270"/>
      <w:bookmarkEnd w:id="271"/>
      <w:bookmarkEnd w:id="272"/>
    </w:p>
    <w:p w:rsidR="001512D9" w:rsidRDefault="001512D9" w:rsidP="001512D9">
      <w:pPr>
        <w:widowControl w:val="0"/>
        <w:overflowPunct w:val="0"/>
        <w:autoSpaceDE w:val="0"/>
        <w:autoSpaceDN w:val="0"/>
        <w:adjustRightInd w:val="0"/>
        <w:textAlignment w:val="baseline"/>
        <w:rPr>
          <w:bCs w:val="0"/>
          <w:snapToGrid w:val="0"/>
          <w:color w:val="FF0000"/>
          <w:szCs w:val="22"/>
        </w:rPr>
      </w:pPr>
    </w:p>
    <w:p w:rsidR="001512D9" w:rsidRPr="00D413AF" w:rsidRDefault="001512D9" w:rsidP="001512D9">
      <w:pPr>
        <w:widowControl w:val="0"/>
        <w:overflowPunct w:val="0"/>
        <w:autoSpaceDE w:val="0"/>
        <w:autoSpaceDN w:val="0"/>
        <w:adjustRightInd w:val="0"/>
        <w:textAlignment w:val="baseline"/>
        <w:rPr>
          <w:bCs w:val="0"/>
          <w:snapToGrid w:val="0"/>
          <w:szCs w:val="22"/>
        </w:rPr>
      </w:pPr>
      <w:r w:rsidRPr="00D413AF">
        <w:rPr>
          <w:snapToGrid w:val="0"/>
          <w:szCs w:val="22"/>
        </w:rPr>
        <w:t xml:space="preserve">Les </w:t>
      </w:r>
      <w:r>
        <w:rPr>
          <w:snapToGrid w:val="0"/>
          <w:szCs w:val="22"/>
        </w:rPr>
        <w:t xml:space="preserve">différents ouvrages </w:t>
      </w:r>
      <w:r w:rsidRPr="00D413AF">
        <w:rPr>
          <w:snapToGrid w:val="0"/>
          <w:szCs w:val="22"/>
        </w:rPr>
        <w:t>:</w:t>
      </w:r>
    </w:p>
    <w:p w:rsidR="001512D9" w:rsidRPr="00D413AF" w:rsidRDefault="001512D9" w:rsidP="00B73CFD">
      <w:pPr>
        <w:pStyle w:val="Paragraphedeliste"/>
        <w:widowControl w:val="0"/>
        <w:numPr>
          <w:ilvl w:val="0"/>
          <w:numId w:val="12"/>
        </w:numPr>
        <w:overflowPunct w:val="0"/>
        <w:autoSpaceDE w:val="0"/>
        <w:autoSpaceDN w:val="0"/>
        <w:adjustRightInd w:val="0"/>
        <w:textAlignment w:val="baseline"/>
        <w:rPr>
          <w:bCs w:val="0"/>
          <w:snapToGrid w:val="0"/>
          <w:szCs w:val="22"/>
        </w:rPr>
      </w:pPr>
      <w:r w:rsidRPr="00D413AF">
        <w:rPr>
          <w:snapToGrid w:val="0"/>
          <w:szCs w:val="22"/>
        </w:rPr>
        <w:t>fonctionnent de manière indépendante par secteur,</w:t>
      </w:r>
    </w:p>
    <w:p w:rsidR="001512D9" w:rsidRPr="00D413AF" w:rsidRDefault="001512D9" w:rsidP="00B73CFD">
      <w:pPr>
        <w:pStyle w:val="Paragraphedeliste"/>
        <w:widowControl w:val="0"/>
        <w:numPr>
          <w:ilvl w:val="0"/>
          <w:numId w:val="12"/>
        </w:numPr>
        <w:overflowPunct w:val="0"/>
        <w:autoSpaceDE w:val="0"/>
        <w:autoSpaceDN w:val="0"/>
        <w:adjustRightInd w:val="0"/>
        <w:textAlignment w:val="baseline"/>
        <w:rPr>
          <w:bCs w:val="0"/>
          <w:snapToGrid w:val="0"/>
          <w:szCs w:val="22"/>
        </w:rPr>
      </w:pPr>
      <w:r w:rsidRPr="00D413AF">
        <w:rPr>
          <w:snapToGrid w:val="0"/>
          <w:szCs w:val="22"/>
        </w:rPr>
        <w:t>sont alimentés par des noues de transit enherbées,</w:t>
      </w:r>
    </w:p>
    <w:p w:rsidR="001512D9" w:rsidRPr="00D413AF" w:rsidRDefault="001512D9" w:rsidP="00B73CFD">
      <w:pPr>
        <w:pStyle w:val="Paragraphedeliste"/>
        <w:widowControl w:val="0"/>
        <w:numPr>
          <w:ilvl w:val="0"/>
          <w:numId w:val="12"/>
        </w:numPr>
        <w:overflowPunct w:val="0"/>
        <w:autoSpaceDE w:val="0"/>
        <w:autoSpaceDN w:val="0"/>
        <w:adjustRightInd w:val="0"/>
        <w:textAlignment w:val="baseline"/>
        <w:rPr>
          <w:bCs w:val="0"/>
          <w:snapToGrid w:val="0"/>
          <w:szCs w:val="22"/>
        </w:rPr>
      </w:pPr>
      <w:r w:rsidRPr="00D413AF">
        <w:rPr>
          <w:snapToGrid w:val="0"/>
          <w:szCs w:val="22"/>
        </w:rPr>
        <w:t>recueillent les eaux pluviales des surfaces imperméabilisées collectives de la zone.</w:t>
      </w:r>
    </w:p>
    <w:p w:rsidR="001512D9" w:rsidRDefault="001512D9" w:rsidP="001512D9">
      <w:pPr>
        <w:widowControl w:val="0"/>
        <w:overflowPunct w:val="0"/>
        <w:autoSpaceDE w:val="0"/>
        <w:autoSpaceDN w:val="0"/>
        <w:adjustRightInd w:val="0"/>
        <w:textAlignment w:val="baseline"/>
        <w:rPr>
          <w:snapToGrid w:val="0"/>
          <w:szCs w:val="22"/>
        </w:rPr>
      </w:pPr>
      <w:r w:rsidRPr="00076390">
        <w:rPr>
          <w:snapToGrid w:val="0"/>
          <w:szCs w:val="22"/>
        </w:rPr>
        <w:t xml:space="preserve">Les eaux de pluie générées sur les parcelles privatives sont traitées à la parcelle ou au groupe </w:t>
      </w:r>
      <w:r w:rsidRPr="00076390">
        <w:rPr>
          <w:snapToGrid w:val="0"/>
          <w:szCs w:val="22"/>
        </w:rPr>
        <w:lastRenderedPageBreak/>
        <w:t xml:space="preserve">de parcelles par </w:t>
      </w:r>
      <w:r w:rsidR="007C39B8">
        <w:rPr>
          <w:snapToGrid w:val="0"/>
          <w:szCs w:val="22"/>
        </w:rPr>
        <w:t>le constructeur</w:t>
      </w:r>
      <w:r w:rsidRPr="00076390">
        <w:rPr>
          <w:snapToGrid w:val="0"/>
          <w:szCs w:val="22"/>
        </w:rPr>
        <w:t xml:space="preserve">. Les ouvrages </w:t>
      </w:r>
      <w:r>
        <w:rPr>
          <w:snapToGrid w:val="0"/>
          <w:szCs w:val="22"/>
        </w:rPr>
        <w:t xml:space="preserve">collectifs de la ZAC </w:t>
      </w:r>
      <w:r w:rsidRPr="00076390">
        <w:rPr>
          <w:snapToGrid w:val="0"/>
          <w:szCs w:val="22"/>
        </w:rPr>
        <w:t>ne prennent pas en compte les surfaces im</w:t>
      </w:r>
      <w:r>
        <w:rPr>
          <w:snapToGrid w:val="0"/>
          <w:szCs w:val="22"/>
        </w:rPr>
        <w:t>perméabilisées de ces parcelles.</w:t>
      </w:r>
    </w:p>
    <w:p w:rsidR="001512D9" w:rsidRDefault="001512D9" w:rsidP="001512D9">
      <w:pPr>
        <w:widowControl w:val="0"/>
        <w:overflowPunct w:val="0"/>
        <w:autoSpaceDE w:val="0"/>
        <w:autoSpaceDN w:val="0"/>
        <w:adjustRightInd w:val="0"/>
        <w:textAlignment w:val="baseline"/>
        <w:rPr>
          <w:bCs w:val="0"/>
          <w:snapToGrid w:val="0"/>
          <w:szCs w:val="22"/>
        </w:rPr>
      </w:pPr>
    </w:p>
    <w:p w:rsidR="001512D9" w:rsidRDefault="001512D9" w:rsidP="00867551">
      <w:pPr>
        <w:pStyle w:val="Titre4"/>
        <w:rPr>
          <w:snapToGrid w:val="0"/>
        </w:rPr>
      </w:pPr>
      <w:bookmarkStart w:id="273" w:name="_Toc343525410"/>
      <w:bookmarkStart w:id="274" w:name="_Toc343526253"/>
      <w:bookmarkStart w:id="275" w:name="_Toc343527131"/>
      <w:bookmarkStart w:id="276" w:name="_Toc388965430"/>
      <w:r>
        <w:rPr>
          <w:snapToGrid w:val="0"/>
        </w:rPr>
        <w:t>Dimensionnement des ouvrages à réaliser</w:t>
      </w:r>
      <w:bookmarkEnd w:id="273"/>
      <w:bookmarkEnd w:id="274"/>
      <w:bookmarkEnd w:id="275"/>
      <w:bookmarkEnd w:id="276"/>
    </w:p>
    <w:p w:rsidR="001512D9" w:rsidRDefault="001512D9" w:rsidP="001512D9"/>
    <w:p w:rsidR="001512D9" w:rsidRDefault="001512D9" w:rsidP="001512D9">
      <w:r>
        <w:t>Compte-tenu de la présence de secteurs déjà construits et d’un raccordement partiel au réseau d’eau</w:t>
      </w:r>
      <w:r w:rsidR="00143E70">
        <w:t>x</w:t>
      </w:r>
      <w:r>
        <w:t xml:space="preserve"> pluvial</w:t>
      </w:r>
      <w:r w:rsidR="00143E70">
        <w:t>es</w:t>
      </w:r>
      <w:r>
        <w:t xml:space="preserve"> en place, les ouvrages ont été dimensionnés pour une pluie de fréquence vingtenale.</w:t>
      </w:r>
    </w:p>
    <w:p w:rsidR="001512D9" w:rsidRDefault="001512D9" w:rsidP="001512D9"/>
    <w:p w:rsidR="001512D9" w:rsidRDefault="001512D9" w:rsidP="001512D9">
      <w:r>
        <w:t>Le dimensionnement des ouvrages a été maximisé car l’infiltration dans le sol à partir des noues de transit n’a pas été prise en compte dans les calculs.</w:t>
      </w:r>
    </w:p>
    <w:p w:rsidR="001512D9" w:rsidRDefault="001512D9" w:rsidP="001512D9"/>
    <w:p w:rsidR="001512D9" w:rsidRDefault="001512D9" w:rsidP="001512D9">
      <w:r>
        <w:t>La gestion des eaux pluviales pour un évènement pluvieux supérieur à celui retenu pour dimensionner les ouvrages se fera par trop-plein vers le réseau</w:t>
      </w:r>
      <w:r w:rsidR="00E327AE">
        <w:t xml:space="preserve"> communal des </w:t>
      </w:r>
      <w:r>
        <w:t>eau</w:t>
      </w:r>
      <w:r w:rsidR="00E327AE">
        <w:t>x pluviales</w:t>
      </w:r>
      <w:r>
        <w:t>.</w:t>
      </w:r>
    </w:p>
    <w:p w:rsidR="001512D9" w:rsidRDefault="001512D9" w:rsidP="001512D9"/>
    <w:p w:rsidR="001512D9" w:rsidRDefault="001512D9" w:rsidP="001512D9">
      <w:pPr>
        <w:pStyle w:val="En-tte"/>
        <w:tabs>
          <w:tab w:val="clear" w:pos="4536"/>
          <w:tab w:val="clear" w:pos="9072"/>
        </w:tabs>
        <w:rPr>
          <w:rFonts w:cs="Arial"/>
          <w:bCs/>
          <w:szCs w:val="22"/>
        </w:rPr>
      </w:pPr>
      <w:r>
        <w:rPr>
          <w:rFonts w:cs="Arial"/>
          <w:bCs/>
          <w:szCs w:val="22"/>
        </w:rPr>
        <w:t>L’agrandissement du bassin communal a été envisagé en prenant en compte les points suivants :</w:t>
      </w:r>
    </w:p>
    <w:p w:rsidR="001512D9" w:rsidRDefault="001512D9" w:rsidP="00B73CFD">
      <w:pPr>
        <w:pStyle w:val="En-tte"/>
        <w:numPr>
          <w:ilvl w:val="0"/>
          <w:numId w:val="12"/>
        </w:numPr>
        <w:tabs>
          <w:tab w:val="clear" w:pos="4536"/>
          <w:tab w:val="clear" w:pos="9072"/>
        </w:tabs>
        <w:rPr>
          <w:rFonts w:cs="Arial"/>
          <w:bCs/>
          <w:szCs w:val="22"/>
        </w:rPr>
      </w:pPr>
      <w:r>
        <w:rPr>
          <w:rFonts w:cs="Arial"/>
          <w:bCs/>
          <w:szCs w:val="22"/>
        </w:rPr>
        <w:t>bassin versant actuel concerné de 22 ha avec un C moyen de 0,35 (étude BE SAUNIER TECHNA 2003),</w:t>
      </w:r>
    </w:p>
    <w:p w:rsidR="001512D9" w:rsidRDefault="001512D9" w:rsidP="00B73CFD">
      <w:pPr>
        <w:pStyle w:val="En-tte"/>
        <w:numPr>
          <w:ilvl w:val="0"/>
          <w:numId w:val="12"/>
        </w:numPr>
        <w:tabs>
          <w:tab w:val="clear" w:pos="4536"/>
          <w:tab w:val="clear" w:pos="9072"/>
        </w:tabs>
        <w:rPr>
          <w:rFonts w:cs="Arial"/>
          <w:bCs/>
          <w:szCs w:val="22"/>
        </w:rPr>
      </w:pPr>
      <w:r>
        <w:rPr>
          <w:rFonts w:cs="Arial"/>
          <w:bCs/>
          <w:szCs w:val="22"/>
        </w:rPr>
        <w:t>prise en compte des surfaces de la ZAC avec rejet dans le réseau pluvial (tamponné ou non) soit 6 ha avec un C moyen de 0,33.</w:t>
      </w:r>
    </w:p>
    <w:p w:rsidR="009F2811" w:rsidRDefault="009F2811" w:rsidP="001512D9">
      <w:pPr>
        <w:pStyle w:val="En-tte"/>
        <w:tabs>
          <w:tab w:val="clear" w:pos="4536"/>
          <w:tab w:val="clear" w:pos="9072"/>
        </w:tabs>
        <w:rPr>
          <w:rFonts w:cs="Arial"/>
          <w:bCs/>
          <w:szCs w:val="22"/>
        </w:rPr>
      </w:pPr>
    </w:p>
    <w:p w:rsidR="00E16B8D" w:rsidRDefault="00E16B8D" w:rsidP="001512D9">
      <w:pPr>
        <w:pStyle w:val="En-tte"/>
        <w:tabs>
          <w:tab w:val="clear" w:pos="4536"/>
          <w:tab w:val="clear" w:pos="9072"/>
        </w:tabs>
        <w:rPr>
          <w:rFonts w:cs="Arial"/>
          <w:bCs/>
          <w:szCs w:val="22"/>
        </w:rPr>
        <w:sectPr w:rsidR="00E16B8D" w:rsidSect="000561A5">
          <w:footerReference w:type="default" r:id="rId105"/>
          <w:pgSz w:w="11906" w:h="16838" w:code="9"/>
          <w:pgMar w:top="1418" w:right="1418" w:bottom="1418" w:left="1418" w:header="720" w:footer="720" w:gutter="0"/>
          <w:pgNumType w:start="70"/>
          <w:cols w:space="708"/>
          <w:docGrid w:linePitch="360"/>
        </w:sectPr>
      </w:pPr>
    </w:p>
    <w:p w:rsidR="001512D9" w:rsidRDefault="001512D9" w:rsidP="001512D9">
      <w:pPr>
        <w:pStyle w:val="En-tte"/>
        <w:tabs>
          <w:tab w:val="clear" w:pos="4536"/>
          <w:tab w:val="clear" w:pos="9072"/>
        </w:tabs>
        <w:rPr>
          <w:rFonts w:cs="Arial"/>
          <w:bCs/>
          <w:szCs w:val="22"/>
        </w:rPr>
      </w:pPr>
    </w:p>
    <w:tbl>
      <w:tblPr>
        <w:tblW w:w="1404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149"/>
        <w:gridCol w:w="993"/>
        <w:gridCol w:w="1417"/>
        <w:gridCol w:w="1418"/>
        <w:gridCol w:w="1559"/>
        <w:gridCol w:w="1134"/>
        <w:gridCol w:w="1984"/>
        <w:gridCol w:w="1701"/>
        <w:gridCol w:w="1418"/>
        <w:gridCol w:w="1276"/>
      </w:tblGrid>
      <w:tr w:rsidR="001512D9" w:rsidRPr="00A725C7" w:rsidTr="0004344C">
        <w:trPr>
          <w:trHeight w:val="454"/>
          <w:jc w:val="center"/>
        </w:trPr>
        <w:tc>
          <w:tcPr>
            <w:tcW w:w="1149" w:type="dxa"/>
            <w:shd w:val="clear" w:color="auto" w:fill="auto"/>
            <w:noWrap/>
            <w:vAlign w:val="center"/>
            <w:hideMark/>
          </w:tcPr>
          <w:p w:rsidR="001512D9" w:rsidRPr="00A725C7" w:rsidRDefault="001512D9" w:rsidP="0004344C">
            <w:pPr>
              <w:jc w:val="center"/>
              <w:rPr>
                <w:b/>
                <w:sz w:val="18"/>
                <w:szCs w:val="18"/>
              </w:rPr>
            </w:pPr>
            <w:r>
              <w:rPr>
                <w:b/>
                <w:sz w:val="18"/>
                <w:szCs w:val="18"/>
              </w:rPr>
              <w:t>Secteur</w:t>
            </w:r>
          </w:p>
        </w:tc>
        <w:tc>
          <w:tcPr>
            <w:tcW w:w="993" w:type="dxa"/>
            <w:vAlign w:val="center"/>
          </w:tcPr>
          <w:p w:rsidR="001512D9" w:rsidRPr="00A725C7" w:rsidRDefault="001512D9" w:rsidP="0004344C">
            <w:pPr>
              <w:jc w:val="center"/>
              <w:rPr>
                <w:b/>
                <w:sz w:val="18"/>
                <w:szCs w:val="18"/>
              </w:rPr>
            </w:pPr>
            <w:r>
              <w:rPr>
                <w:b/>
                <w:sz w:val="18"/>
                <w:szCs w:val="18"/>
              </w:rPr>
              <w:t>V20</w:t>
            </w:r>
            <w:r w:rsidRPr="00A725C7">
              <w:rPr>
                <w:b/>
                <w:sz w:val="18"/>
                <w:szCs w:val="18"/>
              </w:rPr>
              <w:t xml:space="preserve"> (m</w:t>
            </w:r>
            <w:r w:rsidRPr="00A725C7">
              <w:rPr>
                <w:b/>
                <w:sz w:val="18"/>
                <w:szCs w:val="18"/>
                <w:vertAlign w:val="superscript"/>
              </w:rPr>
              <w:t>3</w:t>
            </w:r>
            <w:r w:rsidRPr="00667BF8">
              <w:rPr>
                <w:b/>
                <w:sz w:val="18"/>
                <w:szCs w:val="18"/>
              </w:rPr>
              <w:t>)</w:t>
            </w:r>
          </w:p>
        </w:tc>
        <w:tc>
          <w:tcPr>
            <w:tcW w:w="1417" w:type="dxa"/>
            <w:shd w:val="clear" w:color="auto" w:fill="auto"/>
            <w:vAlign w:val="center"/>
            <w:hideMark/>
          </w:tcPr>
          <w:p w:rsidR="001512D9" w:rsidRPr="00A725C7" w:rsidRDefault="001512D9" w:rsidP="0004344C">
            <w:pPr>
              <w:jc w:val="center"/>
              <w:rPr>
                <w:b/>
                <w:sz w:val="18"/>
                <w:szCs w:val="18"/>
              </w:rPr>
            </w:pPr>
            <w:r w:rsidRPr="00A725C7">
              <w:rPr>
                <w:b/>
                <w:sz w:val="18"/>
                <w:szCs w:val="18"/>
              </w:rPr>
              <w:t>Type d'ouvrage</w:t>
            </w:r>
          </w:p>
        </w:tc>
        <w:tc>
          <w:tcPr>
            <w:tcW w:w="1418" w:type="dxa"/>
            <w:shd w:val="clear" w:color="auto" w:fill="auto"/>
            <w:vAlign w:val="center"/>
            <w:hideMark/>
          </w:tcPr>
          <w:p w:rsidR="001512D9" w:rsidRPr="00A725C7" w:rsidRDefault="001512D9" w:rsidP="0004344C">
            <w:pPr>
              <w:jc w:val="center"/>
              <w:rPr>
                <w:b/>
                <w:sz w:val="18"/>
                <w:szCs w:val="18"/>
              </w:rPr>
            </w:pPr>
            <w:r w:rsidRPr="00A725C7">
              <w:rPr>
                <w:b/>
                <w:sz w:val="18"/>
                <w:szCs w:val="18"/>
              </w:rPr>
              <w:t>Volume utile de l'ouvrage (m3)</w:t>
            </w:r>
          </w:p>
        </w:tc>
        <w:tc>
          <w:tcPr>
            <w:tcW w:w="1559" w:type="dxa"/>
            <w:shd w:val="clear" w:color="auto" w:fill="auto"/>
            <w:vAlign w:val="center"/>
            <w:hideMark/>
          </w:tcPr>
          <w:p w:rsidR="001512D9" w:rsidRDefault="001512D9" w:rsidP="0004344C">
            <w:pPr>
              <w:jc w:val="center"/>
              <w:rPr>
                <w:b/>
                <w:sz w:val="18"/>
                <w:szCs w:val="18"/>
              </w:rPr>
            </w:pPr>
            <w:r>
              <w:rPr>
                <w:b/>
                <w:sz w:val="18"/>
                <w:szCs w:val="18"/>
              </w:rPr>
              <w:t>L x l x h</w:t>
            </w:r>
          </w:p>
          <w:p w:rsidR="001512D9" w:rsidRPr="00A725C7" w:rsidRDefault="001512D9" w:rsidP="0004344C">
            <w:pPr>
              <w:jc w:val="center"/>
              <w:rPr>
                <w:b/>
                <w:sz w:val="18"/>
                <w:szCs w:val="18"/>
              </w:rPr>
            </w:pPr>
            <w:r>
              <w:rPr>
                <w:b/>
                <w:sz w:val="18"/>
                <w:szCs w:val="18"/>
              </w:rPr>
              <w:t>(m)</w:t>
            </w:r>
          </w:p>
        </w:tc>
        <w:tc>
          <w:tcPr>
            <w:tcW w:w="1134" w:type="dxa"/>
            <w:vAlign w:val="center"/>
          </w:tcPr>
          <w:p w:rsidR="001512D9" w:rsidRPr="00214114" w:rsidRDefault="001512D9" w:rsidP="0004344C">
            <w:pPr>
              <w:jc w:val="center"/>
              <w:rPr>
                <w:b/>
                <w:sz w:val="18"/>
                <w:szCs w:val="18"/>
              </w:rPr>
            </w:pPr>
            <w:r w:rsidRPr="00214114">
              <w:rPr>
                <w:b/>
                <w:sz w:val="18"/>
                <w:szCs w:val="18"/>
              </w:rPr>
              <w:t>Pente des talus</w:t>
            </w:r>
          </w:p>
        </w:tc>
        <w:tc>
          <w:tcPr>
            <w:tcW w:w="1984" w:type="dxa"/>
            <w:shd w:val="clear" w:color="auto" w:fill="auto"/>
            <w:vAlign w:val="center"/>
            <w:hideMark/>
          </w:tcPr>
          <w:p w:rsidR="001512D9" w:rsidRPr="00A725C7" w:rsidRDefault="001512D9" w:rsidP="0004344C">
            <w:pPr>
              <w:jc w:val="center"/>
              <w:rPr>
                <w:b/>
                <w:sz w:val="18"/>
                <w:szCs w:val="18"/>
              </w:rPr>
            </w:pPr>
            <w:r w:rsidRPr="00A725C7">
              <w:rPr>
                <w:b/>
                <w:sz w:val="18"/>
                <w:szCs w:val="18"/>
              </w:rPr>
              <w:t>Surface d'infiltration (m</w:t>
            </w:r>
            <w:r w:rsidRPr="00A725C7">
              <w:rPr>
                <w:b/>
                <w:sz w:val="18"/>
                <w:szCs w:val="18"/>
                <w:vertAlign w:val="superscript"/>
              </w:rPr>
              <w:t>2</w:t>
            </w:r>
            <w:r w:rsidRPr="00A725C7">
              <w:rPr>
                <w:b/>
                <w:sz w:val="18"/>
                <w:szCs w:val="18"/>
              </w:rPr>
              <w:t>)</w:t>
            </w:r>
          </w:p>
        </w:tc>
        <w:tc>
          <w:tcPr>
            <w:tcW w:w="1701" w:type="dxa"/>
            <w:shd w:val="clear" w:color="auto" w:fill="auto"/>
            <w:vAlign w:val="center"/>
            <w:hideMark/>
          </w:tcPr>
          <w:p w:rsidR="001512D9" w:rsidRPr="00A725C7" w:rsidRDefault="001512D9" w:rsidP="0004344C">
            <w:pPr>
              <w:jc w:val="center"/>
              <w:rPr>
                <w:b/>
                <w:sz w:val="18"/>
                <w:szCs w:val="18"/>
              </w:rPr>
            </w:pPr>
            <w:r w:rsidRPr="00A725C7">
              <w:rPr>
                <w:b/>
                <w:sz w:val="18"/>
                <w:szCs w:val="18"/>
              </w:rPr>
              <w:t xml:space="preserve">Débit </w:t>
            </w:r>
            <w:r>
              <w:rPr>
                <w:b/>
                <w:sz w:val="18"/>
                <w:szCs w:val="18"/>
              </w:rPr>
              <w:t>d’infiltration</w:t>
            </w:r>
            <w:r w:rsidRPr="00A725C7">
              <w:rPr>
                <w:b/>
                <w:sz w:val="18"/>
                <w:szCs w:val="18"/>
              </w:rPr>
              <w:t xml:space="preserve"> (l/s)</w:t>
            </w:r>
          </w:p>
        </w:tc>
        <w:tc>
          <w:tcPr>
            <w:tcW w:w="1418" w:type="dxa"/>
            <w:shd w:val="clear" w:color="auto" w:fill="auto"/>
            <w:vAlign w:val="center"/>
            <w:hideMark/>
          </w:tcPr>
          <w:p w:rsidR="001512D9" w:rsidRPr="00A725C7" w:rsidRDefault="001512D9" w:rsidP="0004344C">
            <w:pPr>
              <w:jc w:val="center"/>
              <w:rPr>
                <w:b/>
                <w:sz w:val="18"/>
                <w:szCs w:val="18"/>
              </w:rPr>
            </w:pPr>
            <w:r w:rsidRPr="00A725C7">
              <w:rPr>
                <w:b/>
                <w:sz w:val="18"/>
                <w:szCs w:val="18"/>
              </w:rPr>
              <w:t>Débit de fuite (l/s</w:t>
            </w:r>
          </w:p>
        </w:tc>
        <w:tc>
          <w:tcPr>
            <w:tcW w:w="1276" w:type="dxa"/>
            <w:shd w:val="clear" w:color="auto" w:fill="auto"/>
            <w:vAlign w:val="center"/>
            <w:hideMark/>
          </w:tcPr>
          <w:p w:rsidR="001512D9" w:rsidRPr="00A725C7" w:rsidRDefault="001512D9" w:rsidP="0004344C">
            <w:pPr>
              <w:jc w:val="center"/>
              <w:rPr>
                <w:b/>
                <w:sz w:val="18"/>
                <w:szCs w:val="18"/>
              </w:rPr>
            </w:pPr>
            <w:r w:rsidRPr="00A725C7">
              <w:rPr>
                <w:b/>
                <w:sz w:val="18"/>
                <w:szCs w:val="18"/>
              </w:rPr>
              <w:t>Tps vidange (j)</w:t>
            </w:r>
          </w:p>
        </w:tc>
      </w:tr>
      <w:tr w:rsidR="001512D9" w:rsidRPr="00A725C7" w:rsidTr="0004344C">
        <w:trPr>
          <w:trHeight w:val="454"/>
          <w:jc w:val="center"/>
        </w:trPr>
        <w:tc>
          <w:tcPr>
            <w:tcW w:w="1149" w:type="dxa"/>
            <w:vMerge w:val="restart"/>
            <w:shd w:val="clear" w:color="auto" w:fill="auto"/>
            <w:vAlign w:val="center"/>
            <w:hideMark/>
          </w:tcPr>
          <w:p w:rsidR="001512D9" w:rsidRPr="003B727B" w:rsidRDefault="001512D9" w:rsidP="0004344C">
            <w:pPr>
              <w:jc w:val="center"/>
              <w:rPr>
                <w:b/>
                <w:sz w:val="18"/>
                <w:szCs w:val="18"/>
              </w:rPr>
            </w:pPr>
            <w:r w:rsidRPr="003B727B">
              <w:rPr>
                <w:b/>
                <w:sz w:val="18"/>
                <w:szCs w:val="18"/>
              </w:rPr>
              <w:t>BV1</w:t>
            </w:r>
          </w:p>
        </w:tc>
        <w:tc>
          <w:tcPr>
            <w:tcW w:w="993" w:type="dxa"/>
            <w:vMerge w:val="restart"/>
            <w:vAlign w:val="center"/>
          </w:tcPr>
          <w:p w:rsidR="001512D9" w:rsidRPr="003B727B" w:rsidRDefault="001512D9" w:rsidP="0004344C">
            <w:pPr>
              <w:jc w:val="center"/>
              <w:rPr>
                <w:sz w:val="18"/>
                <w:szCs w:val="18"/>
              </w:rPr>
            </w:pPr>
            <w:r>
              <w:rPr>
                <w:sz w:val="18"/>
                <w:szCs w:val="18"/>
              </w:rPr>
              <w:t>176</w:t>
            </w:r>
          </w:p>
        </w:tc>
        <w:tc>
          <w:tcPr>
            <w:tcW w:w="1417" w:type="dxa"/>
            <w:shd w:val="clear" w:color="auto" w:fill="auto"/>
            <w:vAlign w:val="center"/>
            <w:hideMark/>
          </w:tcPr>
          <w:p w:rsidR="001512D9" w:rsidRPr="003B727B" w:rsidRDefault="001512D9" w:rsidP="0004344C">
            <w:pPr>
              <w:jc w:val="center"/>
              <w:rPr>
                <w:bCs w:val="0"/>
                <w:sz w:val="18"/>
                <w:szCs w:val="18"/>
              </w:rPr>
            </w:pPr>
            <w:r w:rsidRPr="003B727B">
              <w:rPr>
                <w:sz w:val="18"/>
                <w:szCs w:val="18"/>
              </w:rPr>
              <w:t xml:space="preserve">Noues d’infiltration </w:t>
            </w:r>
          </w:p>
        </w:tc>
        <w:tc>
          <w:tcPr>
            <w:tcW w:w="1418" w:type="dxa"/>
            <w:shd w:val="clear" w:color="auto" w:fill="auto"/>
            <w:noWrap/>
            <w:vAlign w:val="center"/>
            <w:hideMark/>
          </w:tcPr>
          <w:p w:rsidR="001512D9" w:rsidRPr="003B727B" w:rsidRDefault="001512D9" w:rsidP="0004344C">
            <w:pPr>
              <w:jc w:val="center"/>
              <w:rPr>
                <w:bCs w:val="0"/>
                <w:sz w:val="18"/>
                <w:szCs w:val="18"/>
              </w:rPr>
            </w:pPr>
            <w:r>
              <w:rPr>
                <w:bCs w:val="0"/>
                <w:sz w:val="18"/>
                <w:szCs w:val="18"/>
              </w:rPr>
              <w:t>104</w:t>
            </w:r>
          </w:p>
        </w:tc>
        <w:tc>
          <w:tcPr>
            <w:tcW w:w="1559" w:type="dxa"/>
            <w:shd w:val="clear" w:color="auto" w:fill="auto"/>
            <w:noWrap/>
            <w:vAlign w:val="center"/>
            <w:hideMark/>
          </w:tcPr>
          <w:p w:rsidR="001512D9" w:rsidRPr="003B727B" w:rsidRDefault="001512D9" w:rsidP="0004344C">
            <w:pPr>
              <w:jc w:val="center"/>
              <w:rPr>
                <w:bCs w:val="0"/>
                <w:sz w:val="18"/>
                <w:szCs w:val="18"/>
              </w:rPr>
            </w:pPr>
            <w:r w:rsidRPr="003B727B">
              <w:rPr>
                <w:sz w:val="18"/>
                <w:szCs w:val="18"/>
              </w:rPr>
              <w:t>2</w:t>
            </w:r>
            <w:r>
              <w:rPr>
                <w:sz w:val="18"/>
                <w:szCs w:val="18"/>
              </w:rPr>
              <w:t>25</w:t>
            </w:r>
            <w:r w:rsidRPr="003B727B">
              <w:rPr>
                <w:sz w:val="18"/>
                <w:szCs w:val="18"/>
              </w:rPr>
              <w:t xml:space="preserve"> x 1,75 x 0,4</w:t>
            </w:r>
          </w:p>
        </w:tc>
        <w:tc>
          <w:tcPr>
            <w:tcW w:w="1134" w:type="dxa"/>
            <w:vAlign w:val="center"/>
          </w:tcPr>
          <w:p w:rsidR="001512D9" w:rsidRPr="003B727B" w:rsidRDefault="001512D9" w:rsidP="0004344C">
            <w:pPr>
              <w:jc w:val="center"/>
              <w:rPr>
                <w:bCs w:val="0"/>
                <w:sz w:val="18"/>
                <w:szCs w:val="18"/>
              </w:rPr>
            </w:pPr>
            <w:r w:rsidRPr="003B727B">
              <w:rPr>
                <w:sz w:val="18"/>
                <w:szCs w:val="18"/>
              </w:rPr>
              <w:t>1,5/1</w:t>
            </w:r>
          </w:p>
        </w:tc>
        <w:tc>
          <w:tcPr>
            <w:tcW w:w="1984" w:type="dxa"/>
            <w:vMerge w:val="restart"/>
            <w:shd w:val="clear" w:color="auto" w:fill="auto"/>
            <w:noWrap/>
            <w:vAlign w:val="center"/>
            <w:hideMark/>
          </w:tcPr>
          <w:p w:rsidR="001512D9" w:rsidRPr="003B727B" w:rsidRDefault="001512D9" w:rsidP="0004344C">
            <w:pPr>
              <w:jc w:val="center"/>
              <w:rPr>
                <w:bCs w:val="0"/>
                <w:sz w:val="18"/>
                <w:szCs w:val="18"/>
              </w:rPr>
            </w:pPr>
            <w:r>
              <w:rPr>
                <w:sz w:val="18"/>
                <w:szCs w:val="18"/>
              </w:rPr>
              <w:t>217</w:t>
            </w:r>
          </w:p>
        </w:tc>
        <w:tc>
          <w:tcPr>
            <w:tcW w:w="1701" w:type="dxa"/>
            <w:vMerge w:val="restart"/>
            <w:shd w:val="clear" w:color="auto" w:fill="auto"/>
            <w:noWrap/>
            <w:vAlign w:val="center"/>
            <w:hideMark/>
          </w:tcPr>
          <w:p w:rsidR="001512D9" w:rsidRPr="003B727B" w:rsidRDefault="001512D9" w:rsidP="0004344C">
            <w:pPr>
              <w:jc w:val="center"/>
              <w:rPr>
                <w:bCs w:val="0"/>
                <w:sz w:val="18"/>
                <w:szCs w:val="18"/>
              </w:rPr>
            </w:pPr>
            <w:r>
              <w:rPr>
                <w:sz w:val="18"/>
                <w:szCs w:val="18"/>
              </w:rPr>
              <w:t>4,35</w:t>
            </w:r>
          </w:p>
        </w:tc>
        <w:tc>
          <w:tcPr>
            <w:tcW w:w="1418" w:type="dxa"/>
            <w:vMerge w:val="restart"/>
            <w:shd w:val="clear" w:color="auto" w:fill="auto"/>
            <w:noWrap/>
            <w:vAlign w:val="center"/>
            <w:hideMark/>
          </w:tcPr>
          <w:p w:rsidR="001512D9" w:rsidRPr="003B727B" w:rsidRDefault="001512D9" w:rsidP="0004344C">
            <w:pPr>
              <w:jc w:val="center"/>
              <w:rPr>
                <w:bCs w:val="0"/>
                <w:sz w:val="18"/>
                <w:szCs w:val="18"/>
              </w:rPr>
            </w:pPr>
            <w:r>
              <w:rPr>
                <w:sz w:val="18"/>
                <w:szCs w:val="18"/>
              </w:rPr>
              <w:t>0</w:t>
            </w:r>
          </w:p>
        </w:tc>
        <w:tc>
          <w:tcPr>
            <w:tcW w:w="1276" w:type="dxa"/>
            <w:vMerge w:val="restart"/>
            <w:shd w:val="clear" w:color="auto" w:fill="auto"/>
            <w:noWrap/>
            <w:vAlign w:val="center"/>
            <w:hideMark/>
          </w:tcPr>
          <w:p w:rsidR="001512D9" w:rsidRPr="00A725C7" w:rsidRDefault="001512D9" w:rsidP="0004344C">
            <w:pPr>
              <w:jc w:val="center"/>
              <w:rPr>
                <w:bCs w:val="0"/>
                <w:sz w:val="18"/>
                <w:szCs w:val="18"/>
              </w:rPr>
            </w:pPr>
            <w:r w:rsidRPr="003B727B">
              <w:rPr>
                <w:sz w:val="18"/>
                <w:szCs w:val="18"/>
              </w:rPr>
              <w:t>0,5</w:t>
            </w:r>
          </w:p>
        </w:tc>
      </w:tr>
      <w:tr w:rsidR="001512D9" w:rsidRPr="00A725C7" w:rsidTr="0004344C">
        <w:trPr>
          <w:trHeight w:val="454"/>
          <w:jc w:val="center"/>
        </w:trPr>
        <w:tc>
          <w:tcPr>
            <w:tcW w:w="1149" w:type="dxa"/>
            <w:vMerge/>
            <w:shd w:val="clear" w:color="auto" w:fill="auto"/>
            <w:vAlign w:val="center"/>
          </w:tcPr>
          <w:p w:rsidR="001512D9" w:rsidRPr="003B727B" w:rsidRDefault="001512D9" w:rsidP="0004344C">
            <w:pPr>
              <w:jc w:val="center"/>
              <w:rPr>
                <w:b/>
                <w:sz w:val="18"/>
                <w:szCs w:val="18"/>
              </w:rPr>
            </w:pPr>
          </w:p>
        </w:tc>
        <w:tc>
          <w:tcPr>
            <w:tcW w:w="993" w:type="dxa"/>
            <w:vMerge/>
            <w:vAlign w:val="center"/>
          </w:tcPr>
          <w:p w:rsidR="001512D9" w:rsidRDefault="001512D9" w:rsidP="0004344C">
            <w:pPr>
              <w:jc w:val="center"/>
              <w:rPr>
                <w:sz w:val="18"/>
                <w:szCs w:val="18"/>
              </w:rPr>
            </w:pPr>
          </w:p>
        </w:tc>
        <w:tc>
          <w:tcPr>
            <w:tcW w:w="1417" w:type="dxa"/>
            <w:shd w:val="clear" w:color="auto" w:fill="auto"/>
            <w:vAlign w:val="center"/>
          </w:tcPr>
          <w:p w:rsidR="001512D9" w:rsidRPr="003B727B" w:rsidRDefault="001512D9" w:rsidP="0004344C">
            <w:pPr>
              <w:jc w:val="center"/>
              <w:rPr>
                <w:sz w:val="18"/>
                <w:szCs w:val="18"/>
              </w:rPr>
            </w:pPr>
            <w:r>
              <w:rPr>
                <w:sz w:val="18"/>
                <w:szCs w:val="18"/>
              </w:rPr>
              <w:t>sur massif filtrant</w:t>
            </w:r>
          </w:p>
        </w:tc>
        <w:tc>
          <w:tcPr>
            <w:tcW w:w="1418" w:type="dxa"/>
            <w:shd w:val="clear" w:color="auto" w:fill="auto"/>
            <w:noWrap/>
            <w:vAlign w:val="center"/>
          </w:tcPr>
          <w:p w:rsidR="001512D9" w:rsidRPr="003B727B" w:rsidRDefault="001512D9" w:rsidP="0004344C">
            <w:pPr>
              <w:jc w:val="center"/>
              <w:rPr>
                <w:bCs w:val="0"/>
                <w:sz w:val="18"/>
                <w:szCs w:val="18"/>
              </w:rPr>
            </w:pPr>
            <w:r>
              <w:rPr>
                <w:bCs w:val="0"/>
                <w:sz w:val="18"/>
                <w:szCs w:val="18"/>
              </w:rPr>
              <w:t>24</w:t>
            </w:r>
          </w:p>
        </w:tc>
        <w:tc>
          <w:tcPr>
            <w:tcW w:w="1559" w:type="dxa"/>
            <w:shd w:val="clear" w:color="auto" w:fill="auto"/>
            <w:noWrap/>
            <w:vAlign w:val="center"/>
          </w:tcPr>
          <w:p w:rsidR="001512D9" w:rsidRPr="003B727B" w:rsidRDefault="001512D9" w:rsidP="0004344C">
            <w:pPr>
              <w:jc w:val="center"/>
              <w:rPr>
                <w:sz w:val="18"/>
                <w:szCs w:val="18"/>
              </w:rPr>
            </w:pPr>
            <w:r>
              <w:rPr>
                <w:sz w:val="18"/>
                <w:szCs w:val="18"/>
              </w:rPr>
              <w:t>225 x 0,6 x 0,5</w:t>
            </w:r>
          </w:p>
        </w:tc>
        <w:tc>
          <w:tcPr>
            <w:tcW w:w="1134" w:type="dxa"/>
            <w:vAlign w:val="center"/>
          </w:tcPr>
          <w:p w:rsidR="001512D9" w:rsidRPr="003B727B" w:rsidRDefault="001512D9" w:rsidP="0004344C">
            <w:pPr>
              <w:jc w:val="center"/>
              <w:rPr>
                <w:sz w:val="18"/>
                <w:szCs w:val="18"/>
              </w:rPr>
            </w:pPr>
            <w:r>
              <w:rPr>
                <w:sz w:val="18"/>
                <w:szCs w:val="18"/>
              </w:rPr>
              <w:t>0/1</w:t>
            </w:r>
          </w:p>
        </w:tc>
        <w:tc>
          <w:tcPr>
            <w:tcW w:w="1984" w:type="dxa"/>
            <w:vMerge/>
            <w:shd w:val="clear" w:color="auto" w:fill="auto"/>
            <w:noWrap/>
            <w:vAlign w:val="center"/>
          </w:tcPr>
          <w:p w:rsidR="001512D9" w:rsidRDefault="001512D9" w:rsidP="0004344C">
            <w:pPr>
              <w:jc w:val="center"/>
              <w:rPr>
                <w:sz w:val="18"/>
                <w:szCs w:val="18"/>
              </w:rPr>
            </w:pPr>
          </w:p>
        </w:tc>
        <w:tc>
          <w:tcPr>
            <w:tcW w:w="1701" w:type="dxa"/>
            <w:vMerge/>
            <w:shd w:val="clear" w:color="auto" w:fill="auto"/>
            <w:noWrap/>
            <w:vAlign w:val="center"/>
          </w:tcPr>
          <w:p w:rsidR="001512D9" w:rsidRDefault="001512D9" w:rsidP="0004344C">
            <w:pPr>
              <w:jc w:val="center"/>
              <w:rPr>
                <w:sz w:val="18"/>
                <w:szCs w:val="18"/>
              </w:rPr>
            </w:pPr>
          </w:p>
        </w:tc>
        <w:tc>
          <w:tcPr>
            <w:tcW w:w="1418" w:type="dxa"/>
            <w:vMerge/>
            <w:shd w:val="clear" w:color="auto" w:fill="auto"/>
            <w:noWrap/>
            <w:vAlign w:val="center"/>
          </w:tcPr>
          <w:p w:rsidR="001512D9" w:rsidRDefault="001512D9" w:rsidP="0004344C">
            <w:pPr>
              <w:jc w:val="center"/>
              <w:rPr>
                <w:sz w:val="18"/>
                <w:szCs w:val="18"/>
              </w:rPr>
            </w:pPr>
          </w:p>
        </w:tc>
        <w:tc>
          <w:tcPr>
            <w:tcW w:w="1276" w:type="dxa"/>
            <w:vMerge/>
            <w:shd w:val="clear" w:color="auto" w:fill="auto"/>
            <w:noWrap/>
            <w:vAlign w:val="center"/>
          </w:tcPr>
          <w:p w:rsidR="001512D9" w:rsidRPr="003B727B" w:rsidRDefault="001512D9" w:rsidP="0004344C">
            <w:pPr>
              <w:jc w:val="center"/>
              <w:rPr>
                <w:sz w:val="18"/>
                <w:szCs w:val="18"/>
              </w:rPr>
            </w:pPr>
          </w:p>
        </w:tc>
      </w:tr>
      <w:tr w:rsidR="001512D9" w:rsidRPr="00A725C7" w:rsidTr="0004344C">
        <w:trPr>
          <w:trHeight w:val="454"/>
          <w:jc w:val="center"/>
        </w:trPr>
        <w:tc>
          <w:tcPr>
            <w:tcW w:w="1149" w:type="dxa"/>
            <w:vMerge/>
            <w:shd w:val="clear" w:color="auto" w:fill="auto"/>
            <w:vAlign w:val="center"/>
          </w:tcPr>
          <w:p w:rsidR="001512D9" w:rsidRDefault="001512D9" w:rsidP="0004344C">
            <w:pPr>
              <w:jc w:val="center"/>
              <w:rPr>
                <w:b/>
                <w:sz w:val="18"/>
                <w:szCs w:val="18"/>
              </w:rPr>
            </w:pPr>
          </w:p>
        </w:tc>
        <w:tc>
          <w:tcPr>
            <w:tcW w:w="993" w:type="dxa"/>
            <w:vMerge/>
          </w:tcPr>
          <w:p w:rsidR="001512D9" w:rsidRDefault="001512D9" w:rsidP="0004344C">
            <w:pPr>
              <w:jc w:val="center"/>
              <w:rPr>
                <w:sz w:val="18"/>
                <w:szCs w:val="18"/>
              </w:rPr>
            </w:pPr>
          </w:p>
        </w:tc>
        <w:tc>
          <w:tcPr>
            <w:tcW w:w="1417" w:type="dxa"/>
            <w:shd w:val="clear" w:color="auto" w:fill="auto"/>
            <w:vAlign w:val="center"/>
          </w:tcPr>
          <w:p w:rsidR="001512D9" w:rsidRPr="003B727B" w:rsidRDefault="001512D9" w:rsidP="0004344C">
            <w:pPr>
              <w:jc w:val="center"/>
              <w:rPr>
                <w:bCs w:val="0"/>
                <w:sz w:val="18"/>
                <w:szCs w:val="18"/>
              </w:rPr>
            </w:pPr>
            <w:r w:rsidRPr="003B727B">
              <w:rPr>
                <w:sz w:val="18"/>
                <w:szCs w:val="18"/>
              </w:rPr>
              <w:t xml:space="preserve">Noues d’infiltration </w:t>
            </w:r>
          </w:p>
        </w:tc>
        <w:tc>
          <w:tcPr>
            <w:tcW w:w="1418" w:type="dxa"/>
            <w:shd w:val="clear" w:color="auto" w:fill="auto"/>
            <w:noWrap/>
            <w:vAlign w:val="center"/>
          </w:tcPr>
          <w:p w:rsidR="001512D9" w:rsidRPr="003B727B" w:rsidRDefault="001512D9" w:rsidP="0004344C">
            <w:pPr>
              <w:jc w:val="center"/>
              <w:rPr>
                <w:bCs w:val="0"/>
                <w:sz w:val="18"/>
                <w:szCs w:val="18"/>
              </w:rPr>
            </w:pPr>
            <w:r w:rsidRPr="003B727B">
              <w:rPr>
                <w:bCs w:val="0"/>
                <w:sz w:val="18"/>
                <w:szCs w:val="18"/>
              </w:rPr>
              <w:t>117</w:t>
            </w:r>
          </w:p>
        </w:tc>
        <w:tc>
          <w:tcPr>
            <w:tcW w:w="1559" w:type="dxa"/>
            <w:shd w:val="clear" w:color="auto" w:fill="auto"/>
            <w:noWrap/>
            <w:vAlign w:val="center"/>
          </w:tcPr>
          <w:p w:rsidR="001512D9" w:rsidRPr="003B727B" w:rsidRDefault="001512D9" w:rsidP="0004344C">
            <w:pPr>
              <w:jc w:val="center"/>
              <w:rPr>
                <w:bCs w:val="0"/>
                <w:sz w:val="18"/>
                <w:szCs w:val="18"/>
              </w:rPr>
            </w:pPr>
            <w:r w:rsidRPr="003B727B">
              <w:rPr>
                <w:sz w:val="18"/>
                <w:szCs w:val="18"/>
              </w:rPr>
              <w:t xml:space="preserve">55 x </w:t>
            </w:r>
            <w:r>
              <w:rPr>
                <w:sz w:val="18"/>
                <w:szCs w:val="18"/>
              </w:rPr>
              <w:t>2,50</w:t>
            </w:r>
            <w:r w:rsidRPr="003B727B">
              <w:rPr>
                <w:sz w:val="18"/>
                <w:szCs w:val="18"/>
              </w:rPr>
              <w:t xml:space="preserve"> x 0,4</w:t>
            </w:r>
          </w:p>
        </w:tc>
        <w:tc>
          <w:tcPr>
            <w:tcW w:w="1134" w:type="dxa"/>
            <w:vAlign w:val="center"/>
          </w:tcPr>
          <w:p w:rsidR="001512D9" w:rsidRPr="003B727B" w:rsidRDefault="001512D9" w:rsidP="0004344C">
            <w:pPr>
              <w:jc w:val="center"/>
              <w:rPr>
                <w:bCs w:val="0"/>
                <w:sz w:val="18"/>
                <w:szCs w:val="18"/>
              </w:rPr>
            </w:pPr>
            <w:r w:rsidRPr="003B727B">
              <w:rPr>
                <w:sz w:val="18"/>
                <w:szCs w:val="18"/>
              </w:rPr>
              <w:t>1,5/1</w:t>
            </w:r>
          </w:p>
        </w:tc>
        <w:tc>
          <w:tcPr>
            <w:tcW w:w="1984" w:type="dxa"/>
            <w:vMerge/>
            <w:shd w:val="clear" w:color="auto" w:fill="auto"/>
            <w:noWrap/>
            <w:vAlign w:val="center"/>
          </w:tcPr>
          <w:p w:rsidR="001512D9" w:rsidRDefault="001512D9" w:rsidP="0004344C">
            <w:pPr>
              <w:jc w:val="center"/>
              <w:rPr>
                <w:sz w:val="18"/>
                <w:szCs w:val="18"/>
              </w:rPr>
            </w:pPr>
          </w:p>
        </w:tc>
        <w:tc>
          <w:tcPr>
            <w:tcW w:w="1701" w:type="dxa"/>
            <w:vMerge/>
            <w:shd w:val="clear" w:color="auto" w:fill="auto"/>
            <w:noWrap/>
            <w:vAlign w:val="center"/>
          </w:tcPr>
          <w:p w:rsidR="001512D9" w:rsidRPr="00A725C7" w:rsidRDefault="001512D9" w:rsidP="0004344C">
            <w:pPr>
              <w:jc w:val="center"/>
              <w:rPr>
                <w:sz w:val="18"/>
                <w:szCs w:val="18"/>
              </w:rPr>
            </w:pPr>
          </w:p>
        </w:tc>
        <w:tc>
          <w:tcPr>
            <w:tcW w:w="1418" w:type="dxa"/>
            <w:vMerge/>
            <w:shd w:val="clear" w:color="auto" w:fill="auto"/>
            <w:noWrap/>
            <w:vAlign w:val="center"/>
          </w:tcPr>
          <w:p w:rsidR="001512D9" w:rsidRPr="00A725C7" w:rsidRDefault="001512D9" w:rsidP="0004344C">
            <w:pPr>
              <w:jc w:val="center"/>
              <w:rPr>
                <w:sz w:val="18"/>
                <w:szCs w:val="18"/>
              </w:rPr>
            </w:pPr>
          </w:p>
        </w:tc>
        <w:tc>
          <w:tcPr>
            <w:tcW w:w="1276" w:type="dxa"/>
            <w:vMerge/>
            <w:shd w:val="clear" w:color="auto" w:fill="auto"/>
            <w:noWrap/>
            <w:vAlign w:val="center"/>
          </w:tcPr>
          <w:p w:rsidR="001512D9" w:rsidRPr="00A725C7" w:rsidRDefault="001512D9" w:rsidP="0004344C">
            <w:pPr>
              <w:jc w:val="center"/>
              <w:rPr>
                <w:sz w:val="18"/>
                <w:szCs w:val="18"/>
              </w:rPr>
            </w:pPr>
          </w:p>
        </w:tc>
      </w:tr>
      <w:tr w:rsidR="001512D9" w:rsidRPr="00A725C7" w:rsidTr="0004344C">
        <w:trPr>
          <w:trHeight w:val="454"/>
          <w:jc w:val="center"/>
        </w:trPr>
        <w:tc>
          <w:tcPr>
            <w:tcW w:w="1149" w:type="dxa"/>
            <w:vMerge/>
            <w:shd w:val="clear" w:color="auto" w:fill="auto"/>
            <w:vAlign w:val="center"/>
          </w:tcPr>
          <w:p w:rsidR="001512D9" w:rsidRDefault="001512D9" w:rsidP="0004344C">
            <w:pPr>
              <w:jc w:val="center"/>
              <w:rPr>
                <w:b/>
                <w:sz w:val="18"/>
                <w:szCs w:val="18"/>
              </w:rPr>
            </w:pPr>
          </w:p>
        </w:tc>
        <w:tc>
          <w:tcPr>
            <w:tcW w:w="993" w:type="dxa"/>
            <w:vMerge/>
          </w:tcPr>
          <w:p w:rsidR="001512D9" w:rsidRDefault="001512D9" w:rsidP="0004344C">
            <w:pPr>
              <w:jc w:val="center"/>
              <w:rPr>
                <w:sz w:val="18"/>
                <w:szCs w:val="18"/>
              </w:rPr>
            </w:pPr>
          </w:p>
        </w:tc>
        <w:tc>
          <w:tcPr>
            <w:tcW w:w="1417" w:type="dxa"/>
            <w:shd w:val="clear" w:color="auto" w:fill="auto"/>
            <w:vAlign w:val="center"/>
          </w:tcPr>
          <w:p w:rsidR="001512D9" w:rsidRDefault="001512D9" w:rsidP="0004344C">
            <w:pPr>
              <w:jc w:val="center"/>
              <w:rPr>
                <w:sz w:val="18"/>
                <w:szCs w:val="18"/>
              </w:rPr>
            </w:pPr>
            <w:r>
              <w:rPr>
                <w:sz w:val="18"/>
                <w:szCs w:val="18"/>
              </w:rPr>
              <w:t>sur massif filtrant</w:t>
            </w:r>
          </w:p>
        </w:tc>
        <w:tc>
          <w:tcPr>
            <w:tcW w:w="1418" w:type="dxa"/>
            <w:shd w:val="clear" w:color="auto" w:fill="auto"/>
            <w:noWrap/>
            <w:vAlign w:val="center"/>
          </w:tcPr>
          <w:p w:rsidR="001512D9" w:rsidRDefault="001512D9" w:rsidP="0004344C">
            <w:pPr>
              <w:jc w:val="center"/>
              <w:rPr>
                <w:sz w:val="18"/>
                <w:szCs w:val="18"/>
              </w:rPr>
            </w:pPr>
            <w:r>
              <w:rPr>
                <w:sz w:val="18"/>
                <w:szCs w:val="18"/>
              </w:rPr>
              <w:t>27</w:t>
            </w:r>
          </w:p>
        </w:tc>
        <w:tc>
          <w:tcPr>
            <w:tcW w:w="1559" w:type="dxa"/>
            <w:shd w:val="clear" w:color="auto" w:fill="auto"/>
            <w:noWrap/>
            <w:vAlign w:val="center"/>
          </w:tcPr>
          <w:p w:rsidR="001512D9" w:rsidRDefault="001512D9" w:rsidP="0004344C">
            <w:pPr>
              <w:jc w:val="center"/>
              <w:rPr>
                <w:sz w:val="18"/>
                <w:szCs w:val="18"/>
              </w:rPr>
            </w:pPr>
            <w:r>
              <w:rPr>
                <w:sz w:val="18"/>
                <w:szCs w:val="18"/>
              </w:rPr>
              <w:t>55 x 1,5 x 0,5</w:t>
            </w:r>
          </w:p>
        </w:tc>
        <w:tc>
          <w:tcPr>
            <w:tcW w:w="1134" w:type="dxa"/>
            <w:vAlign w:val="center"/>
          </w:tcPr>
          <w:p w:rsidR="001512D9" w:rsidRPr="00214114" w:rsidRDefault="001512D9" w:rsidP="0004344C">
            <w:pPr>
              <w:jc w:val="center"/>
              <w:rPr>
                <w:sz w:val="18"/>
                <w:szCs w:val="18"/>
              </w:rPr>
            </w:pPr>
            <w:r>
              <w:rPr>
                <w:sz w:val="18"/>
                <w:szCs w:val="18"/>
              </w:rPr>
              <w:t>0/1</w:t>
            </w:r>
          </w:p>
        </w:tc>
        <w:tc>
          <w:tcPr>
            <w:tcW w:w="1984" w:type="dxa"/>
            <w:vMerge/>
            <w:shd w:val="clear" w:color="auto" w:fill="auto"/>
            <w:noWrap/>
            <w:vAlign w:val="center"/>
          </w:tcPr>
          <w:p w:rsidR="001512D9" w:rsidRDefault="001512D9" w:rsidP="0004344C">
            <w:pPr>
              <w:jc w:val="center"/>
              <w:rPr>
                <w:sz w:val="18"/>
                <w:szCs w:val="18"/>
              </w:rPr>
            </w:pPr>
          </w:p>
        </w:tc>
        <w:tc>
          <w:tcPr>
            <w:tcW w:w="1701" w:type="dxa"/>
            <w:vMerge/>
            <w:shd w:val="clear" w:color="auto" w:fill="auto"/>
            <w:noWrap/>
            <w:vAlign w:val="center"/>
          </w:tcPr>
          <w:p w:rsidR="001512D9" w:rsidRPr="00A725C7" w:rsidRDefault="001512D9" w:rsidP="0004344C">
            <w:pPr>
              <w:jc w:val="center"/>
              <w:rPr>
                <w:sz w:val="18"/>
                <w:szCs w:val="18"/>
              </w:rPr>
            </w:pPr>
          </w:p>
        </w:tc>
        <w:tc>
          <w:tcPr>
            <w:tcW w:w="1418" w:type="dxa"/>
            <w:vMerge/>
            <w:shd w:val="clear" w:color="auto" w:fill="auto"/>
            <w:noWrap/>
            <w:vAlign w:val="center"/>
          </w:tcPr>
          <w:p w:rsidR="001512D9" w:rsidRPr="00A725C7" w:rsidRDefault="001512D9" w:rsidP="0004344C">
            <w:pPr>
              <w:jc w:val="center"/>
              <w:rPr>
                <w:sz w:val="18"/>
                <w:szCs w:val="18"/>
              </w:rPr>
            </w:pPr>
          </w:p>
        </w:tc>
        <w:tc>
          <w:tcPr>
            <w:tcW w:w="1276" w:type="dxa"/>
            <w:vMerge/>
            <w:shd w:val="clear" w:color="auto" w:fill="auto"/>
            <w:noWrap/>
            <w:vAlign w:val="center"/>
          </w:tcPr>
          <w:p w:rsidR="001512D9" w:rsidRPr="00A725C7" w:rsidRDefault="001512D9" w:rsidP="0004344C">
            <w:pPr>
              <w:jc w:val="center"/>
              <w:rPr>
                <w:sz w:val="18"/>
                <w:szCs w:val="18"/>
              </w:rPr>
            </w:pPr>
          </w:p>
        </w:tc>
      </w:tr>
      <w:tr w:rsidR="001512D9" w:rsidRPr="00A725C7" w:rsidTr="0004344C">
        <w:trPr>
          <w:trHeight w:val="454"/>
          <w:jc w:val="center"/>
        </w:trPr>
        <w:tc>
          <w:tcPr>
            <w:tcW w:w="1149" w:type="dxa"/>
            <w:vMerge w:val="restart"/>
            <w:shd w:val="clear" w:color="auto" w:fill="auto"/>
            <w:vAlign w:val="center"/>
          </w:tcPr>
          <w:p w:rsidR="001512D9" w:rsidRPr="003B727B" w:rsidRDefault="001512D9" w:rsidP="0004344C">
            <w:pPr>
              <w:jc w:val="center"/>
              <w:rPr>
                <w:b/>
                <w:sz w:val="18"/>
                <w:szCs w:val="18"/>
              </w:rPr>
            </w:pPr>
            <w:r w:rsidRPr="003B727B">
              <w:rPr>
                <w:b/>
                <w:sz w:val="18"/>
                <w:szCs w:val="18"/>
              </w:rPr>
              <w:t>BV</w:t>
            </w:r>
            <w:r>
              <w:rPr>
                <w:b/>
                <w:sz w:val="18"/>
                <w:szCs w:val="18"/>
              </w:rPr>
              <w:t>1a</w:t>
            </w:r>
          </w:p>
        </w:tc>
        <w:tc>
          <w:tcPr>
            <w:tcW w:w="993" w:type="dxa"/>
            <w:vMerge w:val="restart"/>
            <w:vAlign w:val="center"/>
          </w:tcPr>
          <w:p w:rsidR="001512D9" w:rsidRPr="003B727B" w:rsidRDefault="001512D9" w:rsidP="0004344C">
            <w:pPr>
              <w:jc w:val="center"/>
              <w:rPr>
                <w:sz w:val="18"/>
                <w:szCs w:val="18"/>
              </w:rPr>
            </w:pPr>
            <w:r>
              <w:rPr>
                <w:sz w:val="18"/>
                <w:szCs w:val="18"/>
              </w:rPr>
              <w:t>82</w:t>
            </w:r>
          </w:p>
        </w:tc>
        <w:tc>
          <w:tcPr>
            <w:tcW w:w="1417" w:type="dxa"/>
            <w:shd w:val="clear" w:color="auto" w:fill="auto"/>
            <w:vAlign w:val="center"/>
          </w:tcPr>
          <w:p w:rsidR="001512D9" w:rsidRPr="003B727B" w:rsidRDefault="001512D9" w:rsidP="0004344C">
            <w:pPr>
              <w:jc w:val="center"/>
              <w:rPr>
                <w:bCs w:val="0"/>
                <w:sz w:val="18"/>
                <w:szCs w:val="18"/>
              </w:rPr>
            </w:pPr>
            <w:r w:rsidRPr="003B727B">
              <w:rPr>
                <w:sz w:val="18"/>
                <w:szCs w:val="18"/>
              </w:rPr>
              <w:t xml:space="preserve">Noues d’infiltration </w:t>
            </w:r>
          </w:p>
        </w:tc>
        <w:tc>
          <w:tcPr>
            <w:tcW w:w="1418" w:type="dxa"/>
            <w:shd w:val="clear" w:color="auto" w:fill="auto"/>
            <w:noWrap/>
            <w:vAlign w:val="center"/>
          </w:tcPr>
          <w:p w:rsidR="001512D9" w:rsidRPr="003B727B" w:rsidRDefault="001512D9" w:rsidP="0004344C">
            <w:pPr>
              <w:jc w:val="center"/>
              <w:rPr>
                <w:bCs w:val="0"/>
                <w:sz w:val="18"/>
                <w:szCs w:val="18"/>
              </w:rPr>
            </w:pPr>
            <w:r>
              <w:rPr>
                <w:bCs w:val="0"/>
                <w:sz w:val="18"/>
                <w:szCs w:val="18"/>
              </w:rPr>
              <w:t>81</w:t>
            </w:r>
          </w:p>
        </w:tc>
        <w:tc>
          <w:tcPr>
            <w:tcW w:w="1559" w:type="dxa"/>
            <w:shd w:val="clear" w:color="auto" w:fill="auto"/>
            <w:noWrap/>
            <w:vAlign w:val="center"/>
          </w:tcPr>
          <w:p w:rsidR="001512D9" w:rsidRPr="003B727B" w:rsidRDefault="001512D9" w:rsidP="0004344C">
            <w:pPr>
              <w:jc w:val="center"/>
              <w:rPr>
                <w:bCs w:val="0"/>
                <w:sz w:val="18"/>
                <w:szCs w:val="18"/>
              </w:rPr>
            </w:pPr>
            <w:r>
              <w:rPr>
                <w:sz w:val="18"/>
                <w:szCs w:val="18"/>
              </w:rPr>
              <w:t>175</w:t>
            </w:r>
            <w:r w:rsidRPr="003B727B">
              <w:rPr>
                <w:sz w:val="18"/>
                <w:szCs w:val="18"/>
              </w:rPr>
              <w:t xml:space="preserve"> x 1,75 x 0,4</w:t>
            </w:r>
          </w:p>
        </w:tc>
        <w:tc>
          <w:tcPr>
            <w:tcW w:w="1134" w:type="dxa"/>
            <w:vAlign w:val="center"/>
          </w:tcPr>
          <w:p w:rsidR="001512D9" w:rsidRPr="003B727B" w:rsidRDefault="001512D9" w:rsidP="0004344C">
            <w:pPr>
              <w:jc w:val="center"/>
              <w:rPr>
                <w:bCs w:val="0"/>
                <w:sz w:val="18"/>
                <w:szCs w:val="18"/>
              </w:rPr>
            </w:pPr>
            <w:r w:rsidRPr="003B727B">
              <w:rPr>
                <w:sz w:val="18"/>
                <w:szCs w:val="18"/>
              </w:rPr>
              <w:t>1,5/1</w:t>
            </w:r>
          </w:p>
        </w:tc>
        <w:tc>
          <w:tcPr>
            <w:tcW w:w="1984" w:type="dxa"/>
            <w:vMerge w:val="restart"/>
            <w:shd w:val="clear" w:color="auto" w:fill="auto"/>
            <w:noWrap/>
            <w:vAlign w:val="center"/>
          </w:tcPr>
          <w:p w:rsidR="001512D9" w:rsidRPr="003B727B" w:rsidRDefault="001512D9" w:rsidP="0004344C">
            <w:pPr>
              <w:jc w:val="center"/>
              <w:rPr>
                <w:bCs w:val="0"/>
                <w:sz w:val="18"/>
                <w:szCs w:val="18"/>
              </w:rPr>
            </w:pPr>
            <w:r>
              <w:rPr>
                <w:sz w:val="18"/>
                <w:szCs w:val="18"/>
              </w:rPr>
              <w:t>105</w:t>
            </w:r>
          </w:p>
        </w:tc>
        <w:tc>
          <w:tcPr>
            <w:tcW w:w="1701" w:type="dxa"/>
            <w:vMerge w:val="restart"/>
            <w:shd w:val="clear" w:color="auto" w:fill="auto"/>
            <w:noWrap/>
            <w:vAlign w:val="center"/>
          </w:tcPr>
          <w:p w:rsidR="001512D9" w:rsidRPr="003B727B" w:rsidRDefault="001512D9" w:rsidP="0004344C">
            <w:pPr>
              <w:jc w:val="center"/>
              <w:rPr>
                <w:bCs w:val="0"/>
                <w:sz w:val="18"/>
                <w:szCs w:val="18"/>
              </w:rPr>
            </w:pPr>
            <w:r>
              <w:rPr>
                <w:sz w:val="18"/>
                <w:szCs w:val="18"/>
              </w:rPr>
              <w:t>2,10</w:t>
            </w:r>
          </w:p>
        </w:tc>
        <w:tc>
          <w:tcPr>
            <w:tcW w:w="1418" w:type="dxa"/>
            <w:vMerge w:val="restart"/>
            <w:shd w:val="clear" w:color="auto" w:fill="auto"/>
            <w:noWrap/>
            <w:vAlign w:val="center"/>
          </w:tcPr>
          <w:p w:rsidR="001512D9" w:rsidRPr="003B727B" w:rsidRDefault="001512D9" w:rsidP="0004344C">
            <w:pPr>
              <w:jc w:val="center"/>
              <w:rPr>
                <w:bCs w:val="0"/>
                <w:sz w:val="18"/>
                <w:szCs w:val="18"/>
              </w:rPr>
            </w:pPr>
            <w:r>
              <w:rPr>
                <w:sz w:val="18"/>
                <w:szCs w:val="18"/>
              </w:rPr>
              <w:t>4</w:t>
            </w:r>
          </w:p>
        </w:tc>
        <w:tc>
          <w:tcPr>
            <w:tcW w:w="1276" w:type="dxa"/>
            <w:vMerge w:val="restart"/>
            <w:shd w:val="clear" w:color="auto" w:fill="auto"/>
            <w:noWrap/>
            <w:vAlign w:val="center"/>
          </w:tcPr>
          <w:p w:rsidR="001512D9" w:rsidRPr="00A725C7" w:rsidRDefault="001512D9" w:rsidP="0004344C">
            <w:pPr>
              <w:jc w:val="center"/>
              <w:rPr>
                <w:sz w:val="18"/>
                <w:szCs w:val="18"/>
              </w:rPr>
            </w:pPr>
            <w:r>
              <w:rPr>
                <w:sz w:val="18"/>
                <w:szCs w:val="18"/>
              </w:rPr>
              <w:t>0,2</w:t>
            </w:r>
          </w:p>
        </w:tc>
      </w:tr>
      <w:tr w:rsidR="001512D9" w:rsidRPr="00A725C7" w:rsidTr="0004344C">
        <w:trPr>
          <w:trHeight w:val="454"/>
          <w:jc w:val="center"/>
        </w:trPr>
        <w:tc>
          <w:tcPr>
            <w:tcW w:w="1149" w:type="dxa"/>
            <w:vMerge/>
            <w:shd w:val="clear" w:color="auto" w:fill="auto"/>
            <w:vAlign w:val="center"/>
          </w:tcPr>
          <w:p w:rsidR="001512D9" w:rsidRDefault="001512D9" w:rsidP="0004344C">
            <w:pPr>
              <w:jc w:val="center"/>
              <w:rPr>
                <w:b/>
                <w:sz w:val="18"/>
                <w:szCs w:val="18"/>
              </w:rPr>
            </w:pPr>
          </w:p>
        </w:tc>
        <w:tc>
          <w:tcPr>
            <w:tcW w:w="993" w:type="dxa"/>
            <w:vMerge/>
          </w:tcPr>
          <w:p w:rsidR="001512D9" w:rsidRDefault="001512D9" w:rsidP="0004344C">
            <w:pPr>
              <w:jc w:val="center"/>
              <w:rPr>
                <w:sz w:val="18"/>
                <w:szCs w:val="18"/>
              </w:rPr>
            </w:pPr>
          </w:p>
        </w:tc>
        <w:tc>
          <w:tcPr>
            <w:tcW w:w="1417" w:type="dxa"/>
            <w:shd w:val="clear" w:color="auto" w:fill="auto"/>
            <w:vAlign w:val="center"/>
          </w:tcPr>
          <w:p w:rsidR="001512D9" w:rsidRDefault="001512D9" w:rsidP="0004344C">
            <w:pPr>
              <w:jc w:val="center"/>
              <w:rPr>
                <w:sz w:val="18"/>
                <w:szCs w:val="18"/>
              </w:rPr>
            </w:pPr>
            <w:r>
              <w:rPr>
                <w:sz w:val="18"/>
                <w:szCs w:val="18"/>
              </w:rPr>
              <w:t>sur massif filtrant</w:t>
            </w:r>
          </w:p>
        </w:tc>
        <w:tc>
          <w:tcPr>
            <w:tcW w:w="1418" w:type="dxa"/>
            <w:shd w:val="clear" w:color="auto" w:fill="auto"/>
            <w:noWrap/>
            <w:vAlign w:val="center"/>
          </w:tcPr>
          <w:p w:rsidR="001512D9" w:rsidRDefault="001512D9" w:rsidP="0004344C">
            <w:pPr>
              <w:jc w:val="center"/>
              <w:rPr>
                <w:sz w:val="18"/>
                <w:szCs w:val="18"/>
              </w:rPr>
            </w:pPr>
            <w:r>
              <w:rPr>
                <w:sz w:val="18"/>
                <w:szCs w:val="18"/>
              </w:rPr>
              <w:t>16</w:t>
            </w:r>
          </w:p>
        </w:tc>
        <w:tc>
          <w:tcPr>
            <w:tcW w:w="1559" w:type="dxa"/>
            <w:shd w:val="clear" w:color="auto" w:fill="auto"/>
            <w:noWrap/>
            <w:vAlign w:val="center"/>
          </w:tcPr>
          <w:p w:rsidR="001512D9" w:rsidRDefault="001512D9" w:rsidP="0004344C">
            <w:pPr>
              <w:jc w:val="center"/>
              <w:rPr>
                <w:sz w:val="18"/>
                <w:szCs w:val="18"/>
              </w:rPr>
            </w:pPr>
            <w:r>
              <w:rPr>
                <w:sz w:val="18"/>
                <w:szCs w:val="18"/>
              </w:rPr>
              <w:t>175 x 0,6 x 0,5</w:t>
            </w:r>
          </w:p>
        </w:tc>
        <w:tc>
          <w:tcPr>
            <w:tcW w:w="1134" w:type="dxa"/>
            <w:vAlign w:val="center"/>
          </w:tcPr>
          <w:p w:rsidR="001512D9" w:rsidRPr="00214114" w:rsidRDefault="001512D9" w:rsidP="0004344C">
            <w:pPr>
              <w:jc w:val="center"/>
              <w:rPr>
                <w:i/>
                <w:sz w:val="18"/>
                <w:szCs w:val="18"/>
              </w:rPr>
            </w:pPr>
            <w:r>
              <w:rPr>
                <w:sz w:val="18"/>
                <w:szCs w:val="18"/>
              </w:rPr>
              <w:t>0/1</w:t>
            </w:r>
          </w:p>
        </w:tc>
        <w:tc>
          <w:tcPr>
            <w:tcW w:w="1984" w:type="dxa"/>
            <w:vMerge/>
            <w:shd w:val="clear" w:color="auto" w:fill="auto"/>
            <w:noWrap/>
            <w:vAlign w:val="center"/>
          </w:tcPr>
          <w:p w:rsidR="001512D9" w:rsidRDefault="001512D9" w:rsidP="0004344C">
            <w:pPr>
              <w:jc w:val="center"/>
              <w:rPr>
                <w:sz w:val="18"/>
                <w:szCs w:val="18"/>
              </w:rPr>
            </w:pPr>
          </w:p>
        </w:tc>
        <w:tc>
          <w:tcPr>
            <w:tcW w:w="1701" w:type="dxa"/>
            <w:vMerge/>
            <w:shd w:val="clear" w:color="auto" w:fill="auto"/>
            <w:noWrap/>
            <w:vAlign w:val="center"/>
          </w:tcPr>
          <w:p w:rsidR="001512D9" w:rsidRPr="00A725C7" w:rsidRDefault="001512D9" w:rsidP="0004344C">
            <w:pPr>
              <w:jc w:val="center"/>
              <w:rPr>
                <w:sz w:val="18"/>
                <w:szCs w:val="18"/>
              </w:rPr>
            </w:pPr>
          </w:p>
        </w:tc>
        <w:tc>
          <w:tcPr>
            <w:tcW w:w="1418" w:type="dxa"/>
            <w:vMerge/>
            <w:shd w:val="clear" w:color="auto" w:fill="auto"/>
            <w:noWrap/>
            <w:vAlign w:val="center"/>
          </w:tcPr>
          <w:p w:rsidR="001512D9" w:rsidRPr="00A725C7" w:rsidRDefault="001512D9" w:rsidP="0004344C">
            <w:pPr>
              <w:jc w:val="center"/>
              <w:rPr>
                <w:sz w:val="18"/>
                <w:szCs w:val="18"/>
              </w:rPr>
            </w:pPr>
          </w:p>
        </w:tc>
        <w:tc>
          <w:tcPr>
            <w:tcW w:w="1276" w:type="dxa"/>
            <w:vMerge/>
            <w:shd w:val="clear" w:color="auto" w:fill="auto"/>
            <w:noWrap/>
            <w:vAlign w:val="center"/>
          </w:tcPr>
          <w:p w:rsidR="001512D9" w:rsidRPr="00A725C7" w:rsidRDefault="001512D9" w:rsidP="0004344C">
            <w:pPr>
              <w:jc w:val="center"/>
              <w:rPr>
                <w:sz w:val="18"/>
                <w:szCs w:val="18"/>
              </w:rPr>
            </w:pPr>
          </w:p>
        </w:tc>
      </w:tr>
      <w:tr w:rsidR="001512D9" w:rsidRPr="00A725C7" w:rsidTr="0004344C">
        <w:trPr>
          <w:trHeight w:val="454"/>
          <w:jc w:val="center"/>
        </w:trPr>
        <w:tc>
          <w:tcPr>
            <w:tcW w:w="1149" w:type="dxa"/>
            <w:vMerge w:val="restart"/>
            <w:shd w:val="clear" w:color="auto" w:fill="auto"/>
            <w:vAlign w:val="center"/>
          </w:tcPr>
          <w:p w:rsidR="001512D9" w:rsidRPr="003B727B" w:rsidRDefault="001512D9" w:rsidP="0004344C">
            <w:pPr>
              <w:jc w:val="center"/>
              <w:rPr>
                <w:b/>
                <w:sz w:val="18"/>
                <w:szCs w:val="18"/>
              </w:rPr>
            </w:pPr>
            <w:r w:rsidRPr="003B727B">
              <w:rPr>
                <w:b/>
                <w:sz w:val="18"/>
                <w:szCs w:val="18"/>
              </w:rPr>
              <w:t>BV</w:t>
            </w:r>
            <w:r>
              <w:rPr>
                <w:b/>
                <w:sz w:val="18"/>
                <w:szCs w:val="18"/>
              </w:rPr>
              <w:t>1b</w:t>
            </w:r>
          </w:p>
        </w:tc>
        <w:tc>
          <w:tcPr>
            <w:tcW w:w="993" w:type="dxa"/>
            <w:vMerge w:val="restart"/>
            <w:vAlign w:val="center"/>
          </w:tcPr>
          <w:p w:rsidR="001512D9" w:rsidRPr="003B727B" w:rsidRDefault="001512D9" w:rsidP="0004344C">
            <w:pPr>
              <w:jc w:val="center"/>
              <w:rPr>
                <w:sz w:val="18"/>
                <w:szCs w:val="18"/>
              </w:rPr>
            </w:pPr>
            <w:r>
              <w:rPr>
                <w:sz w:val="18"/>
                <w:szCs w:val="18"/>
              </w:rPr>
              <w:t>47</w:t>
            </w:r>
          </w:p>
        </w:tc>
        <w:tc>
          <w:tcPr>
            <w:tcW w:w="1417" w:type="dxa"/>
            <w:shd w:val="clear" w:color="auto" w:fill="auto"/>
            <w:vAlign w:val="center"/>
          </w:tcPr>
          <w:p w:rsidR="001512D9" w:rsidRPr="003B727B" w:rsidRDefault="001512D9" w:rsidP="0004344C">
            <w:pPr>
              <w:jc w:val="center"/>
              <w:rPr>
                <w:bCs w:val="0"/>
                <w:sz w:val="18"/>
                <w:szCs w:val="18"/>
              </w:rPr>
            </w:pPr>
            <w:r w:rsidRPr="003B727B">
              <w:rPr>
                <w:sz w:val="18"/>
                <w:szCs w:val="18"/>
              </w:rPr>
              <w:t xml:space="preserve">Noues d’infiltration </w:t>
            </w:r>
          </w:p>
        </w:tc>
        <w:tc>
          <w:tcPr>
            <w:tcW w:w="1418" w:type="dxa"/>
            <w:shd w:val="clear" w:color="auto" w:fill="auto"/>
            <w:noWrap/>
            <w:vAlign w:val="center"/>
          </w:tcPr>
          <w:p w:rsidR="001512D9" w:rsidRPr="003B727B" w:rsidRDefault="001512D9" w:rsidP="0004344C">
            <w:pPr>
              <w:jc w:val="center"/>
              <w:rPr>
                <w:bCs w:val="0"/>
                <w:sz w:val="18"/>
                <w:szCs w:val="18"/>
              </w:rPr>
            </w:pPr>
            <w:r>
              <w:rPr>
                <w:bCs w:val="0"/>
                <w:sz w:val="18"/>
                <w:szCs w:val="18"/>
              </w:rPr>
              <w:t>44</w:t>
            </w:r>
          </w:p>
        </w:tc>
        <w:tc>
          <w:tcPr>
            <w:tcW w:w="1559" w:type="dxa"/>
            <w:shd w:val="clear" w:color="auto" w:fill="auto"/>
            <w:noWrap/>
            <w:vAlign w:val="center"/>
          </w:tcPr>
          <w:p w:rsidR="001512D9" w:rsidRPr="003B727B" w:rsidRDefault="001512D9" w:rsidP="0004344C">
            <w:pPr>
              <w:jc w:val="center"/>
              <w:rPr>
                <w:bCs w:val="0"/>
                <w:sz w:val="18"/>
                <w:szCs w:val="18"/>
              </w:rPr>
            </w:pPr>
            <w:r>
              <w:rPr>
                <w:sz w:val="18"/>
                <w:szCs w:val="18"/>
              </w:rPr>
              <w:t>95</w:t>
            </w:r>
            <w:r w:rsidRPr="003B727B">
              <w:rPr>
                <w:sz w:val="18"/>
                <w:szCs w:val="18"/>
              </w:rPr>
              <w:t xml:space="preserve"> x 1,75 x 0,4</w:t>
            </w:r>
          </w:p>
        </w:tc>
        <w:tc>
          <w:tcPr>
            <w:tcW w:w="1134" w:type="dxa"/>
            <w:vAlign w:val="center"/>
          </w:tcPr>
          <w:p w:rsidR="001512D9" w:rsidRPr="003B727B" w:rsidRDefault="001512D9" w:rsidP="0004344C">
            <w:pPr>
              <w:jc w:val="center"/>
              <w:rPr>
                <w:bCs w:val="0"/>
                <w:sz w:val="18"/>
                <w:szCs w:val="18"/>
              </w:rPr>
            </w:pPr>
            <w:r w:rsidRPr="003B727B">
              <w:rPr>
                <w:sz w:val="18"/>
                <w:szCs w:val="18"/>
              </w:rPr>
              <w:t>1,5/1</w:t>
            </w:r>
          </w:p>
        </w:tc>
        <w:tc>
          <w:tcPr>
            <w:tcW w:w="1984" w:type="dxa"/>
            <w:vMerge w:val="restart"/>
            <w:shd w:val="clear" w:color="auto" w:fill="auto"/>
            <w:noWrap/>
            <w:vAlign w:val="center"/>
          </w:tcPr>
          <w:p w:rsidR="001512D9" w:rsidRDefault="001512D9" w:rsidP="0004344C">
            <w:pPr>
              <w:jc w:val="center"/>
              <w:rPr>
                <w:sz w:val="18"/>
                <w:szCs w:val="18"/>
              </w:rPr>
            </w:pPr>
            <w:r>
              <w:rPr>
                <w:sz w:val="18"/>
                <w:szCs w:val="18"/>
              </w:rPr>
              <w:t>57</w:t>
            </w:r>
          </w:p>
        </w:tc>
        <w:tc>
          <w:tcPr>
            <w:tcW w:w="1701" w:type="dxa"/>
            <w:vMerge w:val="restart"/>
            <w:shd w:val="clear" w:color="auto" w:fill="auto"/>
            <w:noWrap/>
            <w:vAlign w:val="center"/>
          </w:tcPr>
          <w:p w:rsidR="001512D9" w:rsidRPr="00A725C7" w:rsidRDefault="001512D9" w:rsidP="0004344C">
            <w:pPr>
              <w:jc w:val="center"/>
              <w:rPr>
                <w:sz w:val="18"/>
                <w:szCs w:val="18"/>
              </w:rPr>
            </w:pPr>
            <w:r>
              <w:rPr>
                <w:sz w:val="18"/>
                <w:szCs w:val="18"/>
              </w:rPr>
              <w:t>0,68</w:t>
            </w:r>
          </w:p>
        </w:tc>
        <w:tc>
          <w:tcPr>
            <w:tcW w:w="1418" w:type="dxa"/>
            <w:vMerge w:val="restart"/>
            <w:shd w:val="clear" w:color="auto" w:fill="auto"/>
            <w:noWrap/>
            <w:vAlign w:val="center"/>
          </w:tcPr>
          <w:p w:rsidR="001512D9" w:rsidRPr="00A725C7" w:rsidRDefault="001512D9" w:rsidP="0004344C">
            <w:pPr>
              <w:jc w:val="center"/>
              <w:rPr>
                <w:sz w:val="18"/>
                <w:szCs w:val="18"/>
              </w:rPr>
            </w:pPr>
            <w:r>
              <w:rPr>
                <w:sz w:val="18"/>
                <w:szCs w:val="18"/>
              </w:rPr>
              <w:t>0</w:t>
            </w:r>
          </w:p>
        </w:tc>
        <w:tc>
          <w:tcPr>
            <w:tcW w:w="1276" w:type="dxa"/>
            <w:vMerge w:val="restart"/>
            <w:shd w:val="clear" w:color="auto" w:fill="auto"/>
            <w:noWrap/>
            <w:vAlign w:val="center"/>
          </w:tcPr>
          <w:p w:rsidR="001512D9" w:rsidRPr="00A725C7" w:rsidRDefault="001512D9" w:rsidP="0004344C">
            <w:pPr>
              <w:jc w:val="center"/>
              <w:rPr>
                <w:sz w:val="18"/>
                <w:szCs w:val="18"/>
              </w:rPr>
            </w:pPr>
            <w:r>
              <w:rPr>
                <w:sz w:val="18"/>
                <w:szCs w:val="18"/>
              </w:rPr>
              <w:t>0,8</w:t>
            </w:r>
          </w:p>
        </w:tc>
      </w:tr>
      <w:tr w:rsidR="001512D9" w:rsidRPr="00A725C7" w:rsidTr="0004344C">
        <w:trPr>
          <w:trHeight w:val="454"/>
          <w:jc w:val="center"/>
        </w:trPr>
        <w:tc>
          <w:tcPr>
            <w:tcW w:w="1149" w:type="dxa"/>
            <w:vMerge/>
            <w:shd w:val="clear" w:color="auto" w:fill="auto"/>
            <w:vAlign w:val="center"/>
          </w:tcPr>
          <w:p w:rsidR="001512D9" w:rsidRDefault="001512D9" w:rsidP="0004344C">
            <w:pPr>
              <w:jc w:val="center"/>
              <w:rPr>
                <w:b/>
                <w:sz w:val="18"/>
                <w:szCs w:val="18"/>
              </w:rPr>
            </w:pPr>
          </w:p>
        </w:tc>
        <w:tc>
          <w:tcPr>
            <w:tcW w:w="993" w:type="dxa"/>
            <w:vMerge/>
          </w:tcPr>
          <w:p w:rsidR="001512D9" w:rsidRDefault="001512D9" w:rsidP="0004344C">
            <w:pPr>
              <w:jc w:val="center"/>
              <w:rPr>
                <w:sz w:val="18"/>
                <w:szCs w:val="18"/>
              </w:rPr>
            </w:pPr>
          </w:p>
        </w:tc>
        <w:tc>
          <w:tcPr>
            <w:tcW w:w="1417" w:type="dxa"/>
            <w:shd w:val="clear" w:color="auto" w:fill="auto"/>
            <w:vAlign w:val="center"/>
          </w:tcPr>
          <w:p w:rsidR="001512D9" w:rsidRDefault="001512D9" w:rsidP="0004344C">
            <w:pPr>
              <w:jc w:val="center"/>
              <w:rPr>
                <w:sz w:val="18"/>
                <w:szCs w:val="18"/>
              </w:rPr>
            </w:pPr>
            <w:r>
              <w:rPr>
                <w:sz w:val="18"/>
                <w:szCs w:val="18"/>
              </w:rPr>
              <w:t>sur massif filtrant</w:t>
            </w:r>
          </w:p>
        </w:tc>
        <w:tc>
          <w:tcPr>
            <w:tcW w:w="1418" w:type="dxa"/>
            <w:shd w:val="clear" w:color="auto" w:fill="auto"/>
            <w:noWrap/>
            <w:vAlign w:val="center"/>
          </w:tcPr>
          <w:p w:rsidR="001512D9" w:rsidRDefault="001512D9" w:rsidP="0004344C">
            <w:pPr>
              <w:jc w:val="center"/>
              <w:rPr>
                <w:sz w:val="18"/>
                <w:szCs w:val="18"/>
              </w:rPr>
            </w:pPr>
            <w:r>
              <w:rPr>
                <w:sz w:val="18"/>
                <w:szCs w:val="18"/>
              </w:rPr>
              <w:t>9</w:t>
            </w:r>
          </w:p>
        </w:tc>
        <w:tc>
          <w:tcPr>
            <w:tcW w:w="1559" w:type="dxa"/>
            <w:shd w:val="clear" w:color="auto" w:fill="auto"/>
            <w:noWrap/>
            <w:vAlign w:val="center"/>
          </w:tcPr>
          <w:p w:rsidR="001512D9" w:rsidRDefault="001512D9" w:rsidP="0004344C">
            <w:pPr>
              <w:jc w:val="center"/>
              <w:rPr>
                <w:sz w:val="18"/>
                <w:szCs w:val="18"/>
              </w:rPr>
            </w:pPr>
            <w:r>
              <w:rPr>
                <w:sz w:val="18"/>
                <w:szCs w:val="18"/>
              </w:rPr>
              <w:t>95 x 0,6 x 0,5</w:t>
            </w:r>
          </w:p>
        </w:tc>
        <w:tc>
          <w:tcPr>
            <w:tcW w:w="1134" w:type="dxa"/>
            <w:vAlign w:val="center"/>
          </w:tcPr>
          <w:p w:rsidR="001512D9" w:rsidRPr="00214114" w:rsidRDefault="001512D9" w:rsidP="0004344C">
            <w:pPr>
              <w:jc w:val="center"/>
              <w:rPr>
                <w:i/>
                <w:sz w:val="18"/>
                <w:szCs w:val="18"/>
              </w:rPr>
            </w:pPr>
            <w:r>
              <w:rPr>
                <w:sz w:val="18"/>
                <w:szCs w:val="18"/>
              </w:rPr>
              <w:t>0/1</w:t>
            </w:r>
          </w:p>
        </w:tc>
        <w:tc>
          <w:tcPr>
            <w:tcW w:w="1984" w:type="dxa"/>
            <w:vMerge/>
            <w:shd w:val="clear" w:color="auto" w:fill="auto"/>
            <w:noWrap/>
            <w:vAlign w:val="center"/>
          </w:tcPr>
          <w:p w:rsidR="001512D9" w:rsidRDefault="001512D9" w:rsidP="0004344C">
            <w:pPr>
              <w:jc w:val="center"/>
              <w:rPr>
                <w:sz w:val="18"/>
                <w:szCs w:val="18"/>
              </w:rPr>
            </w:pPr>
          </w:p>
        </w:tc>
        <w:tc>
          <w:tcPr>
            <w:tcW w:w="1701" w:type="dxa"/>
            <w:vMerge/>
            <w:shd w:val="clear" w:color="auto" w:fill="auto"/>
            <w:noWrap/>
            <w:vAlign w:val="center"/>
          </w:tcPr>
          <w:p w:rsidR="001512D9" w:rsidRPr="00A725C7" w:rsidRDefault="001512D9" w:rsidP="0004344C">
            <w:pPr>
              <w:jc w:val="center"/>
              <w:rPr>
                <w:sz w:val="18"/>
                <w:szCs w:val="18"/>
              </w:rPr>
            </w:pPr>
          </w:p>
        </w:tc>
        <w:tc>
          <w:tcPr>
            <w:tcW w:w="1418" w:type="dxa"/>
            <w:vMerge/>
            <w:shd w:val="clear" w:color="auto" w:fill="auto"/>
            <w:noWrap/>
            <w:vAlign w:val="center"/>
          </w:tcPr>
          <w:p w:rsidR="001512D9" w:rsidRPr="00A725C7" w:rsidRDefault="001512D9" w:rsidP="0004344C">
            <w:pPr>
              <w:jc w:val="center"/>
              <w:rPr>
                <w:sz w:val="18"/>
                <w:szCs w:val="18"/>
              </w:rPr>
            </w:pPr>
          </w:p>
        </w:tc>
        <w:tc>
          <w:tcPr>
            <w:tcW w:w="1276" w:type="dxa"/>
            <w:vMerge/>
            <w:shd w:val="clear" w:color="auto" w:fill="auto"/>
            <w:noWrap/>
            <w:vAlign w:val="center"/>
          </w:tcPr>
          <w:p w:rsidR="001512D9" w:rsidRPr="00A725C7" w:rsidRDefault="001512D9" w:rsidP="0004344C">
            <w:pPr>
              <w:jc w:val="center"/>
              <w:rPr>
                <w:sz w:val="18"/>
                <w:szCs w:val="18"/>
              </w:rPr>
            </w:pPr>
          </w:p>
        </w:tc>
      </w:tr>
      <w:tr w:rsidR="001512D9" w:rsidRPr="00A725C7" w:rsidTr="0004344C">
        <w:trPr>
          <w:trHeight w:val="454"/>
          <w:jc w:val="center"/>
        </w:trPr>
        <w:tc>
          <w:tcPr>
            <w:tcW w:w="1149" w:type="dxa"/>
            <w:vMerge w:val="restart"/>
            <w:shd w:val="clear" w:color="auto" w:fill="auto"/>
            <w:vAlign w:val="center"/>
          </w:tcPr>
          <w:p w:rsidR="001512D9" w:rsidRPr="003B727B" w:rsidRDefault="001512D9" w:rsidP="0004344C">
            <w:pPr>
              <w:jc w:val="center"/>
              <w:rPr>
                <w:b/>
                <w:sz w:val="18"/>
                <w:szCs w:val="18"/>
              </w:rPr>
            </w:pPr>
            <w:r w:rsidRPr="003B727B">
              <w:rPr>
                <w:b/>
                <w:sz w:val="18"/>
                <w:szCs w:val="18"/>
              </w:rPr>
              <w:t>BV</w:t>
            </w:r>
            <w:r>
              <w:rPr>
                <w:b/>
                <w:sz w:val="18"/>
                <w:szCs w:val="18"/>
              </w:rPr>
              <w:t>2</w:t>
            </w:r>
          </w:p>
        </w:tc>
        <w:tc>
          <w:tcPr>
            <w:tcW w:w="993" w:type="dxa"/>
            <w:vMerge w:val="restart"/>
            <w:vAlign w:val="center"/>
          </w:tcPr>
          <w:p w:rsidR="001512D9" w:rsidRPr="003B727B" w:rsidRDefault="001512D9" w:rsidP="0004344C">
            <w:pPr>
              <w:jc w:val="center"/>
              <w:rPr>
                <w:sz w:val="18"/>
                <w:szCs w:val="18"/>
              </w:rPr>
            </w:pPr>
            <w:r>
              <w:rPr>
                <w:sz w:val="18"/>
                <w:szCs w:val="18"/>
              </w:rPr>
              <w:t>65</w:t>
            </w:r>
          </w:p>
        </w:tc>
        <w:tc>
          <w:tcPr>
            <w:tcW w:w="1417" w:type="dxa"/>
            <w:shd w:val="clear" w:color="auto" w:fill="auto"/>
            <w:vAlign w:val="center"/>
          </w:tcPr>
          <w:p w:rsidR="001512D9" w:rsidRPr="003B727B" w:rsidRDefault="001512D9" w:rsidP="0004344C">
            <w:pPr>
              <w:jc w:val="center"/>
              <w:rPr>
                <w:bCs w:val="0"/>
                <w:sz w:val="18"/>
                <w:szCs w:val="18"/>
              </w:rPr>
            </w:pPr>
            <w:r w:rsidRPr="003B727B">
              <w:rPr>
                <w:sz w:val="18"/>
                <w:szCs w:val="18"/>
              </w:rPr>
              <w:t xml:space="preserve">Noues d’infiltration </w:t>
            </w:r>
          </w:p>
        </w:tc>
        <w:tc>
          <w:tcPr>
            <w:tcW w:w="1418" w:type="dxa"/>
            <w:shd w:val="clear" w:color="auto" w:fill="auto"/>
            <w:noWrap/>
            <w:vAlign w:val="center"/>
          </w:tcPr>
          <w:p w:rsidR="001512D9" w:rsidRPr="003B727B" w:rsidRDefault="001512D9" w:rsidP="0004344C">
            <w:pPr>
              <w:jc w:val="center"/>
              <w:rPr>
                <w:bCs w:val="0"/>
                <w:sz w:val="18"/>
                <w:szCs w:val="18"/>
              </w:rPr>
            </w:pPr>
            <w:r>
              <w:rPr>
                <w:bCs w:val="0"/>
                <w:sz w:val="18"/>
                <w:szCs w:val="18"/>
              </w:rPr>
              <w:t>58</w:t>
            </w:r>
          </w:p>
        </w:tc>
        <w:tc>
          <w:tcPr>
            <w:tcW w:w="1559" w:type="dxa"/>
            <w:shd w:val="clear" w:color="auto" w:fill="auto"/>
            <w:noWrap/>
            <w:vAlign w:val="center"/>
          </w:tcPr>
          <w:p w:rsidR="001512D9" w:rsidRPr="003B727B" w:rsidRDefault="001512D9" w:rsidP="0004344C">
            <w:pPr>
              <w:jc w:val="center"/>
              <w:rPr>
                <w:bCs w:val="0"/>
                <w:sz w:val="18"/>
                <w:szCs w:val="18"/>
              </w:rPr>
            </w:pPr>
            <w:r>
              <w:rPr>
                <w:sz w:val="18"/>
                <w:szCs w:val="18"/>
              </w:rPr>
              <w:t>125</w:t>
            </w:r>
            <w:r w:rsidRPr="003B727B">
              <w:rPr>
                <w:sz w:val="18"/>
                <w:szCs w:val="18"/>
              </w:rPr>
              <w:t xml:space="preserve"> x 1,75 x 0,4</w:t>
            </w:r>
          </w:p>
        </w:tc>
        <w:tc>
          <w:tcPr>
            <w:tcW w:w="1134" w:type="dxa"/>
            <w:vAlign w:val="center"/>
          </w:tcPr>
          <w:p w:rsidR="001512D9" w:rsidRPr="003B727B" w:rsidRDefault="001512D9" w:rsidP="0004344C">
            <w:pPr>
              <w:jc w:val="center"/>
              <w:rPr>
                <w:bCs w:val="0"/>
                <w:sz w:val="18"/>
                <w:szCs w:val="18"/>
              </w:rPr>
            </w:pPr>
            <w:r w:rsidRPr="003B727B">
              <w:rPr>
                <w:sz w:val="18"/>
                <w:szCs w:val="18"/>
              </w:rPr>
              <w:t>1,5/1</w:t>
            </w:r>
          </w:p>
        </w:tc>
        <w:tc>
          <w:tcPr>
            <w:tcW w:w="1984" w:type="dxa"/>
            <w:vMerge w:val="restart"/>
            <w:shd w:val="clear" w:color="auto" w:fill="auto"/>
            <w:noWrap/>
            <w:vAlign w:val="center"/>
          </w:tcPr>
          <w:p w:rsidR="001512D9" w:rsidRDefault="001512D9" w:rsidP="0004344C">
            <w:pPr>
              <w:jc w:val="center"/>
              <w:rPr>
                <w:sz w:val="18"/>
                <w:szCs w:val="18"/>
              </w:rPr>
            </w:pPr>
            <w:r>
              <w:rPr>
                <w:sz w:val="18"/>
                <w:szCs w:val="18"/>
              </w:rPr>
              <w:t>75</w:t>
            </w:r>
          </w:p>
        </w:tc>
        <w:tc>
          <w:tcPr>
            <w:tcW w:w="1701" w:type="dxa"/>
            <w:vMerge w:val="restart"/>
            <w:shd w:val="clear" w:color="auto" w:fill="auto"/>
            <w:noWrap/>
            <w:vAlign w:val="center"/>
          </w:tcPr>
          <w:p w:rsidR="001512D9" w:rsidRPr="00A725C7" w:rsidRDefault="001512D9" w:rsidP="0004344C">
            <w:pPr>
              <w:jc w:val="center"/>
              <w:rPr>
                <w:sz w:val="18"/>
                <w:szCs w:val="18"/>
              </w:rPr>
            </w:pPr>
            <w:r>
              <w:rPr>
                <w:sz w:val="18"/>
                <w:szCs w:val="18"/>
              </w:rPr>
              <w:t>1,50</w:t>
            </w:r>
          </w:p>
        </w:tc>
        <w:tc>
          <w:tcPr>
            <w:tcW w:w="1418" w:type="dxa"/>
            <w:vMerge w:val="restart"/>
            <w:shd w:val="clear" w:color="auto" w:fill="auto"/>
            <w:noWrap/>
            <w:vAlign w:val="center"/>
          </w:tcPr>
          <w:p w:rsidR="001512D9" w:rsidRPr="00A725C7" w:rsidRDefault="001512D9" w:rsidP="0004344C">
            <w:pPr>
              <w:jc w:val="center"/>
              <w:rPr>
                <w:sz w:val="18"/>
                <w:szCs w:val="18"/>
              </w:rPr>
            </w:pPr>
            <w:r>
              <w:rPr>
                <w:sz w:val="18"/>
                <w:szCs w:val="18"/>
              </w:rPr>
              <w:t>10</w:t>
            </w:r>
          </w:p>
        </w:tc>
        <w:tc>
          <w:tcPr>
            <w:tcW w:w="1276" w:type="dxa"/>
            <w:vMerge w:val="restart"/>
            <w:shd w:val="clear" w:color="auto" w:fill="auto"/>
            <w:noWrap/>
            <w:vAlign w:val="center"/>
          </w:tcPr>
          <w:p w:rsidR="001512D9" w:rsidRPr="00A725C7" w:rsidRDefault="001512D9" w:rsidP="0004344C">
            <w:pPr>
              <w:jc w:val="center"/>
              <w:rPr>
                <w:sz w:val="18"/>
                <w:szCs w:val="18"/>
              </w:rPr>
            </w:pPr>
            <w:r>
              <w:rPr>
                <w:sz w:val="18"/>
                <w:szCs w:val="18"/>
              </w:rPr>
              <w:t>0,07</w:t>
            </w:r>
          </w:p>
        </w:tc>
      </w:tr>
      <w:tr w:rsidR="001512D9" w:rsidRPr="00A725C7" w:rsidTr="0004344C">
        <w:trPr>
          <w:trHeight w:val="454"/>
          <w:jc w:val="center"/>
        </w:trPr>
        <w:tc>
          <w:tcPr>
            <w:tcW w:w="1149" w:type="dxa"/>
            <w:vMerge/>
            <w:shd w:val="clear" w:color="auto" w:fill="auto"/>
            <w:vAlign w:val="center"/>
          </w:tcPr>
          <w:p w:rsidR="001512D9" w:rsidRDefault="001512D9" w:rsidP="0004344C">
            <w:pPr>
              <w:jc w:val="center"/>
              <w:rPr>
                <w:b/>
                <w:sz w:val="18"/>
                <w:szCs w:val="18"/>
              </w:rPr>
            </w:pPr>
          </w:p>
        </w:tc>
        <w:tc>
          <w:tcPr>
            <w:tcW w:w="993" w:type="dxa"/>
            <w:vMerge/>
          </w:tcPr>
          <w:p w:rsidR="001512D9" w:rsidRDefault="001512D9" w:rsidP="0004344C">
            <w:pPr>
              <w:jc w:val="center"/>
              <w:rPr>
                <w:sz w:val="18"/>
                <w:szCs w:val="18"/>
              </w:rPr>
            </w:pPr>
          </w:p>
        </w:tc>
        <w:tc>
          <w:tcPr>
            <w:tcW w:w="1417" w:type="dxa"/>
            <w:shd w:val="clear" w:color="auto" w:fill="auto"/>
            <w:vAlign w:val="center"/>
          </w:tcPr>
          <w:p w:rsidR="001512D9" w:rsidRDefault="001512D9" w:rsidP="0004344C">
            <w:pPr>
              <w:jc w:val="center"/>
              <w:rPr>
                <w:sz w:val="18"/>
                <w:szCs w:val="18"/>
              </w:rPr>
            </w:pPr>
            <w:r>
              <w:rPr>
                <w:sz w:val="18"/>
                <w:szCs w:val="18"/>
              </w:rPr>
              <w:t>sur massif filtrant</w:t>
            </w:r>
          </w:p>
        </w:tc>
        <w:tc>
          <w:tcPr>
            <w:tcW w:w="1418" w:type="dxa"/>
            <w:shd w:val="clear" w:color="auto" w:fill="auto"/>
            <w:noWrap/>
            <w:vAlign w:val="center"/>
          </w:tcPr>
          <w:p w:rsidR="001512D9" w:rsidRDefault="001512D9" w:rsidP="0004344C">
            <w:pPr>
              <w:jc w:val="center"/>
              <w:rPr>
                <w:sz w:val="18"/>
                <w:szCs w:val="18"/>
              </w:rPr>
            </w:pPr>
            <w:r>
              <w:rPr>
                <w:sz w:val="18"/>
                <w:szCs w:val="18"/>
              </w:rPr>
              <w:t>12</w:t>
            </w:r>
          </w:p>
        </w:tc>
        <w:tc>
          <w:tcPr>
            <w:tcW w:w="1559" w:type="dxa"/>
            <w:shd w:val="clear" w:color="auto" w:fill="auto"/>
            <w:noWrap/>
            <w:vAlign w:val="center"/>
          </w:tcPr>
          <w:p w:rsidR="001512D9" w:rsidRDefault="001512D9" w:rsidP="0004344C">
            <w:pPr>
              <w:jc w:val="center"/>
              <w:rPr>
                <w:sz w:val="18"/>
                <w:szCs w:val="18"/>
              </w:rPr>
            </w:pPr>
            <w:r>
              <w:rPr>
                <w:sz w:val="18"/>
                <w:szCs w:val="18"/>
              </w:rPr>
              <w:t>125 x 0,6 x 0,6</w:t>
            </w:r>
          </w:p>
        </w:tc>
        <w:tc>
          <w:tcPr>
            <w:tcW w:w="1134" w:type="dxa"/>
            <w:vAlign w:val="center"/>
          </w:tcPr>
          <w:p w:rsidR="001512D9" w:rsidRPr="00214114" w:rsidRDefault="001512D9" w:rsidP="0004344C">
            <w:pPr>
              <w:jc w:val="center"/>
              <w:rPr>
                <w:i/>
                <w:sz w:val="18"/>
                <w:szCs w:val="18"/>
              </w:rPr>
            </w:pPr>
            <w:r>
              <w:rPr>
                <w:sz w:val="18"/>
                <w:szCs w:val="18"/>
              </w:rPr>
              <w:t>0/1</w:t>
            </w:r>
          </w:p>
        </w:tc>
        <w:tc>
          <w:tcPr>
            <w:tcW w:w="1984" w:type="dxa"/>
            <w:vMerge/>
            <w:shd w:val="clear" w:color="auto" w:fill="auto"/>
            <w:noWrap/>
            <w:vAlign w:val="center"/>
          </w:tcPr>
          <w:p w:rsidR="001512D9" w:rsidRDefault="001512D9" w:rsidP="0004344C">
            <w:pPr>
              <w:jc w:val="center"/>
              <w:rPr>
                <w:sz w:val="18"/>
                <w:szCs w:val="18"/>
              </w:rPr>
            </w:pPr>
          </w:p>
        </w:tc>
        <w:tc>
          <w:tcPr>
            <w:tcW w:w="1701" w:type="dxa"/>
            <w:vMerge/>
            <w:shd w:val="clear" w:color="auto" w:fill="auto"/>
            <w:noWrap/>
            <w:vAlign w:val="center"/>
          </w:tcPr>
          <w:p w:rsidR="001512D9" w:rsidRPr="00A725C7" w:rsidRDefault="001512D9" w:rsidP="0004344C">
            <w:pPr>
              <w:jc w:val="center"/>
              <w:rPr>
                <w:sz w:val="18"/>
                <w:szCs w:val="18"/>
              </w:rPr>
            </w:pPr>
          </w:p>
        </w:tc>
        <w:tc>
          <w:tcPr>
            <w:tcW w:w="1418" w:type="dxa"/>
            <w:vMerge/>
            <w:shd w:val="clear" w:color="auto" w:fill="auto"/>
            <w:noWrap/>
            <w:vAlign w:val="center"/>
          </w:tcPr>
          <w:p w:rsidR="001512D9" w:rsidRPr="00A725C7" w:rsidRDefault="001512D9" w:rsidP="0004344C">
            <w:pPr>
              <w:jc w:val="center"/>
              <w:rPr>
                <w:sz w:val="18"/>
                <w:szCs w:val="18"/>
              </w:rPr>
            </w:pPr>
          </w:p>
        </w:tc>
        <w:tc>
          <w:tcPr>
            <w:tcW w:w="1276" w:type="dxa"/>
            <w:vMerge/>
            <w:shd w:val="clear" w:color="auto" w:fill="auto"/>
            <w:noWrap/>
            <w:vAlign w:val="center"/>
          </w:tcPr>
          <w:p w:rsidR="001512D9" w:rsidRPr="00A725C7" w:rsidRDefault="001512D9" w:rsidP="0004344C">
            <w:pPr>
              <w:jc w:val="center"/>
              <w:rPr>
                <w:sz w:val="18"/>
                <w:szCs w:val="18"/>
              </w:rPr>
            </w:pPr>
          </w:p>
        </w:tc>
      </w:tr>
      <w:tr w:rsidR="001512D9" w:rsidRPr="00A725C7" w:rsidTr="0004344C">
        <w:trPr>
          <w:trHeight w:val="454"/>
          <w:jc w:val="center"/>
        </w:trPr>
        <w:tc>
          <w:tcPr>
            <w:tcW w:w="1149" w:type="dxa"/>
            <w:vMerge w:val="restart"/>
            <w:shd w:val="clear" w:color="auto" w:fill="auto"/>
            <w:vAlign w:val="center"/>
          </w:tcPr>
          <w:p w:rsidR="001512D9" w:rsidRPr="003B727B" w:rsidRDefault="001512D9" w:rsidP="0004344C">
            <w:pPr>
              <w:jc w:val="center"/>
              <w:rPr>
                <w:b/>
                <w:sz w:val="18"/>
                <w:szCs w:val="18"/>
              </w:rPr>
            </w:pPr>
            <w:r w:rsidRPr="003B727B">
              <w:rPr>
                <w:b/>
                <w:sz w:val="18"/>
                <w:szCs w:val="18"/>
              </w:rPr>
              <w:t>BV</w:t>
            </w:r>
            <w:r>
              <w:rPr>
                <w:b/>
                <w:sz w:val="18"/>
                <w:szCs w:val="18"/>
              </w:rPr>
              <w:t>3</w:t>
            </w:r>
          </w:p>
        </w:tc>
        <w:tc>
          <w:tcPr>
            <w:tcW w:w="993" w:type="dxa"/>
            <w:vMerge w:val="restart"/>
            <w:vAlign w:val="center"/>
          </w:tcPr>
          <w:p w:rsidR="001512D9" w:rsidRPr="003B727B" w:rsidRDefault="001512D9" w:rsidP="0004344C">
            <w:pPr>
              <w:jc w:val="center"/>
              <w:rPr>
                <w:sz w:val="18"/>
                <w:szCs w:val="18"/>
              </w:rPr>
            </w:pPr>
            <w:r>
              <w:rPr>
                <w:sz w:val="18"/>
                <w:szCs w:val="18"/>
              </w:rPr>
              <w:t>145</w:t>
            </w:r>
          </w:p>
        </w:tc>
        <w:tc>
          <w:tcPr>
            <w:tcW w:w="1417" w:type="dxa"/>
            <w:shd w:val="clear" w:color="auto" w:fill="auto"/>
            <w:vAlign w:val="center"/>
          </w:tcPr>
          <w:p w:rsidR="001512D9" w:rsidRPr="003B727B" w:rsidRDefault="001512D9" w:rsidP="0004344C">
            <w:pPr>
              <w:jc w:val="center"/>
              <w:rPr>
                <w:bCs w:val="0"/>
                <w:sz w:val="18"/>
                <w:szCs w:val="18"/>
              </w:rPr>
            </w:pPr>
            <w:r>
              <w:rPr>
                <w:sz w:val="18"/>
                <w:szCs w:val="18"/>
              </w:rPr>
              <w:t>Bassin</w:t>
            </w:r>
            <w:r w:rsidRPr="003B727B">
              <w:rPr>
                <w:sz w:val="18"/>
                <w:szCs w:val="18"/>
              </w:rPr>
              <w:t xml:space="preserve"> </w:t>
            </w:r>
          </w:p>
        </w:tc>
        <w:tc>
          <w:tcPr>
            <w:tcW w:w="1418" w:type="dxa"/>
            <w:shd w:val="clear" w:color="auto" w:fill="auto"/>
            <w:noWrap/>
            <w:vAlign w:val="center"/>
          </w:tcPr>
          <w:p w:rsidR="001512D9" w:rsidRPr="003B727B" w:rsidRDefault="001512D9" w:rsidP="0004344C">
            <w:pPr>
              <w:jc w:val="center"/>
              <w:rPr>
                <w:bCs w:val="0"/>
                <w:sz w:val="18"/>
                <w:szCs w:val="18"/>
              </w:rPr>
            </w:pPr>
            <w:r>
              <w:rPr>
                <w:bCs w:val="0"/>
                <w:sz w:val="18"/>
                <w:szCs w:val="18"/>
              </w:rPr>
              <w:t>148</w:t>
            </w:r>
          </w:p>
        </w:tc>
        <w:tc>
          <w:tcPr>
            <w:tcW w:w="1559" w:type="dxa"/>
            <w:shd w:val="clear" w:color="auto" w:fill="auto"/>
            <w:noWrap/>
            <w:vAlign w:val="center"/>
          </w:tcPr>
          <w:p w:rsidR="001512D9" w:rsidRPr="003B727B" w:rsidRDefault="001512D9" w:rsidP="0004344C">
            <w:pPr>
              <w:jc w:val="center"/>
              <w:rPr>
                <w:bCs w:val="0"/>
                <w:sz w:val="18"/>
                <w:szCs w:val="18"/>
              </w:rPr>
            </w:pPr>
            <w:r>
              <w:rPr>
                <w:sz w:val="18"/>
                <w:szCs w:val="18"/>
              </w:rPr>
              <w:t>25 x 15 x 0,6</w:t>
            </w:r>
          </w:p>
        </w:tc>
        <w:tc>
          <w:tcPr>
            <w:tcW w:w="1134" w:type="dxa"/>
            <w:vAlign w:val="center"/>
          </w:tcPr>
          <w:p w:rsidR="001512D9" w:rsidRPr="003B727B" w:rsidRDefault="001512D9" w:rsidP="0004344C">
            <w:pPr>
              <w:jc w:val="center"/>
              <w:rPr>
                <w:bCs w:val="0"/>
                <w:sz w:val="18"/>
                <w:szCs w:val="18"/>
              </w:rPr>
            </w:pPr>
            <w:r>
              <w:rPr>
                <w:sz w:val="18"/>
                <w:szCs w:val="18"/>
              </w:rPr>
              <w:t>7</w:t>
            </w:r>
            <w:r w:rsidRPr="003B727B">
              <w:rPr>
                <w:sz w:val="18"/>
                <w:szCs w:val="18"/>
              </w:rPr>
              <w:t>/1</w:t>
            </w:r>
          </w:p>
        </w:tc>
        <w:tc>
          <w:tcPr>
            <w:tcW w:w="1984" w:type="dxa"/>
            <w:vMerge w:val="restart"/>
            <w:shd w:val="clear" w:color="auto" w:fill="auto"/>
            <w:noWrap/>
            <w:vAlign w:val="center"/>
          </w:tcPr>
          <w:p w:rsidR="001512D9" w:rsidRDefault="001512D9" w:rsidP="0004344C">
            <w:pPr>
              <w:jc w:val="center"/>
              <w:rPr>
                <w:sz w:val="18"/>
                <w:szCs w:val="18"/>
              </w:rPr>
            </w:pPr>
            <w:r>
              <w:rPr>
                <w:sz w:val="18"/>
                <w:szCs w:val="18"/>
              </w:rPr>
              <w:t>0</w:t>
            </w:r>
          </w:p>
        </w:tc>
        <w:tc>
          <w:tcPr>
            <w:tcW w:w="1701" w:type="dxa"/>
            <w:vMerge w:val="restart"/>
            <w:shd w:val="clear" w:color="auto" w:fill="auto"/>
            <w:noWrap/>
            <w:vAlign w:val="center"/>
          </w:tcPr>
          <w:p w:rsidR="001512D9" w:rsidRPr="00A725C7" w:rsidRDefault="001512D9" w:rsidP="0004344C">
            <w:pPr>
              <w:jc w:val="center"/>
              <w:rPr>
                <w:sz w:val="18"/>
                <w:szCs w:val="18"/>
              </w:rPr>
            </w:pPr>
            <w:r>
              <w:rPr>
                <w:sz w:val="18"/>
                <w:szCs w:val="18"/>
              </w:rPr>
              <w:t>0</w:t>
            </w:r>
          </w:p>
        </w:tc>
        <w:tc>
          <w:tcPr>
            <w:tcW w:w="1418" w:type="dxa"/>
            <w:vMerge w:val="restart"/>
            <w:shd w:val="clear" w:color="auto" w:fill="auto"/>
            <w:noWrap/>
            <w:vAlign w:val="center"/>
          </w:tcPr>
          <w:p w:rsidR="001512D9" w:rsidRPr="00A725C7" w:rsidRDefault="001512D9" w:rsidP="0004344C">
            <w:pPr>
              <w:jc w:val="center"/>
              <w:rPr>
                <w:sz w:val="18"/>
                <w:szCs w:val="18"/>
              </w:rPr>
            </w:pPr>
            <w:r>
              <w:rPr>
                <w:sz w:val="18"/>
                <w:szCs w:val="18"/>
              </w:rPr>
              <w:t>8</w:t>
            </w:r>
          </w:p>
        </w:tc>
        <w:tc>
          <w:tcPr>
            <w:tcW w:w="1276" w:type="dxa"/>
            <w:vMerge w:val="restart"/>
            <w:shd w:val="clear" w:color="auto" w:fill="auto"/>
            <w:noWrap/>
            <w:vAlign w:val="center"/>
          </w:tcPr>
          <w:p w:rsidR="001512D9" w:rsidRPr="00A725C7" w:rsidRDefault="001512D9" w:rsidP="0004344C">
            <w:pPr>
              <w:jc w:val="center"/>
              <w:rPr>
                <w:sz w:val="18"/>
                <w:szCs w:val="18"/>
              </w:rPr>
            </w:pPr>
            <w:r>
              <w:rPr>
                <w:sz w:val="18"/>
                <w:szCs w:val="18"/>
              </w:rPr>
              <w:t>0,21</w:t>
            </w:r>
          </w:p>
        </w:tc>
      </w:tr>
      <w:tr w:rsidR="001512D9" w:rsidRPr="00A725C7" w:rsidTr="0004344C">
        <w:trPr>
          <w:trHeight w:val="454"/>
          <w:jc w:val="center"/>
        </w:trPr>
        <w:tc>
          <w:tcPr>
            <w:tcW w:w="1149" w:type="dxa"/>
            <w:vMerge/>
            <w:shd w:val="clear" w:color="auto" w:fill="auto"/>
            <w:vAlign w:val="center"/>
          </w:tcPr>
          <w:p w:rsidR="001512D9" w:rsidRDefault="001512D9" w:rsidP="0004344C">
            <w:pPr>
              <w:jc w:val="center"/>
              <w:rPr>
                <w:b/>
                <w:sz w:val="18"/>
                <w:szCs w:val="18"/>
              </w:rPr>
            </w:pPr>
          </w:p>
        </w:tc>
        <w:tc>
          <w:tcPr>
            <w:tcW w:w="993" w:type="dxa"/>
            <w:vMerge/>
          </w:tcPr>
          <w:p w:rsidR="001512D9" w:rsidRDefault="001512D9" w:rsidP="0004344C">
            <w:pPr>
              <w:jc w:val="center"/>
              <w:rPr>
                <w:sz w:val="18"/>
                <w:szCs w:val="18"/>
              </w:rPr>
            </w:pPr>
          </w:p>
        </w:tc>
        <w:tc>
          <w:tcPr>
            <w:tcW w:w="1417" w:type="dxa"/>
            <w:shd w:val="clear" w:color="auto" w:fill="auto"/>
            <w:vAlign w:val="center"/>
          </w:tcPr>
          <w:p w:rsidR="001512D9" w:rsidRPr="00667BF8" w:rsidRDefault="001512D9" w:rsidP="0004344C">
            <w:pPr>
              <w:jc w:val="center"/>
              <w:rPr>
                <w:i/>
                <w:sz w:val="14"/>
                <w:szCs w:val="14"/>
              </w:rPr>
            </w:pPr>
            <w:r w:rsidRPr="00667BF8">
              <w:rPr>
                <w:i/>
                <w:sz w:val="14"/>
                <w:szCs w:val="14"/>
              </w:rPr>
              <w:t>Noues de transit</w:t>
            </w:r>
          </w:p>
        </w:tc>
        <w:tc>
          <w:tcPr>
            <w:tcW w:w="1418" w:type="dxa"/>
            <w:shd w:val="clear" w:color="auto" w:fill="auto"/>
            <w:noWrap/>
            <w:vAlign w:val="center"/>
          </w:tcPr>
          <w:p w:rsidR="001512D9" w:rsidRPr="00667BF8" w:rsidRDefault="001512D9" w:rsidP="0004344C">
            <w:pPr>
              <w:jc w:val="center"/>
              <w:rPr>
                <w:i/>
                <w:sz w:val="14"/>
                <w:szCs w:val="14"/>
              </w:rPr>
            </w:pPr>
            <w:r w:rsidRPr="00667BF8">
              <w:rPr>
                <w:i/>
                <w:sz w:val="14"/>
                <w:szCs w:val="14"/>
              </w:rPr>
              <w:t>87</w:t>
            </w:r>
          </w:p>
        </w:tc>
        <w:tc>
          <w:tcPr>
            <w:tcW w:w="1559" w:type="dxa"/>
            <w:shd w:val="clear" w:color="auto" w:fill="auto"/>
            <w:noWrap/>
            <w:vAlign w:val="center"/>
          </w:tcPr>
          <w:p w:rsidR="001512D9" w:rsidRPr="00667BF8" w:rsidRDefault="001512D9" w:rsidP="0004344C">
            <w:pPr>
              <w:jc w:val="center"/>
              <w:rPr>
                <w:i/>
                <w:sz w:val="14"/>
                <w:szCs w:val="14"/>
              </w:rPr>
            </w:pPr>
            <w:r w:rsidRPr="00667BF8">
              <w:rPr>
                <w:i/>
                <w:sz w:val="14"/>
                <w:szCs w:val="14"/>
              </w:rPr>
              <w:t>190 x 1,75 x 0,4</w:t>
            </w:r>
          </w:p>
        </w:tc>
        <w:tc>
          <w:tcPr>
            <w:tcW w:w="1134" w:type="dxa"/>
            <w:vAlign w:val="center"/>
          </w:tcPr>
          <w:p w:rsidR="001512D9" w:rsidRPr="00667BF8" w:rsidRDefault="001512D9" w:rsidP="0004344C">
            <w:pPr>
              <w:jc w:val="center"/>
              <w:rPr>
                <w:i/>
                <w:sz w:val="14"/>
                <w:szCs w:val="14"/>
              </w:rPr>
            </w:pPr>
            <w:r w:rsidRPr="00667BF8">
              <w:rPr>
                <w:i/>
                <w:sz w:val="14"/>
                <w:szCs w:val="14"/>
              </w:rPr>
              <w:t>1,5/1</w:t>
            </w:r>
          </w:p>
        </w:tc>
        <w:tc>
          <w:tcPr>
            <w:tcW w:w="1984" w:type="dxa"/>
            <w:vMerge/>
            <w:shd w:val="clear" w:color="auto" w:fill="auto"/>
            <w:noWrap/>
            <w:vAlign w:val="center"/>
          </w:tcPr>
          <w:p w:rsidR="001512D9" w:rsidRDefault="001512D9" w:rsidP="0004344C">
            <w:pPr>
              <w:jc w:val="center"/>
              <w:rPr>
                <w:sz w:val="18"/>
                <w:szCs w:val="18"/>
              </w:rPr>
            </w:pPr>
          </w:p>
        </w:tc>
        <w:tc>
          <w:tcPr>
            <w:tcW w:w="1701" w:type="dxa"/>
            <w:vMerge/>
            <w:shd w:val="clear" w:color="auto" w:fill="auto"/>
            <w:noWrap/>
            <w:vAlign w:val="center"/>
          </w:tcPr>
          <w:p w:rsidR="001512D9" w:rsidRPr="00A725C7" w:rsidRDefault="001512D9" w:rsidP="0004344C">
            <w:pPr>
              <w:jc w:val="center"/>
              <w:rPr>
                <w:sz w:val="18"/>
                <w:szCs w:val="18"/>
              </w:rPr>
            </w:pPr>
          </w:p>
        </w:tc>
        <w:tc>
          <w:tcPr>
            <w:tcW w:w="1418" w:type="dxa"/>
            <w:vMerge/>
            <w:shd w:val="clear" w:color="auto" w:fill="auto"/>
            <w:noWrap/>
            <w:vAlign w:val="center"/>
          </w:tcPr>
          <w:p w:rsidR="001512D9" w:rsidRPr="00A725C7" w:rsidRDefault="001512D9" w:rsidP="0004344C">
            <w:pPr>
              <w:jc w:val="center"/>
              <w:rPr>
                <w:sz w:val="18"/>
                <w:szCs w:val="18"/>
              </w:rPr>
            </w:pPr>
          </w:p>
        </w:tc>
        <w:tc>
          <w:tcPr>
            <w:tcW w:w="1276" w:type="dxa"/>
            <w:vMerge/>
            <w:shd w:val="clear" w:color="auto" w:fill="auto"/>
            <w:noWrap/>
            <w:vAlign w:val="center"/>
          </w:tcPr>
          <w:p w:rsidR="001512D9" w:rsidRPr="00A725C7" w:rsidRDefault="001512D9" w:rsidP="0004344C">
            <w:pPr>
              <w:jc w:val="center"/>
              <w:rPr>
                <w:sz w:val="18"/>
                <w:szCs w:val="18"/>
              </w:rPr>
            </w:pPr>
          </w:p>
        </w:tc>
      </w:tr>
      <w:tr w:rsidR="001512D9" w:rsidRPr="00A725C7" w:rsidTr="0004344C">
        <w:trPr>
          <w:trHeight w:val="454"/>
          <w:jc w:val="center"/>
        </w:trPr>
        <w:tc>
          <w:tcPr>
            <w:tcW w:w="1149" w:type="dxa"/>
            <w:shd w:val="clear" w:color="auto" w:fill="auto"/>
            <w:vAlign w:val="center"/>
          </w:tcPr>
          <w:p w:rsidR="001512D9" w:rsidRPr="003B727B" w:rsidRDefault="001512D9" w:rsidP="0004344C">
            <w:pPr>
              <w:jc w:val="center"/>
              <w:rPr>
                <w:b/>
                <w:sz w:val="18"/>
                <w:szCs w:val="18"/>
              </w:rPr>
            </w:pPr>
            <w:r w:rsidRPr="003B727B">
              <w:rPr>
                <w:b/>
                <w:sz w:val="18"/>
                <w:szCs w:val="18"/>
              </w:rPr>
              <w:t>BV</w:t>
            </w:r>
            <w:r>
              <w:rPr>
                <w:b/>
                <w:sz w:val="18"/>
                <w:szCs w:val="18"/>
              </w:rPr>
              <w:t>4</w:t>
            </w:r>
          </w:p>
        </w:tc>
        <w:tc>
          <w:tcPr>
            <w:tcW w:w="993" w:type="dxa"/>
            <w:vAlign w:val="center"/>
          </w:tcPr>
          <w:p w:rsidR="001512D9" w:rsidRPr="003B727B" w:rsidRDefault="001512D9" w:rsidP="0004344C">
            <w:pPr>
              <w:jc w:val="center"/>
              <w:rPr>
                <w:sz w:val="18"/>
                <w:szCs w:val="18"/>
              </w:rPr>
            </w:pPr>
            <w:r>
              <w:rPr>
                <w:sz w:val="18"/>
                <w:szCs w:val="18"/>
              </w:rPr>
              <w:t>48</w:t>
            </w:r>
          </w:p>
        </w:tc>
        <w:tc>
          <w:tcPr>
            <w:tcW w:w="1417" w:type="dxa"/>
            <w:shd w:val="clear" w:color="auto" w:fill="auto"/>
            <w:vAlign w:val="center"/>
          </w:tcPr>
          <w:p w:rsidR="001512D9" w:rsidRPr="003B727B" w:rsidRDefault="001512D9" w:rsidP="0004344C">
            <w:pPr>
              <w:jc w:val="center"/>
              <w:rPr>
                <w:bCs w:val="0"/>
                <w:sz w:val="18"/>
                <w:szCs w:val="18"/>
              </w:rPr>
            </w:pPr>
            <w:r>
              <w:rPr>
                <w:sz w:val="18"/>
                <w:szCs w:val="18"/>
              </w:rPr>
              <w:t>Noues de transit</w:t>
            </w:r>
            <w:r w:rsidRPr="003B727B">
              <w:rPr>
                <w:sz w:val="18"/>
                <w:szCs w:val="18"/>
              </w:rPr>
              <w:t xml:space="preserve"> </w:t>
            </w:r>
          </w:p>
        </w:tc>
        <w:tc>
          <w:tcPr>
            <w:tcW w:w="1418" w:type="dxa"/>
            <w:shd w:val="clear" w:color="auto" w:fill="auto"/>
            <w:noWrap/>
            <w:vAlign w:val="center"/>
          </w:tcPr>
          <w:p w:rsidR="001512D9" w:rsidRPr="003B727B" w:rsidRDefault="001512D9" w:rsidP="0004344C">
            <w:pPr>
              <w:jc w:val="center"/>
              <w:rPr>
                <w:bCs w:val="0"/>
                <w:sz w:val="18"/>
                <w:szCs w:val="18"/>
              </w:rPr>
            </w:pPr>
            <w:r>
              <w:rPr>
                <w:bCs w:val="0"/>
                <w:sz w:val="18"/>
                <w:szCs w:val="18"/>
              </w:rPr>
              <w:t>83</w:t>
            </w:r>
          </w:p>
        </w:tc>
        <w:tc>
          <w:tcPr>
            <w:tcW w:w="1559" w:type="dxa"/>
            <w:shd w:val="clear" w:color="auto" w:fill="auto"/>
            <w:noWrap/>
            <w:vAlign w:val="center"/>
          </w:tcPr>
          <w:p w:rsidR="001512D9" w:rsidRPr="003B727B" w:rsidRDefault="001512D9" w:rsidP="0004344C">
            <w:pPr>
              <w:jc w:val="center"/>
              <w:rPr>
                <w:bCs w:val="0"/>
                <w:sz w:val="18"/>
                <w:szCs w:val="18"/>
              </w:rPr>
            </w:pPr>
            <w:r>
              <w:rPr>
                <w:sz w:val="18"/>
                <w:szCs w:val="18"/>
              </w:rPr>
              <w:t>180 x 1,75 x 0,4</w:t>
            </w:r>
          </w:p>
        </w:tc>
        <w:tc>
          <w:tcPr>
            <w:tcW w:w="1134" w:type="dxa"/>
            <w:vAlign w:val="center"/>
          </w:tcPr>
          <w:p w:rsidR="001512D9" w:rsidRPr="003B727B" w:rsidRDefault="001512D9" w:rsidP="0004344C">
            <w:pPr>
              <w:jc w:val="center"/>
              <w:rPr>
                <w:bCs w:val="0"/>
                <w:sz w:val="18"/>
                <w:szCs w:val="18"/>
              </w:rPr>
            </w:pPr>
            <w:r>
              <w:rPr>
                <w:sz w:val="18"/>
                <w:szCs w:val="18"/>
              </w:rPr>
              <w:t>1,5/1</w:t>
            </w:r>
          </w:p>
        </w:tc>
        <w:tc>
          <w:tcPr>
            <w:tcW w:w="1984" w:type="dxa"/>
            <w:shd w:val="clear" w:color="auto" w:fill="auto"/>
            <w:noWrap/>
            <w:vAlign w:val="center"/>
          </w:tcPr>
          <w:p w:rsidR="001512D9" w:rsidRDefault="001512D9" w:rsidP="0004344C">
            <w:pPr>
              <w:jc w:val="center"/>
              <w:rPr>
                <w:sz w:val="18"/>
                <w:szCs w:val="18"/>
              </w:rPr>
            </w:pPr>
            <w:r>
              <w:rPr>
                <w:sz w:val="18"/>
                <w:szCs w:val="18"/>
              </w:rPr>
              <w:t>0</w:t>
            </w:r>
          </w:p>
        </w:tc>
        <w:tc>
          <w:tcPr>
            <w:tcW w:w="1701" w:type="dxa"/>
            <w:shd w:val="clear" w:color="auto" w:fill="auto"/>
            <w:noWrap/>
            <w:vAlign w:val="center"/>
          </w:tcPr>
          <w:p w:rsidR="001512D9" w:rsidRPr="00A725C7" w:rsidRDefault="001512D9" w:rsidP="0004344C">
            <w:pPr>
              <w:jc w:val="center"/>
              <w:rPr>
                <w:sz w:val="18"/>
                <w:szCs w:val="18"/>
              </w:rPr>
            </w:pPr>
            <w:r>
              <w:rPr>
                <w:sz w:val="18"/>
                <w:szCs w:val="18"/>
              </w:rPr>
              <w:t>0</w:t>
            </w:r>
          </w:p>
        </w:tc>
        <w:tc>
          <w:tcPr>
            <w:tcW w:w="1418" w:type="dxa"/>
            <w:shd w:val="clear" w:color="auto" w:fill="auto"/>
            <w:noWrap/>
            <w:vAlign w:val="center"/>
          </w:tcPr>
          <w:p w:rsidR="001512D9" w:rsidRPr="00A725C7" w:rsidRDefault="001512D9" w:rsidP="0004344C">
            <w:pPr>
              <w:jc w:val="center"/>
              <w:rPr>
                <w:sz w:val="18"/>
                <w:szCs w:val="18"/>
              </w:rPr>
            </w:pPr>
            <w:r>
              <w:rPr>
                <w:sz w:val="18"/>
                <w:szCs w:val="18"/>
              </w:rPr>
              <w:t>-</w:t>
            </w:r>
          </w:p>
        </w:tc>
        <w:tc>
          <w:tcPr>
            <w:tcW w:w="1276" w:type="dxa"/>
            <w:shd w:val="clear" w:color="auto" w:fill="auto"/>
            <w:noWrap/>
            <w:vAlign w:val="center"/>
          </w:tcPr>
          <w:p w:rsidR="001512D9" w:rsidRPr="00A725C7" w:rsidRDefault="001512D9" w:rsidP="0004344C">
            <w:pPr>
              <w:jc w:val="center"/>
              <w:rPr>
                <w:sz w:val="18"/>
                <w:szCs w:val="18"/>
              </w:rPr>
            </w:pPr>
            <w:r>
              <w:rPr>
                <w:sz w:val="18"/>
                <w:szCs w:val="18"/>
              </w:rPr>
              <w:t>-</w:t>
            </w:r>
          </w:p>
        </w:tc>
      </w:tr>
    </w:tbl>
    <w:p w:rsidR="001512D9" w:rsidRDefault="001512D9" w:rsidP="001512D9">
      <w:pPr>
        <w:pStyle w:val="En-tte"/>
        <w:tabs>
          <w:tab w:val="clear" w:pos="4536"/>
          <w:tab w:val="clear" w:pos="9072"/>
        </w:tabs>
        <w:rPr>
          <w:rFonts w:cs="Arial"/>
          <w:b/>
          <w:bCs/>
          <w:szCs w:val="22"/>
        </w:rPr>
      </w:pPr>
    </w:p>
    <w:tbl>
      <w:tblPr>
        <w:tblW w:w="1404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149"/>
        <w:gridCol w:w="993"/>
        <w:gridCol w:w="1417"/>
        <w:gridCol w:w="1418"/>
        <w:gridCol w:w="1559"/>
        <w:gridCol w:w="1134"/>
        <w:gridCol w:w="1984"/>
        <w:gridCol w:w="1701"/>
        <w:gridCol w:w="1418"/>
        <w:gridCol w:w="1276"/>
      </w:tblGrid>
      <w:tr w:rsidR="001512D9" w:rsidRPr="00A725C7" w:rsidTr="0004344C">
        <w:trPr>
          <w:trHeight w:val="454"/>
          <w:jc w:val="center"/>
        </w:trPr>
        <w:tc>
          <w:tcPr>
            <w:tcW w:w="1149" w:type="dxa"/>
            <w:shd w:val="clear" w:color="auto" w:fill="auto"/>
            <w:noWrap/>
            <w:vAlign w:val="center"/>
            <w:hideMark/>
          </w:tcPr>
          <w:p w:rsidR="001512D9" w:rsidRPr="00A725C7" w:rsidRDefault="001512D9" w:rsidP="0004344C">
            <w:pPr>
              <w:jc w:val="center"/>
              <w:rPr>
                <w:b/>
                <w:sz w:val="18"/>
                <w:szCs w:val="18"/>
              </w:rPr>
            </w:pPr>
            <w:r>
              <w:rPr>
                <w:b/>
                <w:sz w:val="18"/>
                <w:szCs w:val="18"/>
              </w:rPr>
              <w:t>Secteur</w:t>
            </w:r>
          </w:p>
        </w:tc>
        <w:tc>
          <w:tcPr>
            <w:tcW w:w="993" w:type="dxa"/>
            <w:vAlign w:val="center"/>
          </w:tcPr>
          <w:p w:rsidR="001512D9" w:rsidRPr="00A725C7" w:rsidRDefault="001512D9" w:rsidP="0004344C">
            <w:pPr>
              <w:jc w:val="center"/>
              <w:rPr>
                <w:b/>
                <w:sz w:val="18"/>
                <w:szCs w:val="18"/>
              </w:rPr>
            </w:pPr>
            <w:r>
              <w:rPr>
                <w:b/>
                <w:sz w:val="18"/>
                <w:szCs w:val="18"/>
              </w:rPr>
              <w:t>V10</w:t>
            </w:r>
            <w:r w:rsidRPr="00A725C7">
              <w:rPr>
                <w:b/>
                <w:sz w:val="18"/>
                <w:szCs w:val="18"/>
              </w:rPr>
              <w:t xml:space="preserve"> (m</w:t>
            </w:r>
            <w:r w:rsidRPr="00A725C7">
              <w:rPr>
                <w:b/>
                <w:sz w:val="18"/>
                <w:szCs w:val="18"/>
                <w:vertAlign w:val="superscript"/>
              </w:rPr>
              <w:t>3</w:t>
            </w:r>
            <w:r w:rsidRPr="00667BF8">
              <w:rPr>
                <w:b/>
                <w:sz w:val="18"/>
                <w:szCs w:val="18"/>
              </w:rPr>
              <w:t>)</w:t>
            </w:r>
          </w:p>
        </w:tc>
        <w:tc>
          <w:tcPr>
            <w:tcW w:w="1417" w:type="dxa"/>
            <w:shd w:val="clear" w:color="auto" w:fill="auto"/>
            <w:vAlign w:val="center"/>
            <w:hideMark/>
          </w:tcPr>
          <w:p w:rsidR="001512D9" w:rsidRPr="00A725C7" w:rsidRDefault="001512D9" w:rsidP="0004344C">
            <w:pPr>
              <w:jc w:val="center"/>
              <w:rPr>
                <w:b/>
                <w:sz w:val="18"/>
                <w:szCs w:val="18"/>
              </w:rPr>
            </w:pPr>
            <w:r w:rsidRPr="00A725C7">
              <w:rPr>
                <w:b/>
                <w:sz w:val="18"/>
                <w:szCs w:val="18"/>
              </w:rPr>
              <w:t>Type d'ouvrage</w:t>
            </w:r>
          </w:p>
        </w:tc>
        <w:tc>
          <w:tcPr>
            <w:tcW w:w="1418" w:type="dxa"/>
            <w:shd w:val="clear" w:color="auto" w:fill="auto"/>
            <w:vAlign w:val="center"/>
            <w:hideMark/>
          </w:tcPr>
          <w:p w:rsidR="001512D9" w:rsidRPr="00A725C7" w:rsidRDefault="001512D9" w:rsidP="0004344C">
            <w:pPr>
              <w:jc w:val="center"/>
              <w:rPr>
                <w:b/>
                <w:sz w:val="18"/>
                <w:szCs w:val="18"/>
              </w:rPr>
            </w:pPr>
            <w:r w:rsidRPr="00A725C7">
              <w:rPr>
                <w:b/>
                <w:sz w:val="18"/>
                <w:szCs w:val="18"/>
              </w:rPr>
              <w:t>Volume utile de l'ouvrage (m3)</w:t>
            </w:r>
          </w:p>
        </w:tc>
        <w:tc>
          <w:tcPr>
            <w:tcW w:w="1559" w:type="dxa"/>
            <w:shd w:val="clear" w:color="auto" w:fill="auto"/>
            <w:vAlign w:val="center"/>
            <w:hideMark/>
          </w:tcPr>
          <w:p w:rsidR="001512D9" w:rsidRDefault="001512D9" w:rsidP="0004344C">
            <w:pPr>
              <w:jc w:val="center"/>
              <w:rPr>
                <w:b/>
                <w:sz w:val="18"/>
                <w:szCs w:val="18"/>
              </w:rPr>
            </w:pPr>
            <w:r>
              <w:rPr>
                <w:b/>
                <w:sz w:val="18"/>
                <w:szCs w:val="18"/>
              </w:rPr>
              <w:t>L x l x h</w:t>
            </w:r>
          </w:p>
          <w:p w:rsidR="001512D9" w:rsidRPr="00A725C7" w:rsidRDefault="001512D9" w:rsidP="0004344C">
            <w:pPr>
              <w:jc w:val="center"/>
              <w:rPr>
                <w:b/>
                <w:sz w:val="18"/>
                <w:szCs w:val="18"/>
              </w:rPr>
            </w:pPr>
            <w:r>
              <w:rPr>
                <w:b/>
                <w:sz w:val="18"/>
                <w:szCs w:val="18"/>
              </w:rPr>
              <w:t>(m)</w:t>
            </w:r>
          </w:p>
        </w:tc>
        <w:tc>
          <w:tcPr>
            <w:tcW w:w="1134" w:type="dxa"/>
            <w:vAlign w:val="center"/>
          </w:tcPr>
          <w:p w:rsidR="001512D9" w:rsidRPr="00214114" w:rsidRDefault="001512D9" w:rsidP="0004344C">
            <w:pPr>
              <w:jc w:val="center"/>
              <w:rPr>
                <w:b/>
                <w:sz w:val="18"/>
                <w:szCs w:val="18"/>
              </w:rPr>
            </w:pPr>
            <w:r w:rsidRPr="00214114">
              <w:rPr>
                <w:b/>
                <w:sz w:val="18"/>
                <w:szCs w:val="18"/>
              </w:rPr>
              <w:t>Pente des talus</w:t>
            </w:r>
          </w:p>
        </w:tc>
        <w:tc>
          <w:tcPr>
            <w:tcW w:w="1984" w:type="dxa"/>
            <w:shd w:val="clear" w:color="auto" w:fill="auto"/>
            <w:vAlign w:val="center"/>
            <w:hideMark/>
          </w:tcPr>
          <w:p w:rsidR="001512D9" w:rsidRPr="00A725C7" w:rsidRDefault="001512D9" w:rsidP="0004344C">
            <w:pPr>
              <w:jc w:val="center"/>
              <w:rPr>
                <w:b/>
                <w:sz w:val="18"/>
                <w:szCs w:val="18"/>
              </w:rPr>
            </w:pPr>
            <w:r w:rsidRPr="00A725C7">
              <w:rPr>
                <w:b/>
                <w:sz w:val="18"/>
                <w:szCs w:val="18"/>
              </w:rPr>
              <w:t>Surface d'infiltration (m</w:t>
            </w:r>
            <w:r w:rsidRPr="00A725C7">
              <w:rPr>
                <w:b/>
                <w:sz w:val="18"/>
                <w:szCs w:val="18"/>
                <w:vertAlign w:val="superscript"/>
              </w:rPr>
              <w:t>2</w:t>
            </w:r>
            <w:r w:rsidRPr="00A725C7">
              <w:rPr>
                <w:b/>
                <w:sz w:val="18"/>
                <w:szCs w:val="18"/>
              </w:rPr>
              <w:t>)</w:t>
            </w:r>
          </w:p>
        </w:tc>
        <w:tc>
          <w:tcPr>
            <w:tcW w:w="1701" w:type="dxa"/>
            <w:shd w:val="clear" w:color="auto" w:fill="auto"/>
            <w:vAlign w:val="center"/>
            <w:hideMark/>
          </w:tcPr>
          <w:p w:rsidR="001512D9" w:rsidRPr="00A725C7" w:rsidRDefault="001512D9" w:rsidP="0004344C">
            <w:pPr>
              <w:jc w:val="center"/>
              <w:rPr>
                <w:b/>
                <w:sz w:val="18"/>
                <w:szCs w:val="18"/>
              </w:rPr>
            </w:pPr>
            <w:r w:rsidRPr="00A725C7">
              <w:rPr>
                <w:b/>
                <w:sz w:val="18"/>
                <w:szCs w:val="18"/>
              </w:rPr>
              <w:t xml:space="preserve">Débit </w:t>
            </w:r>
            <w:r>
              <w:rPr>
                <w:b/>
                <w:sz w:val="18"/>
                <w:szCs w:val="18"/>
              </w:rPr>
              <w:t>d’infiltration</w:t>
            </w:r>
            <w:r w:rsidRPr="00A725C7">
              <w:rPr>
                <w:b/>
                <w:sz w:val="18"/>
                <w:szCs w:val="18"/>
              </w:rPr>
              <w:t xml:space="preserve"> (l/s)</w:t>
            </w:r>
          </w:p>
        </w:tc>
        <w:tc>
          <w:tcPr>
            <w:tcW w:w="1418" w:type="dxa"/>
            <w:shd w:val="clear" w:color="auto" w:fill="auto"/>
            <w:vAlign w:val="center"/>
            <w:hideMark/>
          </w:tcPr>
          <w:p w:rsidR="001512D9" w:rsidRPr="00A725C7" w:rsidRDefault="001512D9" w:rsidP="0004344C">
            <w:pPr>
              <w:jc w:val="center"/>
              <w:rPr>
                <w:b/>
                <w:sz w:val="18"/>
                <w:szCs w:val="18"/>
              </w:rPr>
            </w:pPr>
            <w:r w:rsidRPr="00A725C7">
              <w:rPr>
                <w:b/>
                <w:sz w:val="18"/>
                <w:szCs w:val="18"/>
              </w:rPr>
              <w:t>Débit de fuite (l/s</w:t>
            </w:r>
          </w:p>
        </w:tc>
        <w:tc>
          <w:tcPr>
            <w:tcW w:w="1276" w:type="dxa"/>
            <w:shd w:val="clear" w:color="auto" w:fill="auto"/>
            <w:vAlign w:val="center"/>
            <w:hideMark/>
          </w:tcPr>
          <w:p w:rsidR="001512D9" w:rsidRPr="00A725C7" w:rsidRDefault="001512D9" w:rsidP="0004344C">
            <w:pPr>
              <w:jc w:val="center"/>
              <w:rPr>
                <w:b/>
                <w:sz w:val="18"/>
                <w:szCs w:val="18"/>
              </w:rPr>
            </w:pPr>
            <w:r w:rsidRPr="00A725C7">
              <w:rPr>
                <w:b/>
                <w:sz w:val="18"/>
                <w:szCs w:val="18"/>
              </w:rPr>
              <w:t>Tps vidange (j)</w:t>
            </w:r>
          </w:p>
        </w:tc>
      </w:tr>
      <w:tr w:rsidR="001512D9" w:rsidRPr="00A725C7" w:rsidTr="0004344C">
        <w:trPr>
          <w:trHeight w:val="454"/>
          <w:jc w:val="center"/>
        </w:trPr>
        <w:tc>
          <w:tcPr>
            <w:tcW w:w="1149" w:type="dxa"/>
            <w:shd w:val="clear" w:color="auto" w:fill="auto"/>
            <w:vAlign w:val="center"/>
            <w:hideMark/>
          </w:tcPr>
          <w:p w:rsidR="001512D9" w:rsidRPr="003B727B" w:rsidRDefault="001512D9" w:rsidP="0004344C">
            <w:pPr>
              <w:jc w:val="center"/>
              <w:rPr>
                <w:b/>
                <w:sz w:val="18"/>
                <w:szCs w:val="18"/>
              </w:rPr>
            </w:pPr>
            <w:r>
              <w:rPr>
                <w:b/>
                <w:sz w:val="18"/>
                <w:szCs w:val="18"/>
              </w:rPr>
              <w:t>BV + ZAC</w:t>
            </w:r>
          </w:p>
        </w:tc>
        <w:tc>
          <w:tcPr>
            <w:tcW w:w="993" w:type="dxa"/>
            <w:vAlign w:val="center"/>
          </w:tcPr>
          <w:p w:rsidR="001512D9" w:rsidRPr="003B727B" w:rsidRDefault="001512D9" w:rsidP="0004344C">
            <w:pPr>
              <w:jc w:val="center"/>
              <w:rPr>
                <w:sz w:val="18"/>
                <w:szCs w:val="18"/>
              </w:rPr>
            </w:pPr>
            <w:r>
              <w:rPr>
                <w:sz w:val="18"/>
                <w:szCs w:val="18"/>
              </w:rPr>
              <w:t>2000</w:t>
            </w:r>
          </w:p>
        </w:tc>
        <w:tc>
          <w:tcPr>
            <w:tcW w:w="1417" w:type="dxa"/>
            <w:shd w:val="clear" w:color="auto" w:fill="auto"/>
            <w:vAlign w:val="center"/>
            <w:hideMark/>
          </w:tcPr>
          <w:p w:rsidR="001512D9" w:rsidRPr="003B727B" w:rsidRDefault="001512D9" w:rsidP="0004344C">
            <w:pPr>
              <w:jc w:val="center"/>
              <w:rPr>
                <w:bCs w:val="0"/>
                <w:sz w:val="18"/>
                <w:szCs w:val="18"/>
              </w:rPr>
            </w:pPr>
            <w:r>
              <w:rPr>
                <w:sz w:val="18"/>
                <w:szCs w:val="18"/>
              </w:rPr>
              <w:t>Bassin d’infiltration communal</w:t>
            </w:r>
            <w:r w:rsidRPr="003B727B">
              <w:rPr>
                <w:sz w:val="18"/>
                <w:szCs w:val="18"/>
              </w:rPr>
              <w:t xml:space="preserve"> </w:t>
            </w:r>
          </w:p>
        </w:tc>
        <w:tc>
          <w:tcPr>
            <w:tcW w:w="1418" w:type="dxa"/>
            <w:shd w:val="clear" w:color="auto" w:fill="auto"/>
            <w:noWrap/>
            <w:vAlign w:val="center"/>
            <w:hideMark/>
          </w:tcPr>
          <w:p w:rsidR="001512D9" w:rsidRPr="003B727B" w:rsidRDefault="001512D9" w:rsidP="0004344C">
            <w:pPr>
              <w:jc w:val="center"/>
              <w:rPr>
                <w:bCs w:val="0"/>
                <w:sz w:val="18"/>
                <w:szCs w:val="18"/>
              </w:rPr>
            </w:pPr>
            <w:r>
              <w:rPr>
                <w:bCs w:val="0"/>
                <w:sz w:val="18"/>
                <w:szCs w:val="18"/>
              </w:rPr>
              <w:t>2340</w:t>
            </w:r>
          </w:p>
        </w:tc>
        <w:tc>
          <w:tcPr>
            <w:tcW w:w="1559" w:type="dxa"/>
            <w:shd w:val="clear" w:color="auto" w:fill="auto"/>
            <w:noWrap/>
            <w:vAlign w:val="center"/>
            <w:hideMark/>
          </w:tcPr>
          <w:p w:rsidR="001512D9" w:rsidRPr="003B727B" w:rsidRDefault="001512D9" w:rsidP="0004344C">
            <w:pPr>
              <w:jc w:val="center"/>
              <w:rPr>
                <w:bCs w:val="0"/>
                <w:sz w:val="18"/>
                <w:szCs w:val="18"/>
              </w:rPr>
            </w:pPr>
            <w:r>
              <w:rPr>
                <w:sz w:val="18"/>
                <w:szCs w:val="18"/>
              </w:rPr>
              <w:t xml:space="preserve">40 </w:t>
            </w:r>
            <w:r w:rsidRPr="003B727B">
              <w:rPr>
                <w:sz w:val="18"/>
                <w:szCs w:val="18"/>
              </w:rPr>
              <w:t xml:space="preserve">x </w:t>
            </w:r>
            <w:r>
              <w:rPr>
                <w:sz w:val="18"/>
                <w:szCs w:val="18"/>
              </w:rPr>
              <w:t>25</w:t>
            </w:r>
            <w:r w:rsidRPr="003B727B">
              <w:rPr>
                <w:sz w:val="18"/>
                <w:szCs w:val="18"/>
              </w:rPr>
              <w:t xml:space="preserve"> x </w:t>
            </w:r>
            <w:r>
              <w:rPr>
                <w:sz w:val="18"/>
                <w:szCs w:val="18"/>
              </w:rPr>
              <w:t>3,6</w:t>
            </w:r>
          </w:p>
        </w:tc>
        <w:tc>
          <w:tcPr>
            <w:tcW w:w="1134" w:type="dxa"/>
            <w:vAlign w:val="center"/>
          </w:tcPr>
          <w:p w:rsidR="001512D9" w:rsidRPr="003B727B" w:rsidRDefault="001512D9" w:rsidP="0004344C">
            <w:pPr>
              <w:jc w:val="center"/>
              <w:rPr>
                <w:bCs w:val="0"/>
                <w:sz w:val="18"/>
                <w:szCs w:val="18"/>
              </w:rPr>
            </w:pPr>
            <w:r>
              <w:rPr>
                <w:sz w:val="18"/>
                <w:szCs w:val="18"/>
              </w:rPr>
              <w:t>2</w:t>
            </w:r>
            <w:r w:rsidRPr="003B727B">
              <w:rPr>
                <w:sz w:val="18"/>
                <w:szCs w:val="18"/>
              </w:rPr>
              <w:t>/1</w:t>
            </w:r>
          </w:p>
        </w:tc>
        <w:tc>
          <w:tcPr>
            <w:tcW w:w="1984" w:type="dxa"/>
            <w:shd w:val="clear" w:color="auto" w:fill="auto"/>
            <w:noWrap/>
            <w:vAlign w:val="center"/>
            <w:hideMark/>
          </w:tcPr>
          <w:p w:rsidR="001512D9" w:rsidRPr="003B727B" w:rsidRDefault="001512D9" w:rsidP="0004344C">
            <w:pPr>
              <w:jc w:val="center"/>
              <w:rPr>
                <w:bCs w:val="0"/>
                <w:sz w:val="18"/>
                <w:szCs w:val="18"/>
              </w:rPr>
            </w:pPr>
            <w:r>
              <w:rPr>
                <w:sz w:val="18"/>
                <w:szCs w:val="18"/>
              </w:rPr>
              <w:t>972</w:t>
            </w:r>
          </w:p>
        </w:tc>
        <w:tc>
          <w:tcPr>
            <w:tcW w:w="1701" w:type="dxa"/>
            <w:shd w:val="clear" w:color="auto" w:fill="auto"/>
            <w:noWrap/>
            <w:vAlign w:val="center"/>
            <w:hideMark/>
          </w:tcPr>
          <w:p w:rsidR="001512D9" w:rsidRPr="003B727B" w:rsidRDefault="001512D9" w:rsidP="0004344C">
            <w:pPr>
              <w:jc w:val="center"/>
              <w:rPr>
                <w:bCs w:val="0"/>
                <w:sz w:val="18"/>
                <w:szCs w:val="18"/>
              </w:rPr>
            </w:pPr>
            <w:r>
              <w:rPr>
                <w:sz w:val="18"/>
                <w:szCs w:val="18"/>
              </w:rPr>
              <w:t>58</w:t>
            </w:r>
          </w:p>
        </w:tc>
        <w:tc>
          <w:tcPr>
            <w:tcW w:w="1418" w:type="dxa"/>
            <w:shd w:val="clear" w:color="auto" w:fill="auto"/>
            <w:noWrap/>
            <w:vAlign w:val="center"/>
            <w:hideMark/>
          </w:tcPr>
          <w:p w:rsidR="001512D9" w:rsidRPr="003B727B" w:rsidRDefault="001512D9" w:rsidP="0004344C">
            <w:pPr>
              <w:jc w:val="center"/>
              <w:rPr>
                <w:bCs w:val="0"/>
                <w:sz w:val="18"/>
                <w:szCs w:val="18"/>
              </w:rPr>
            </w:pPr>
            <w:r>
              <w:rPr>
                <w:sz w:val="18"/>
                <w:szCs w:val="18"/>
              </w:rPr>
              <w:t>0</w:t>
            </w:r>
          </w:p>
        </w:tc>
        <w:tc>
          <w:tcPr>
            <w:tcW w:w="1276" w:type="dxa"/>
            <w:shd w:val="clear" w:color="auto" w:fill="auto"/>
            <w:noWrap/>
            <w:vAlign w:val="center"/>
            <w:hideMark/>
          </w:tcPr>
          <w:p w:rsidR="001512D9" w:rsidRPr="00A725C7" w:rsidRDefault="001512D9" w:rsidP="0004344C">
            <w:pPr>
              <w:jc w:val="center"/>
              <w:rPr>
                <w:bCs w:val="0"/>
                <w:sz w:val="18"/>
                <w:szCs w:val="18"/>
              </w:rPr>
            </w:pPr>
            <w:r>
              <w:rPr>
                <w:sz w:val="18"/>
                <w:szCs w:val="18"/>
              </w:rPr>
              <w:t>0,4</w:t>
            </w:r>
          </w:p>
        </w:tc>
      </w:tr>
    </w:tbl>
    <w:p w:rsidR="001512D9" w:rsidRDefault="001512D9" w:rsidP="001512D9">
      <w:pPr>
        <w:pStyle w:val="En-tte"/>
        <w:tabs>
          <w:tab w:val="clear" w:pos="4536"/>
          <w:tab w:val="clear" w:pos="9072"/>
        </w:tabs>
        <w:rPr>
          <w:rFonts w:cs="Arial"/>
          <w:b/>
          <w:bCs/>
          <w:szCs w:val="22"/>
        </w:rPr>
      </w:pPr>
    </w:p>
    <w:p w:rsidR="001512D9" w:rsidRDefault="001512D9" w:rsidP="001512D9">
      <w:pPr>
        <w:rPr>
          <w:b/>
          <w:bCs w:val="0"/>
          <w:szCs w:val="22"/>
        </w:rPr>
      </w:pPr>
    </w:p>
    <w:p w:rsidR="001512D9" w:rsidRPr="001710BA" w:rsidRDefault="001512D9" w:rsidP="001512D9">
      <w:pPr>
        <w:pStyle w:val="En-tte"/>
        <w:tabs>
          <w:tab w:val="clear" w:pos="4536"/>
          <w:tab w:val="clear" w:pos="9072"/>
        </w:tabs>
        <w:jc w:val="center"/>
        <w:rPr>
          <w:rFonts w:cs="Arial"/>
          <w:b/>
          <w:bCs/>
          <w:szCs w:val="22"/>
        </w:rPr>
      </w:pPr>
      <w:r w:rsidRPr="008F0160">
        <w:rPr>
          <w:b/>
        </w:rPr>
        <w:lastRenderedPageBreak/>
        <w:t>Principes de gestion des eaux pluviales</w:t>
      </w:r>
      <w:r w:rsidRPr="008F0160">
        <w:rPr>
          <w:noProof/>
          <w:color w:val="FF0000"/>
        </w:rPr>
        <mc:AlternateContent>
          <mc:Choice Requires="wps">
            <w:drawing>
              <wp:anchor distT="0" distB="0" distL="114300" distR="114300" simplePos="0" relativeHeight="252722176" behindDoc="0" locked="0" layoutInCell="1" allowOverlap="1" wp14:anchorId="2A07656A" wp14:editId="78CA67B9">
                <wp:simplePos x="0" y="0"/>
                <wp:positionH relativeFrom="column">
                  <wp:posOffset>3741824</wp:posOffset>
                </wp:positionH>
                <wp:positionV relativeFrom="paragraph">
                  <wp:posOffset>1882083</wp:posOffset>
                </wp:positionV>
                <wp:extent cx="72000" cy="72000"/>
                <wp:effectExtent l="0" t="0" r="23495" b="23495"/>
                <wp:wrapNone/>
                <wp:docPr id="2861" name="Oval 1424" descr="Petit damie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0" cy="72000"/>
                        </a:xfrm>
                        <a:prstGeom prst="ellipse">
                          <a:avLst/>
                        </a:prstGeom>
                        <a:pattFill prst="smCheck">
                          <a:fgClr>
                            <a:srgbClr val="4F81BD">
                              <a:alpha val="99001"/>
                            </a:srgbClr>
                          </a:fgClr>
                          <a:bgClr>
                            <a:srgbClr val="FFFFFF">
                              <a:alpha val="99001"/>
                            </a:srgbClr>
                          </a:bgClr>
                        </a:pattFill>
                        <a:ln w="6350" algn="ctr">
                          <a:solidFill>
                            <a:srgbClr val="4F81BD"/>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61CE21FC" id="Oval 1424" o:spid="_x0000_s1026" alt="Petit damier" style="position:absolute;margin-left:294.65pt;margin-top:148.2pt;width:5.65pt;height:5.65pt;z-index:25272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" fillcolor="#4f81bd" strokecolor="#4f81bd" strokeweight=".5pt">
                <v:fill r:id="rId106" o:title="" opacity="64764f" o:opacity2="64764f" type="pattern"/>
              </v:oval>
            </w:pict>
          </mc:Fallback>
        </mc:AlternateContent>
      </w:r>
      <w:r>
        <w:rPr>
          <w:rFonts w:cs="Arial"/>
          <w:b/>
          <w:bCs/>
          <w:noProof/>
          <w:szCs w:val="22"/>
        </w:rPr>
        <w:drawing>
          <wp:anchor distT="0" distB="0" distL="114300" distR="114300" simplePos="0" relativeHeight="252701696" behindDoc="1" locked="0" layoutInCell="1" allowOverlap="1" wp14:anchorId="07FA2AB5" wp14:editId="23451708">
            <wp:simplePos x="0" y="0"/>
            <wp:positionH relativeFrom="column">
              <wp:posOffset>49530</wp:posOffset>
            </wp:positionH>
            <wp:positionV relativeFrom="paragraph">
              <wp:posOffset>-3587</wp:posOffset>
            </wp:positionV>
            <wp:extent cx="8805553" cy="5277832"/>
            <wp:effectExtent l="0" t="0" r="0" b="0"/>
            <wp:wrapNone/>
            <wp:docPr id="1727" name="Imag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jet_schemaZAC_eau1.jpg"/>
                    <pic:cNvPicPr/>
                  </pic:nvPicPr>
                  <pic:blipFill rotWithShape="1">
                    <a:blip r:embed="rId107" cstate="screen">
                      <a:extLst>
                        <a:ext uri="{28A0092B-C50C-407E-A947-70E740481C1C}">
                          <a14:useLocalDpi xmlns:a14="http://schemas.microsoft.com/office/drawing/2010/main"/>
                        </a:ext>
                      </a:extLst>
                    </a:blip>
                    <a:srcRect/>
                    <a:stretch/>
                  </pic:blipFill>
                  <pic:spPr bwMode="auto">
                    <a:xfrm>
                      <a:off x="0" y="0"/>
                      <a:ext cx="8805553" cy="527783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cs="Arial"/>
          <w:b/>
          <w:bCs/>
          <w:noProof/>
          <w:szCs w:val="22"/>
        </w:rPr>
        <mc:AlternateContent>
          <mc:Choice Requires="wps">
            <w:drawing>
              <wp:anchor distT="0" distB="0" distL="114300" distR="114300" simplePos="0" relativeHeight="252695552" behindDoc="0" locked="0" layoutInCell="1" allowOverlap="1" wp14:anchorId="2C914701" wp14:editId="5C5DB493">
                <wp:simplePos x="0" y="0"/>
                <wp:positionH relativeFrom="column">
                  <wp:posOffset>267335</wp:posOffset>
                </wp:positionH>
                <wp:positionV relativeFrom="paragraph">
                  <wp:posOffset>1562100</wp:posOffset>
                </wp:positionV>
                <wp:extent cx="3583940" cy="3576955"/>
                <wp:effectExtent l="0" t="0" r="16510" b="23495"/>
                <wp:wrapNone/>
                <wp:docPr id="2862" name="Forme libre 2862"/>
                <wp:cNvGraphicFramePr/>
                <a:graphic xmlns:a="http://schemas.openxmlformats.org/drawingml/2006/main">
                  <a:graphicData uri="http://schemas.microsoft.com/office/word/2010/wordprocessingShape">
                    <wps:wsp>
                      <wps:cNvSpPr/>
                      <wps:spPr>
                        <a:xfrm>
                          <a:off x="0" y="0"/>
                          <a:ext cx="3583940" cy="3576955"/>
                        </a:xfrm>
                        <a:custGeom>
                          <a:avLst/>
                          <a:gdLst>
                            <a:gd name="connsiteX0" fmla="*/ 3555242 w 3630304"/>
                            <a:gd name="connsiteY0" fmla="*/ 300251 h 3616657"/>
                            <a:gd name="connsiteX1" fmla="*/ 3118513 w 3630304"/>
                            <a:gd name="connsiteY1" fmla="*/ 559558 h 3616657"/>
                            <a:gd name="connsiteX2" fmla="*/ 2709080 w 3630304"/>
                            <a:gd name="connsiteY2" fmla="*/ 0 h 3616657"/>
                            <a:gd name="connsiteX3" fmla="*/ 1030406 w 3630304"/>
                            <a:gd name="connsiteY3" fmla="*/ 1235122 h 3616657"/>
                            <a:gd name="connsiteX4" fmla="*/ 661916 w 3630304"/>
                            <a:gd name="connsiteY4" fmla="*/ 668740 h 3616657"/>
                            <a:gd name="connsiteX5" fmla="*/ 668740 w 3630304"/>
                            <a:gd name="connsiteY5" fmla="*/ 566382 h 3616657"/>
                            <a:gd name="connsiteX6" fmla="*/ 436728 w 3630304"/>
                            <a:gd name="connsiteY6" fmla="*/ 750627 h 3616657"/>
                            <a:gd name="connsiteX7" fmla="*/ 566382 w 3630304"/>
                            <a:gd name="connsiteY7" fmla="*/ 777922 h 3616657"/>
                            <a:gd name="connsiteX8" fmla="*/ 928048 w 3630304"/>
                            <a:gd name="connsiteY8" fmla="*/ 1296537 h 3616657"/>
                            <a:gd name="connsiteX9" fmla="*/ 0 w 3630304"/>
                            <a:gd name="connsiteY9" fmla="*/ 1985749 h 3616657"/>
                            <a:gd name="connsiteX10" fmla="*/ 150125 w 3630304"/>
                            <a:gd name="connsiteY10" fmla="*/ 3527946 h 3616657"/>
                            <a:gd name="connsiteX11" fmla="*/ 259307 w 3630304"/>
                            <a:gd name="connsiteY11" fmla="*/ 3616657 h 3616657"/>
                            <a:gd name="connsiteX12" fmla="*/ 1972101 w 3630304"/>
                            <a:gd name="connsiteY12" fmla="*/ 3473355 h 3616657"/>
                            <a:gd name="connsiteX13" fmla="*/ 1883391 w 3630304"/>
                            <a:gd name="connsiteY13" fmla="*/ 2224585 h 3616657"/>
                            <a:gd name="connsiteX14" fmla="*/ 1897039 w 3630304"/>
                            <a:gd name="connsiteY14" fmla="*/ 2183642 h 3616657"/>
                            <a:gd name="connsiteX15" fmla="*/ 3541594 w 3630304"/>
                            <a:gd name="connsiteY15" fmla="*/ 1576316 h 3616657"/>
                            <a:gd name="connsiteX16" fmla="*/ 3220872 w 3630304"/>
                            <a:gd name="connsiteY16" fmla="*/ 1119116 h 3616657"/>
                            <a:gd name="connsiteX17" fmla="*/ 3002507 w 3630304"/>
                            <a:gd name="connsiteY17" fmla="*/ 812042 h 3616657"/>
                            <a:gd name="connsiteX18" fmla="*/ 3630304 w 3630304"/>
                            <a:gd name="connsiteY18" fmla="*/ 436728 h 3616657"/>
                            <a:gd name="connsiteX19" fmla="*/ 3555242 w 3630304"/>
                            <a:gd name="connsiteY19" fmla="*/ 300251 h 3616657"/>
                            <a:gd name="connsiteX0" fmla="*/ 3555242 w 3630304"/>
                            <a:gd name="connsiteY0" fmla="*/ 300251 h 3616657"/>
                            <a:gd name="connsiteX1" fmla="*/ 3118513 w 3630304"/>
                            <a:gd name="connsiteY1" fmla="*/ 559558 h 3616657"/>
                            <a:gd name="connsiteX2" fmla="*/ 2709080 w 3630304"/>
                            <a:gd name="connsiteY2" fmla="*/ 0 h 3616657"/>
                            <a:gd name="connsiteX3" fmla="*/ 1030406 w 3630304"/>
                            <a:gd name="connsiteY3" fmla="*/ 1235122 h 3616657"/>
                            <a:gd name="connsiteX4" fmla="*/ 681200 w 3630304"/>
                            <a:gd name="connsiteY4" fmla="*/ 699673 h 3616657"/>
                            <a:gd name="connsiteX5" fmla="*/ 661916 w 3630304"/>
                            <a:gd name="connsiteY5" fmla="*/ 668740 h 3616657"/>
                            <a:gd name="connsiteX6" fmla="*/ 668740 w 3630304"/>
                            <a:gd name="connsiteY6" fmla="*/ 566382 h 3616657"/>
                            <a:gd name="connsiteX7" fmla="*/ 436728 w 3630304"/>
                            <a:gd name="connsiteY7" fmla="*/ 750627 h 3616657"/>
                            <a:gd name="connsiteX8" fmla="*/ 566382 w 3630304"/>
                            <a:gd name="connsiteY8" fmla="*/ 777922 h 3616657"/>
                            <a:gd name="connsiteX9" fmla="*/ 928048 w 3630304"/>
                            <a:gd name="connsiteY9" fmla="*/ 1296537 h 3616657"/>
                            <a:gd name="connsiteX10" fmla="*/ 0 w 3630304"/>
                            <a:gd name="connsiteY10" fmla="*/ 1985749 h 3616657"/>
                            <a:gd name="connsiteX11" fmla="*/ 150125 w 3630304"/>
                            <a:gd name="connsiteY11" fmla="*/ 3527946 h 3616657"/>
                            <a:gd name="connsiteX12" fmla="*/ 259307 w 3630304"/>
                            <a:gd name="connsiteY12" fmla="*/ 3616657 h 3616657"/>
                            <a:gd name="connsiteX13" fmla="*/ 1972101 w 3630304"/>
                            <a:gd name="connsiteY13" fmla="*/ 3473355 h 3616657"/>
                            <a:gd name="connsiteX14" fmla="*/ 1883391 w 3630304"/>
                            <a:gd name="connsiteY14" fmla="*/ 2224585 h 3616657"/>
                            <a:gd name="connsiteX15" fmla="*/ 1897039 w 3630304"/>
                            <a:gd name="connsiteY15" fmla="*/ 2183642 h 3616657"/>
                            <a:gd name="connsiteX16" fmla="*/ 3541594 w 3630304"/>
                            <a:gd name="connsiteY16" fmla="*/ 1576316 h 3616657"/>
                            <a:gd name="connsiteX17" fmla="*/ 3220872 w 3630304"/>
                            <a:gd name="connsiteY17" fmla="*/ 1119116 h 3616657"/>
                            <a:gd name="connsiteX18" fmla="*/ 3002507 w 3630304"/>
                            <a:gd name="connsiteY18" fmla="*/ 812042 h 3616657"/>
                            <a:gd name="connsiteX19" fmla="*/ 3630304 w 3630304"/>
                            <a:gd name="connsiteY19" fmla="*/ 436728 h 3616657"/>
                            <a:gd name="connsiteX20" fmla="*/ 3555242 w 3630304"/>
                            <a:gd name="connsiteY20" fmla="*/ 300251 h 3616657"/>
                            <a:gd name="connsiteX0" fmla="*/ 3555242 w 3630304"/>
                            <a:gd name="connsiteY0" fmla="*/ 300251 h 3616657"/>
                            <a:gd name="connsiteX1" fmla="*/ 3118513 w 3630304"/>
                            <a:gd name="connsiteY1" fmla="*/ 559558 h 3616657"/>
                            <a:gd name="connsiteX2" fmla="*/ 2709080 w 3630304"/>
                            <a:gd name="connsiteY2" fmla="*/ 0 h 3616657"/>
                            <a:gd name="connsiteX3" fmla="*/ 1045752 w 3630304"/>
                            <a:gd name="connsiteY3" fmla="*/ 1189205 h 3616657"/>
                            <a:gd name="connsiteX4" fmla="*/ 681200 w 3630304"/>
                            <a:gd name="connsiteY4" fmla="*/ 699673 h 3616657"/>
                            <a:gd name="connsiteX5" fmla="*/ 661916 w 3630304"/>
                            <a:gd name="connsiteY5" fmla="*/ 668740 h 3616657"/>
                            <a:gd name="connsiteX6" fmla="*/ 668740 w 3630304"/>
                            <a:gd name="connsiteY6" fmla="*/ 566382 h 3616657"/>
                            <a:gd name="connsiteX7" fmla="*/ 436728 w 3630304"/>
                            <a:gd name="connsiteY7" fmla="*/ 750627 h 3616657"/>
                            <a:gd name="connsiteX8" fmla="*/ 566382 w 3630304"/>
                            <a:gd name="connsiteY8" fmla="*/ 777922 h 3616657"/>
                            <a:gd name="connsiteX9" fmla="*/ 928048 w 3630304"/>
                            <a:gd name="connsiteY9" fmla="*/ 1296537 h 3616657"/>
                            <a:gd name="connsiteX10" fmla="*/ 0 w 3630304"/>
                            <a:gd name="connsiteY10" fmla="*/ 1985749 h 3616657"/>
                            <a:gd name="connsiteX11" fmla="*/ 150125 w 3630304"/>
                            <a:gd name="connsiteY11" fmla="*/ 3527946 h 3616657"/>
                            <a:gd name="connsiteX12" fmla="*/ 259307 w 3630304"/>
                            <a:gd name="connsiteY12" fmla="*/ 3616657 h 3616657"/>
                            <a:gd name="connsiteX13" fmla="*/ 1972101 w 3630304"/>
                            <a:gd name="connsiteY13" fmla="*/ 3473355 h 3616657"/>
                            <a:gd name="connsiteX14" fmla="*/ 1883391 w 3630304"/>
                            <a:gd name="connsiteY14" fmla="*/ 2224585 h 3616657"/>
                            <a:gd name="connsiteX15" fmla="*/ 1897039 w 3630304"/>
                            <a:gd name="connsiteY15" fmla="*/ 2183642 h 3616657"/>
                            <a:gd name="connsiteX16" fmla="*/ 3541594 w 3630304"/>
                            <a:gd name="connsiteY16" fmla="*/ 1576316 h 3616657"/>
                            <a:gd name="connsiteX17" fmla="*/ 3220872 w 3630304"/>
                            <a:gd name="connsiteY17" fmla="*/ 1119116 h 3616657"/>
                            <a:gd name="connsiteX18" fmla="*/ 3002507 w 3630304"/>
                            <a:gd name="connsiteY18" fmla="*/ 812042 h 3616657"/>
                            <a:gd name="connsiteX19" fmla="*/ 3630304 w 3630304"/>
                            <a:gd name="connsiteY19" fmla="*/ 436728 h 3616657"/>
                            <a:gd name="connsiteX20" fmla="*/ 3555242 w 3630304"/>
                            <a:gd name="connsiteY20" fmla="*/ 300251 h 3616657"/>
                            <a:gd name="connsiteX0" fmla="*/ 3555242 w 3630304"/>
                            <a:gd name="connsiteY0" fmla="*/ 300251 h 3616657"/>
                            <a:gd name="connsiteX1" fmla="*/ 3118513 w 3630304"/>
                            <a:gd name="connsiteY1" fmla="*/ 559558 h 3616657"/>
                            <a:gd name="connsiteX2" fmla="*/ 2709080 w 3630304"/>
                            <a:gd name="connsiteY2" fmla="*/ 0 h 3616657"/>
                            <a:gd name="connsiteX3" fmla="*/ 1045752 w 3630304"/>
                            <a:gd name="connsiteY3" fmla="*/ 1189205 h 3616657"/>
                            <a:gd name="connsiteX4" fmla="*/ 681200 w 3630304"/>
                            <a:gd name="connsiteY4" fmla="*/ 699673 h 3616657"/>
                            <a:gd name="connsiteX5" fmla="*/ 661916 w 3630304"/>
                            <a:gd name="connsiteY5" fmla="*/ 668740 h 3616657"/>
                            <a:gd name="connsiteX6" fmla="*/ 668740 w 3630304"/>
                            <a:gd name="connsiteY6" fmla="*/ 566382 h 3616657"/>
                            <a:gd name="connsiteX7" fmla="*/ 436728 w 3630304"/>
                            <a:gd name="connsiteY7" fmla="*/ 750627 h 3616657"/>
                            <a:gd name="connsiteX8" fmla="*/ 566382 w 3630304"/>
                            <a:gd name="connsiteY8" fmla="*/ 777922 h 3616657"/>
                            <a:gd name="connsiteX9" fmla="*/ 928048 w 3630304"/>
                            <a:gd name="connsiteY9" fmla="*/ 1296537 h 3616657"/>
                            <a:gd name="connsiteX10" fmla="*/ 0 w 3630304"/>
                            <a:gd name="connsiteY10" fmla="*/ 1985749 h 3616657"/>
                            <a:gd name="connsiteX11" fmla="*/ 150125 w 3630304"/>
                            <a:gd name="connsiteY11" fmla="*/ 3527946 h 3616657"/>
                            <a:gd name="connsiteX12" fmla="*/ 259307 w 3630304"/>
                            <a:gd name="connsiteY12" fmla="*/ 3616657 h 3616657"/>
                            <a:gd name="connsiteX13" fmla="*/ 1972101 w 3630304"/>
                            <a:gd name="connsiteY13" fmla="*/ 3473355 h 3616657"/>
                            <a:gd name="connsiteX14" fmla="*/ 1883391 w 3630304"/>
                            <a:gd name="connsiteY14" fmla="*/ 2224585 h 3616657"/>
                            <a:gd name="connsiteX15" fmla="*/ 1897039 w 3630304"/>
                            <a:gd name="connsiteY15" fmla="*/ 2183642 h 3616657"/>
                            <a:gd name="connsiteX16" fmla="*/ 3541594 w 3630304"/>
                            <a:gd name="connsiteY16" fmla="*/ 1576316 h 3616657"/>
                            <a:gd name="connsiteX17" fmla="*/ 3220872 w 3630304"/>
                            <a:gd name="connsiteY17" fmla="*/ 1119116 h 3616657"/>
                            <a:gd name="connsiteX18" fmla="*/ 3002507 w 3630304"/>
                            <a:gd name="connsiteY18" fmla="*/ 812042 h 3616657"/>
                            <a:gd name="connsiteX19" fmla="*/ 3630304 w 3630304"/>
                            <a:gd name="connsiteY19" fmla="*/ 436728 h 3616657"/>
                            <a:gd name="connsiteX20" fmla="*/ 3555242 w 3630304"/>
                            <a:gd name="connsiteY20" fmla="*/ 300251 h 3616657"/>
                            <a:gd name="connsiteX0" fmla="*/ 3555242 w 3630304"/>
                            <a:gd name="connsiteY0" fmla="*/ 300251 h 3616657"/>
                            <a:gd name="connsiteX1" fmla="*/ 3118513 w 3630304"/>
                            <a:gd name="connsiteY1" fmla="*/ 559558 h 3616657"/>
                            <a:gd name="connsiteX2" fmla="*/ 2709080 w 3630304"/>
                            <a:gd name="connsiteY2" fmla="*/ 0 h 3616657"/>
                            <a:gd name="connsiteX3" fmla="*/ 1061097 w 3630304"/>
                            <a:gd name="connsiteY3" fmla="*/ 1204658 h 3616657"/>
                            <a:gd name="connsiteX4" fmla="*/ 681200 w 3630304"/>
                            <a:gd name="connsiteY4" fmla="*/ 699673 h 3616657"/>
                            <a:gd name="connsiteX5" fmla="*/ 661916 w 3630304"/>
                            <a:gd name="connsiteY5" fmla="*/ 668740 h 3616657"/>
                            <a:gd name="connsiteX6" fmla="*/ 668740 w 3630304"/>
                            <a:gd name="connsiteY6" fmla="*/ 566382 h 3616657"/>
                            <a:gd name="connsiteX7" fmla="*/ 436728 w 3630304"/>
                            <a:gd name="connsiteY7" fmla="*/ 750627 h 3616657"/>
                            <a:gd name="connsiteX8" fmla="*/ 566382 w 3630304"/>
                            <a:gd name="connsiteY8" fmla="*/ 777922 h 3616657"/>
                            <a:gd name="connsiteX9" fmla="*/ 928048 w 3630304"/>
                            <a:gd name="connsiteY9" fmla="*/ 1296537 h 3616657"/>
                            <a:gd name="connsiteX10" fmla="*/ 0 w 3630304"/>
                            <a:gd name="connsiteY10" fmla="*/ 1985749 h 3616657"/>
                            <a:gd name="connsiteX11" fmla="*/ 150125 w 3630304"/>
                            <a:gd name="connsiteY11" fmla="*/ 3527946 h 3616657"/>
                            <a:gd name="connsiteX12" fmla="*/ 259307 w 3630304"/>
                            <a:gd name="connsiteY12" fmla="*/ 3616657 h 3616657"/>
                            <a:gd name="connsiteX13" fmla="*/ 1972101 w 3630304"/>
                            <a:gd name="connsiteY13" fmla="*/ 3473355 h 3616657"/>
                            <a:gd name="connsiteX14" fmla="*/ 1883391 w 3630304"/>
                            <a:gd name="connsiteY14" fmla="*/ 2224585 h 3616657"/>
                            <a:gd name="connsiteX15" fmla="*/ 1897039 w 3630304"/>
                            <a:gd name="connsiteY15" fmla="*/ 2183642 h 3616657"/>
                            <a:gd name="connsiteX16" fmla="*/ 3541594 w 3630304"/>
                            <a:gd name="connsiteY16" fmla="*/ 1576316 h 3616657"/>
                            <a:gd name="connsiteX17" fmla="*/ 3220872 w 3630304"/>
                            <a:gd name="connsiteY17" fmla="*/ 1119116 h 3616657"/>
                            <a:gd name="connsiteX18" fmla="*/ 3002507 w 3630304"/>
                            <a:gd name="connsiteY18" fmla="*/ 812042 h 3616657"/>
                            <a:gd name="connsiteX19" fmla="*/ 3630304 w 3630304"/>
                            <a:gd name="connsiteY19" fmla="*/ 436728 h 3616657"/>
                            <a:gd name="connsiteX20" fmla="*/ 3555242 w 3630304"/>
                            <a:gd name="connsiteY20" fmla="*/ 300251 h 3616657"/>
                            <a:gd name="connsiteX0" fmla="*/ 3555242 w 3630304"/>
                            <a:gd name="connsiteY0" fmla="*/ 300251 h 3616657"/>
                            <a:gd name="connsiteX1" fmla="*/ 3115453 w 3630304"/>
                            <a:gd name="connsiteY1" fmla="*/ 550403 h 3616657"/>
                            <a:gd name="connsiteX2" fmla="*/ 2709080 w 3630304"/>
                            <a:gd name="connsiteY2" fmla="*/ 0 h 3616657"/>
                            <a:gd name="connsiteX3" fmla="*/ 1061097 w 3630304"/>
                            <a:gd name="connsiteY3" fmla="*/ 1204658 h 3616657"/>
                            <a:gd name="connsiteX4" fmla="*/ 681200 w 3630304"/>
                            <a:gd name="connsiteY4" fmla="*/ 699673 h 3616657"/>
                            <a:gd name="connsiteX5" fmla="*/ 661916 w 3630304"/>
                            <a:gd name="connsiteY5" fmla="*/ 668740 h 3616657"/>
                            <a:gd name="connsiteX6" fmla="*/ 668740 w 3630304"/>
                            <a:gd name="connsiteY6" fmla="*/ 566382 h 3616657"/>
                            <a:gd name="connsiteX7" fmla="*/ 436728 w 3630304"/>
                            <a:gd name="connsiteY7" fmla="*/ 750627 h 3616657"/>
                            <a:gd name="connsiteX8" fmla="*/ 566382 w 3630304"/>
                            <a:gd name="connsiteY8" fmla="*/ 777922 h 3616657"/>
                            <a:gd name="connsiteX9" fmla="*/ 928048 w 3630304"/>
                            <a:gd name="connsiteY9" fmla="*/ 1296537 h 3616657"/>
                            <a:gd name="connsiteX10" fmla="*/ 0 w 3630304"/>
                            <a:gd name="connsiteY10" fmla="*/ 1985749 h 3616657"/>
                            <a:gd name="connsiteX11" fmla="*/ 150125 w 3630304"/>
                            <a:gd name="connsiteY11" fmla="*/ 3527946 h 3616657"/>
                            <a:gd name="connsiteX12" fmla="*/ 259307 w 3630304"/>
                            <a:gd name="connsiteY12" fmla="*/ 3616657 h 3616657"/>
                            <a:gd name="connsiteX13" fmla="*/ 1972101 w 3630304"/>
                            <a:gd name="connsiteY13" fmla="*/ 3473355 h 3616657"/>
                            <a:gd name="connsiteX14" fmla="*/ 1883391 w 3630304"/>
                            <a:gd name="connsiteY14" fmla="*/ 2224585 h 3616657"/>
                            <a:gd name="connsiteX15" fmla="*/ 1897039 w 3630304"/>
                            <a:gd name="connsiteY15" fmla="*/ 2183642 h 3616657"/>
                            <a:gd name="connsiteX16" fmla="*/ 3541594 w 3630304"/>
                            <a:gd name="connsiteY16" fmla="*/ 1576316 h 3616657"/>
                            <a:gd name="connsiteX17" fmla="*/ 3220872 w 3630304"/>
                            <a:gd name="connsiteY17" fmla="*/ 1119116 h 3616657"/>
                            <a:gd name="connsiteX18" fmla="*/ 3002507 w 3630304"/>
                            <a:gd name="connsiteY18" fmla="*/ 812042 h 3616657"/>
                            <a:gd name="connsiteX19" fmla="*/ 3630304 w 3630304"/>
                            <a:gd name="connsiteY19" fmla="*/ 436728 h 3616657"/>
                            <a:gd name="connsiteX20" fmla="*/ 3555242 w 3630304"/>
                            <a:gd name="connsiteY20" fmla="*/ 300251 h 3616657"/>
                            <a:gd name="connsiteX0" fmla="*/ 3555242 w 3630304"/>
                            <a:gd name="connsiteY0" fmla="*/ 300251 h 3616657"/>
                            <a:gd name="connsiteX1" fmla="*/ 3115453 w 3630304"/>
                            <a:gd name="connsiteY1" fmla="*/ 550403 h 3616657"/>
                            <a:gd name="connsiteX2" fmla="*/ 2709080 w 3630304"/>
                            <a:gd name="connsiteY2" fmla="*/ 0 h 3616657"/>
                            <a:gd name="connsiteX3" fmla="*/ 1061097 w 3630304"/>
                            <a:gd name="connsiteY3" fmla="*/ 1204658 h 3616657"/>
                            <a:gd name="connsiteX4" fmla="*/ 681200 w 3630304"/>
                            <a:gd name="connsiteY4" fmla="*/ 699673 h 3616657"/>
                            <a:gd name="connsiteX5" fmla="*/ 661916 w 3630304"/>
                            <a:gd name="connsiteY5" fmla="*/ 668740 h 3616657"/>
                            <a:gd name="connsiteX6" fmla="*/ 668740 w 3630304"/>
                            <a:gd name="connsiteY6" fmla="*/ 566382 h 3616657"/>
                            <a:gd name="connsiteX7" fmla="*/ 436728 w 3630304"/>
                            <a:gd name="connsiteY7" fmla="*/ 750627 h 3616657"/>
                            <a:gd name="connsiteX8" fmla="*/ 566382 w 3630304"/>
                            <a:gd name="connsiteY8" fmla="*/ 777922 h 3616657"/>
                            <a:gd name="connsiteX9" fmla="*/ 928048 w 3630304"/>
                            <a:gd name="connsiteY9" fmla="*/ 1296537 h 3616657"/>
                            <a:gd name="connsiteX10" fmla="*/ 0 w 3630304"/>
                            <a:gd name="connsiteY10" fmla="*/ 1985749 h 3616657"/>
                            <a:gd name="connsiteX11" fmla="*/ 150125 w 3630304"/>
                            <a:gd name="connsiteY11" fmla="*/ 3527946 h 3616657"/>
                            <a:gd name="connsiteX12" fmla="*/ 259307 w 3630304"/>
                            <a:gd name="connsiteY12" fmla="*/ 3616657 h 3616657"/>
                            <a:gd name="connsiteX13" fmla="*/ 1972101 w 3630304"/>
                            <a:gd name="connsiteY13" fmla="*/ 3473355 h 3616657"/>
                            <a:gd name="connsiteX14" fmla="*/ 1883391 w 3630304"/>
                            <a:gd name="connsiteY14" fmla="*/ 2224585 h 3616657"/>
                            <a:gd name="connsiteX15" fmla="*/ 1897039 w 3630304"/>
                            <a:gd name="connsiteY15" fmla="*/ 2183642 h 3616657"/>
                            <a:gd name="connsiteX16" fmla="*/ 3541594 w 3630304"/>
                            <a:gd name="connsiteY16" fmla="*/ 1576316 h 3616657"/>
                            <a:gd name="connsiteX17" fmla="*/ 3220872 w 3630304"/>
                            <a:gd name="connsiteY17" fmla="*/ 1119116 h 3616657"/>
                            <a:gd name="connsiteX18" fmla="*/ 2999446 w 3630304"/>
                            <a:gd name="connsiteY18" fmla="*/ 821323 h 3616657"/>
                            <a:gd name="connsiteX19" fmla="*/ 3630304 w 3630304"/>
                            <a:gd name="connsiteY19" fmla="*/ 436728 h 3616657"/>
                            <a:gd name="connsiteX20" fmla="*/ 3555242 w 3630304"/>
                            <a:gd name="connsiteY20" fmla="*/ 300251 h 3616657"/>
                            <a:gd name="connsiteX0" fmla="*/ 3555242 w 3630304"/>
                            <a:gd name="connsiteY0" fmla="*/ 300251 h 3616657"/>
                            <a:gd name="connsiteX1" fmla="*/ 3115453 w 3630304"/>
                            <a:gd name="connsiteY1" fmla="*/ 550403 h 3616657"/>
                            <a:gd name="connsiteX2" fmla="*/ 2709080 w 3630304"/>
                            <a:gd name="connsiteY2" fmla="*/ 0 h 3616657"/>
                            <a:gd name="connsiteX3" fmla="*/ 1061097 w 3630304"/>
                            <a:gd name="connsiteY3" fmla="*/ 1204658 h 3616657"/>
                            <a:gd name="connsiteX4" fmla="*/ 681200 w 3630304"/>
                            <a:gd name="connsiteY4" fmla="*/ 699673 h 3616657"/>
                            <a:gd name="connsiteX5" fmla="*/ 661916 w 3630304"/>
                            <a:gd name="connsiteY5" fmla="*/ 668740 h 3616657"/>
                            <a:gd name="connsiteX6" fmla="*/ 668740 w 3630304"/>
                            <a:gd name="connsiteY6" fmla="*/ 566382 h 3616657"/>
                            <a:gd name="connsiteX7" fmla="*/ 436728 w 3630304"/>
                            <a:gd name="connsiteY7" fmla="*/ 750627 h 3616657"/>
                            <a:gd name="connsiteX8" fmla="*/ 566382 w 3630304"/>
                            <a:gd name="connsiteY8" fmla="*/ 777922 h 3616657"/>
                            <a:gd name="connsiteX9" fmla="*/ 937256 w 3630304"/>
                            <a:gd name="connsiteY9" fmla="*/ 1305862 h 3616657"/>
                            <a:gd name="connsiteX10" fmla="*/ 0 w 3630304"/>
                            <a:gd name="connsiteY10" fmla="*/ 1985749 h 3616657"/>
                            <a:gd name="connsiteX11" fmla="*/ 150125 w 3630304"/>
                            <a:gd name="connsiteY11" fmla="*/ 3527946 h 3616657"/>
                            <a:gd name="connsiteX12" fmla="*/ 259307 w 3630304"/>
                            <a:gd name="connsiteY12" fmla="*/ 3616657 h 3616657"/>
                            <a:gd name="connsiteX13" fmla="*/ 1972101 w 3630304"/>
                            <a:gd name="connsiteY13" fmla="*/ 3473355 h 3616657"/>
                            <a:gd name="connsiteX14" fmla="*/ 1883391 w 3630304"/>
                            <a:gd name="connsiteY14" fmla="*/ 2224585 h 3616657"/>
                            <a:gd name="connsiteX15" fmla="*/ 1897039 w 3630304"/>
                            <a:gd name="connsiteY15" fmla="*/ 2183642 h 3616657"/>
                            <a:gd name="connsiteX16" fmla="*/ 3541594 w 3630304"/>
                            <a:gd name="connsiteY16" fmla="*/ 1576316 h 3616657"/>
                            <a:gd name="connsiteX17" fmla="*/ 3220872 w 3630304"/>
                            <a:gd name="connsiteY17" fmla="*/ 1119116 h 3616657"/>
                            <a:gd name="connsiteX18" fmla="*/ 2999446 w 3630304"/>
                            <a:gd name="connsiteY18" fmla="*/ 821323 h 3616657"/>
                            <a:gd name="connsiteX19" fmla="*/ 3630304 w 3630304"/>
                            <a:gd name="connsiteY19" fmla="*/ 436728 h 3616657"/>
                            <a:gd name="connsiteX20" fmla="*/ 3555242 w 3630304"/>
                            <a:gd name="connsiteY20" fmla="*/ 300251 h 3616657"/>
                            <a:gd name="connsiteX0" fmla="*/ 3555242 w 3630304"/>
                            <a:gd name="connsiteY0" fmla="*/ 300251 h 3616657"/>
                            <a:gd name="connsiteX1" fmla="*/ 3115453 w 3630304"/>
                            <a:gd name="connsiteY1" fmla="*/ 550403 h 3616657"/>
                            <a:gd name="connsiteX2" fmla="*/ 2709080 w 3630304"/>
                            <a:gd name="connsiteY2" fmla="*/ 0 h 3616657"/>
                            <a:gd name="connsiteX3" fmla="*/ 1061097 w 3630304"/>
                            <a:gd name="connsiteY3" fmla="*/ 1204658 h 3616657"/>
                            <a:gd name="connsiteX4" fmla="*/ 681200 w 3630304"/>
                            <a:gd name="connsiteY4" fmla="*/ 699673 h 3616657"/>
                            <a:gd name="connsiteX5" fmla="*/ 661916 w 3630304"/>
                            <a:gd name="connsiteY5" fmla="*/ 668740 h 3616657"/>
                            <a:gd name="connsiteX6" fmla="*/ 668740 w 3630304"/>
                            <a:gd name="connsiteY6" fmla="*/ 566382 h 3616657"/>
                            <a:gd name="connsiteX7" fmla="*/ 436728 w 3630304"/>
                            <a:gd name="connsiteY7" fmla="*/ 750627 h 3616657"/>
                            <a:gd name="connsiteX8" fmla="*/ 566382 w 3630304"/>
                            <a:gd name="connsiteY8" fmla="*/ 777922 h 3616657"/>
                            <a:gd name="connsiteX9" fmla="*/ 937256 w 3630304"/>
                            <a:gd name="connsiteY9" fmla="*/ 1305862 h 3616657"/>
                            <a:gd name="connsiteX10" fmla="*/ 0 w 3630304"/>
                            <a:gd name="connsiteY10" fmla="*/ 1985749 h 3616657"/>
                            <a:gd name="connsiteX11" fmla="*/ 150125 w 3630304"/>
                            <a:gd name="connsiteY11" fmla="*/ 3527946 h 3616657"/>
                            <a:gd name="connsiteX12" fmla="*/ 259307 w 3630304"/>
                            <a:gd name="connsiteY12" fmla="*/ 3616657 h 3616657"/>
                            <a:gd name="connsiteX13" fmla="*/ 1972101 w 3630304"/>
                            <a:gd name="connsiteY13" fmla="*/ 3473355 h 3616657"/>
                            <a:gd name="connsiteX14" fmla="*/ 1883391 w 3630304"/>
                            <a:gd name="connsiteY14" fmla="*/ 2224585 h 3616657"/>
                            <a:gd name="connsiteX15" fmla="*/ 1897039 w 3630304"/>
                            <a:gd name="connsiteY15" fmla="*/ 2183642 h 3616657"/>
                            <a:gd name="connsiteX16" fmla="*/ 3544671 w 3630304"/>
                            <a:gd name="connsiteY16" fmla="*/ 1564186 h 3616657"/>
                            <a:gd name="connsiteX17" fmla="*/ 3220872 w 3630304"/>
                            <a:gd name="connsiteY17" fmla="*/ 1119116 h 3616657"/>
                            <a:gd name="connsiteX18" fmla="*/ 2999446 w 3630304"/>
                            <a:gd name="connsiteY18" fmla="*/ 821323 h 3616657"/>
                            <a:gd name="connsiteX19" fmla="*/ 3630304 w 3630304"/>
                            <a:gd name="connsiteY19" fmla="*/ 436728 h 3616657"/>
                            <a:gd name="connsiteX20" fmla="*/ 3555242 w 3630304"/>
                            <a:gd name="connsiteY20" fmla="*/ 300251 h 3616657"/>
                            <a:gd name="connsiteX0" fmla="*/ 3555242 w 3630304"/>
                            <a:gd name="connsiteY0" fmla="*/ 300251 h 3616657"/>
                            <a:gd name="connsiteX1" fmla="*/ 3115453 w 3630304"/>
                            <a:gd name="connsiteY1" fmla="*/ 550403 h 3616657"/>
                            <a:gd name="connsiteX2" fmla="*/ 2709080 w 3630304"/>
                            <a:gd name="connsiteY2" fmla="*/ 0 h 3616657"/>
                            <a:gd name="connsiteX3" fmla="*/ 1061097 w 3630304"/>
                            <a:gd name="connsiteY3" fmla="*/ 1204658 h 3616657"/>
                            <a:gd name="connsiteX4" fmla="*/ 681200 w 3630304"/>
                            <a:gd name="connsiteY4" fmla="*/ 699673 h 3616657"/>
                            <a:gd name="connsiteX5" fmla="*/ 661916 w 3630304"/>
                            <a:gd name="connsiteY5" fmla="*/ 668740 h 3616657"/>
                            <a:gd name="connsiteX6" fmla="*/ 668740 w 3630304"/>
                            <a:gd name="connsiteY6" fmla="*/ 566382 h 3616657"/>
                            <a:gd name="connsiteX7" fmla="*/ 436728 w 3630304"/>
                            <a:gd name="connsiteY7" fmla="*/ 750627 h 3616657"/>
                            <a:gd name="connsiteX8" fmla="*/ 566382 w 3630304"/>
                            <a:gd name="connsiteY8" fmla="*/ 777922 h 3616657"/>
                            <a:gd name="connsiteX9" fmla="*/ 937256 w 3630304"/>
                            <a:gd name="connsiteY9" fmla="*/ 1305862 h 3616657"/>
                            <a:gd name="connsiteX10" fmla="*/ 0 w 3630304"/>
                            <a:gd name="connsiteY10" fmla="*/ 1985749 h 3616657"/>
                            <a:gd name="connsiteX11" fmla="*/ 150125 w 3630304"/>
                            <a:gd name="connsiteY11" fmla="*/ 3527946 h 3616657"/>
                            <a:gd name="connsiteX12" fmla="*/ 259307 w 3630304"/>
                            <a:gd name="connsiteY12" fmla="*/ 3616657 h 3616657"/>
                            <a:gd name="connsiteX13" fmla="*/ 1972101 w 3630304"/>
                            <a:gd name="connsiteY13" fmla="*/ 3473355 h 3616657"/>
                            <a:gd name="connsiteX14" fmla="*/ 1883391 w 3630304"/>
                            <a:gd name="connsiteY14" fmla="*/ 2224585 h 3616657"/>
                            <a:gd name="connsiteX15" fmla="*/ 1897039 w 3630304"/>
                            <a:gd name="connsiteY15" fmla="*/ 2183642 h 3616657"/>
                            <a:gd name="connsiteX16" fmla="*/ 2896623 w 3630304"/>
                            <a:gd name="connsiteY16" fmla="*/ 1804253 h 3616657"/>
                            <a:gd name="connsiteX17" fmla="*/ 3544671 w 3630304"/>
                            <a:gd name="connsiteY17" fmla="*/ 1564186 h 3616657"/>
                            <a:gd name="connsiteX18" fmla="*/ 3220872 w 3630304"/>
                            <a:gd name="connsiteY18" fmla="*/ 1119116 h 3616657"/>
                            <a:gd name="connsiteX19" fmla="*/ 2999446 w 3630304"/>
                            <a:gd name="connsiteY19" fmla="*/ 821323 h 3616657"/>
                            <a:gd name="connsiteX20" fmla="*/ 3630304 w 3630304"/>
                            <a:gd name="connsiteY20" fmla="*/ 436728 h 3616657"/>
                            <a:gd name="connsiteX21" fmla="*/ 3555242 w 3630304"/>
                            <a:gd name="connsiteY21" fmla="*/ 300251 h 3616657"/>
                            <a:gd name="connsiteX0" fmla="*/ 3555242 w 3630304"/>
                            <a:gd name="connsiteY0" fmla="*/ 300251 h 3616657"/>
                            <a:gd name="connsiteX1" fmla="*/ 3115453 w 3630304"/>
                            <a:gd name="connsiteY1" fmla="*/ 550403 h 3616657"/>
                            <a:gd name="connsiteX2" fmla="*/ 2709080 w 3630304"/>
                            <a:gd name="connsiteY2" fmla="*/ 0 h 3616657"/>
                            <a:gd name="connsiteX3" fmla="*/ 1061097 w 3630304"/>
                            <a:gd name="connsiteY3" fmla="*/ 1204658 h 3616657"/>
                            <a:gd name="connsiteX4" fmla="*/ 681200 w 3630304"/>
                            <a:gd name="connsiteY4" fmla="*/ 699673 h 3616657"/>
                            <a:gd name="connsiteX5" fmla="*/ 661916 w 3630304"/>
                            <a:gd name="connsiteY5" fmla="*/ 668740 h 3616657"/>
                            <a:gd name="connsiteX6" fmla="*/ 668740 w 3630304"/>
                            <a:gd name="connsiteY6" fmla="*/ 566382 h 3616657"/>
                            <a:gd name="connsiteX7" fmla="*/ 436728 w 3630304"/>
                            <a:gd name="connsiteY7" fmla="*/ 750627 h 3616657"/>
                            <a:gd name="connsiteX8" fmla="*/ 566382 w 3630304"/>
                            <a:gd name="connsiteY8" fmla="*/ 777922 h 3616657"/>
                            <a:gd name="connsiteX9" fmla="*/ 937256 w 3630304"/>
                            <a:gd name="connsiteY9" fmla="*/ 1305862 h 3616657"/>
                            <a:gd name="connsiteX10" fmla="*/ 0 w 3630304"/>
                            <a:gd name="connsiteY10" fmla="*/ 1985749 h 3616657"/>
                            <a:gd name="connsiteX11" fmla="*/ 150125 w 3630304"/>
                            <a:gd name="connsiteY11" fmla="*/ 3527946 h 3616657"/>
                            <a:gd name="connsiteX12" fmla="*/ 259307 w 3630304"/>
                            <a:gd name="connsiteY12" fmla="*/ 3616657 h 3616657"/>
                            <a:gd name="connsiteX13" fmla="*/ 1972101 w 3630304"/>
                            <a:gd name="connsiteY13" fmla="*/ 3473355 h 3616657"/>
                            <a:gd name="connsiteX14" fmla="*/ 1883391 w 3630304"/>
                            <a:gd name="connsiteY14" fmla="*/ 2224585 h 3616657"/>
                            <a:gd name="connsiteX15" fmla="*/ 1897039 w 3630304"/>
                            <a:gd name="connsiteY15" fmla="*/ 2183642 h 3616657"/>
                            <a:gd name="connsiteX16" fmla="*/ 2826049 w 3630304"/>
                            <a:gd name="connsiteY16" fmla="*/ 1828800 h 3616657"/>
                            <a:gd name="connsiteX17" fmla="*/ 2896623 w 3630304"/>
                            <a:gd name="connsiteY17" fmla="*/ 1804253 h 3616657"/>
                            <a:gd name="connsiteX18" fmla="*/ 3544671 w 3630304"/>
                            <a:gd name="connsiteY18" fmla="*/ 1564186 h 3616657"/>
                            <a:gd name="connsiteX19" fmla="*/ 3220872 w 3630304"/>
                            <a:gd name="connsiteY19" fmla="*/ 1119116 h 3616657"/>
                            <a:gd name="connsiteX20" fmla="*/ 2999446 w 3630304"/>
                            <a:gd name="connsiteY20" fmla="*/ 821323 h 3616657"/>
                            <a:gd name="connsiteX21" fmla="*/ 3630304 w 3630304"/>
                            <a:gd name="connsiteY21" fmla="*/ 436728 h 3616657"/>
                            <a:gd name="connsiteX22" fmla="*/ 3555242 w 3630304"/>
                            <a:gd name="connsiteY22" fmla="*/ 300251 h 3616657"/>
                            <a:gd name="connsiteX0" fmla="*/ 3555242 w 3630304"/>
                            <a:gd name="connsiteY0" fmla="*/ 300251 h 3616657"/>
                            <a:gd name="connsiteX1" fmla="*/ 3115453 w 3630304"/>
                            <a:gd name="connsiteY1" fmla="*/ 550403 h 3616657"/>
                            <a:gd name="connsiteX2" fmla="*/ 2709080 w 3630304"/>
                            <a:gd name="connsiteY2" fmla="*/ 0 h 3616657"/>
                            <a:gd name="connsiteX3" fmla="*/ 1061097 w 3630304"/>
                            <a:gd name="connsiteY3" fmla="*/ 1204658 h 3616657"/>
                            <a:gd name="connsiteX4" fmla="*/ 681200 w 3630304"/>
                            <a:gd name="connsiteY4" fmla="*/ 699673 h 3616657"/>
                            <a:gd name="connsiteX5" fmla="*/ 661916 w 3630304"/>
                            <a:gd name="connsiteY5" fmla="*/ 668740 h 3616657"/>
                            <a:gd name="connsiteX6" fmla="*/ 668740 w 3630304"/>
                            <a:gd name="connsiteY6" fmla="*/ 566382 h 3616657"/>
                            <a:gd name="connsiteX7" fmla="*/ 436728 w 3630304"/>
                            <a:gd name="connsiteY7" fmla="*/ 750627 h 3616657"/>
                            <a:gd name="connsiteX8" fmla="*/ 566382 w 3630304"/>
                            <a:gd name="connsiteY8" fmla="*/ 777922 h 3616657"/>
                            <a:gd name="connsiteX9" fmla="*/ 937256 w 3630304"/>
                            <a:gd name="connsiteY9" fmla="*/ 1305862 h 3616657"/>
                            <a:gd name="connsiteX10" fmla="*/ 0 w 3630304"/>
                            <a:gd name="connsiteY10" fmla="*/ 1985749 h 3616657"/>
                            <a:gd name="connsiteX11" fmla="*/ 150125 w 3630304"/>
                            <a:gd name="connsiteY11" fmla="*/ 3527946 h 3616657"/>
                            <a:gd name="connsiteX12" fmla="*/ 259307 w 3630304"/>
                            <a:gd name="connsiteY12" fmla="*/ 3616657 h 3616657"/>
                            <a:gd name="connsiteX13" fmla="*/ 1972101 w 3630304"/>
                            <a:gd name="connsiteY13" fmla="*/ 3473355 h 3616657"/>
                            <a:gd name="connsiteX14" fmla="*/ 1883391 w 3630304"/>
                            <a:gd name="connsiteY14" fmla="*/ 2224585 h 3616657"/>
                            <a:gd name="connsiteX15" fmla="*/ 1897039 w 3630304"/>
                            <a:gd name="connsiteY15" fmla="*/ 2183642 h 3616657"/>
                            <a:gd name="connsiteX16" fmla="*/ 2878220 w 3630304"/>
                            <a:gd name="connsiteY16" fmla="*/ 1832036 h 3616657"/>
                            <a:gd name="connsiteX17" fmla="*/ 2896623 w 3630304"/>
                            <a:gd name="connsiteY17" fmla="*/ 1804253 h 3616657"/>
                            <a:gd name="connsiteX18" fmla="*/ 3544671 w 3630304"/>
                            <a:gd name="connsiteY18" fmla="*/ 1564186 h 3616657"/>
                            <a:gd name="connsiteX19" fmla="*/ 3220872 w 3630304"/>
                            <a:gd name="connsiteY19" fmla="*/ 1119116 h 3616657"/>
                            <a:gd name="connsiteX20" fmla="*/ 2999446 w 3630304"/>
                            <a:gd name="connsiteY20" fmla="*/ 821323 h 3616657"/>
                            <a:gd name="connsiteX21" fmla="*/ 3630304 w 3630304"/>
                            <a:gd name="connsiteY21" fmla="*/ 436728 h 3616657"/>
                            <a:gd name="connsiteX22" fmla="*/ 3555242 w 3630304"/>
                            <a:gd name="connsiteY22" fmla="*/ 300251 h 3616657"/>
                            <a:gd name="connsiteX0" fmla="*/ 3555242 w 3630304"/>
                            <a:gd name="connsiteY0" fmla="*/ 300251 h 3616657"/>
                            <a:gd name="connsiteX1" fmla="*/ 3115453 w 3630304"/>
                            <a:gd name="connsiteY1" fmla="*/ 550403 h 3616657"/>
                            <a:gd name="connsiteX2" fmla="*/ 2709080 w 3630304"/>
                            <a:gd name="connsiteY2" fmla="*/ 0 h 3616657"/>
                            <a:gd name="connsiteX3" fmla="*/ 1061097 w 3630304"/>
                            <a:gd name="connsiteY3" fmla="*/ 1204658 h 3616657"/>
                            <a:gd name="connsiteX4" fmla="*/ 681200 w 3630304"/>
                            <a:gd name="connsiteY4" fmla="*/ 699673 h 3616657"/>
                            <a:gd name="connsiteX5" fmla="*/ 661916 w 3630304"/>
                            <a:gd name="connsiteY5" fmla="*/ 668740 h 3616657"/>
                            <a:gd name="connsiteX6" fmla="*/ 668740 w 3630304"/>
                            <a:gd name="connsiteY6" fmla="*/ 566382 h 3616657"/>
                            <a:gd name="connsiteX7" fmla="*/ 436728 w 3630304"/>
                            <a:gd name="connsiteY7" fmla="*/ 750627 h 3616657"/>
                            <a:gd name="connsiteX8" fmla="*/ 566382 w 3630304"/>
                            <a:gd name="connsiteY8" fmla="*/ 777922 h 3616657"/>
                            <a:gd name="connsiteX9" fmla="*/ 937256 w 3630304"/>
                            <a:gd name="connsiteY9" fmla="*/ 1305862 h 3616657"/>
                            <a:gd name="connsiteX10" fmla="*/ 0 w 3630304"/>
                            <a:gd name="connsiteY10" fmla="*/ 1985749 h 3616657"/>
                            <a:gd name="connsiteX11" fmla="*/ 150125 w 3630304"/>
                            <a:gd name="connsiteY11" fmla="*/ 3527946 h 3616657"/>
                            <a:gd name="connsiteX12" fmla="*/ 259307 w 3630304"/>
                            <a:gd name="connsiteY12" fmla="*/ 3616657 h 3616657"/>
                            <a:gd name="connsiteX13" fmla="*/ 1972101 w 3630304"/>
                            <a:gd name="connsiteY13" fmla="*/ 3473355 h 3616657"/>
                            <a:gd name="connsiteX14" fmla="*/ 1883391 w 3630304"/>
                            <a:gd name="connsiteY14" fmla="*/ 2224585 h 3616657"/>
                            <a:gd name="connsiteX15" fmla="*/ 1897039 w 3630304"/>
                            <a:gd name="connsiteY15" fmla="*/ 2183642 h 3616657"/>
                            <a:gd name="connsiteX16" fmla="*/ 2878220 w 3630304"/>
                            <a:gd name="connsiteY16" fmla="*/ 1832036 h 3616657"/>
                            <a:gd name="connsiteX17" fmla="*/ 2872083 w 3630304"/>
                            <a:gd name="connsiteY17" fmla="*/ 1807488 h 3616657"/>
                            <a:gd name="connsiteX18" fmla="*/ 3544671 w 3630304"/>
                            <a:gd name="connsiteY18" fmla="*/ 1564186 h 3616657"/>
                            <a:gd name="connsiteX19" fmla="*/ 3220872 w 3630304"/>
                            <a:gd name="connsiteY19" fmla="*/ 1119116 h 3616657"/>
                            <a:gd name="connsiteX20" fmla="*/ 2999446 w 3630304"/>
                            <a:gd name="connsiteY20" fmla="*/ 821323 h 3616657"/>
                            <a:gd name="connsiteX21" fmla="*/ 3630304 w 3630304"/>
                            <a:gd name="connsiteY21" fmla="*/ 436728 h 3616657"/>
                            <a:gd name="connsiteX22" fmla="*/ 3555242 w 3630304"/>
                            <a:gd name="connsiteY22" fmla="*/ 300251 h 3616657"/>
                            <a:gd name="connsiteX0" fmla="*/ 3530694 w 3605756"/>
                            <a:gd name="connsiteY0" fmla="*/ 300251 h 3616657"/>
                            <a:gd name="connsiteX1" fmla="*/ 3090905 w 3605756"/>
                            <a:gd name="connsiteY1" fmla="*/ 550403 h 3616657"/>
                            <a:gd name="connsiteX2" fmla="*/ 2684532 w 3605756"/>
                            <a:gd name="connsiteY2" fmla="*/ 0 h 3616657"/>
                            <a:gd name="connsiteX3" fmla="*/ 1036549 w 3605756"/>
                            <a:gd name="connsiteY3" fmla="*/ 1204658 h 3616657"/>
                            <a:gd name="connsiteX4" fmla="*/ 656652 w 3605756"/>
                            <a:gd name="connsiteY4" fmla="*/ 699673 h 3616657"/>
                            <a:gd name="connsiteX5" fmla="*/ 637368 w 3605756"/>
                            <a:gd name="connsiteY5" fmla="*/ 668740 h 3616657"/>
                            <a:gd name="connsiteX6" fmla="*/ 644192 w 3605756"/>
                            <a:gd name="connsiteY6" fmla="*/ 566382 h 3616657"/>
                            <a:gd name="connsiteX7" fmla="*/ 412180 w 3605756"/>
                            <a:gd name="connsiteY7" fmla="*/ 750627 h 3616657"/>
                            <a:gd name="connsiteX8" fmla="*/ 541834 w 3605756"/>
                            <a:gd name="connsiteY8" fmla="*/ 777922 h 3616657"/>
                            <a:gd name="connsiteX9" fmla="*/ 912708 w 3605756"/>
                            <a:gd name="connsiteY9" fmla="*/ 1305862 h 3616657"/>
                            <a:gd name="connsiteX10" fmla="*/ 0 w 3605756"/>
                            <a:gd name="connsiteY10" fmla="*/ 1970587 h 3616657"/>
                            <a:gd name="connsiteX11" fmla="*/ 125577 w 3605756"/>
                            <a:gd name="connsiteY11" fmla="*/ 3527946 h 3616657"/>
                            <a:gd name="connsiteX12" fmla="*/ 234759 w 3605756"/>
                            <a:gd name="connsiteY12" fmla="*/ 3616657 h 3616657"/>
                            <a:gd name="connsiteX13" fmla="*/ 1947553 w 3605756"/>
                            <a:gd name="connsiteY13" fmla="*/ 3473355 h 3616657"/>
                            <a:gd name="connsiteX14" fmla="*/ 1858843 w 3605756"/>
                            <a:gd name="connsiteY14" fmla="*/ 2224585 h 3616657"/>
                            <a:gd name="connsiteX15" fmla="*/ 1872491 w 3605756"/>
                            <a:gd name="connsiteY15" fmla="*/ 2183642 h 3616657"/>
                            <a:gd name="connsiteX16" fmla="*/ 2853672 w 3605756"/>
                            <a:gd name="connsiteY16" fmla="*/ 1832036 h 3616657"/>
                            <a:gd name="connsiteX17" fmla="*/ 2847535 w 3605756"/>
                            <a:gd name="connsiteY17" fmla="*/ 1807488 h 3616657"/>
                            <a:gd name="connsiteX18" fmla="*/ 3520123 w 3605756"/>
                            <a:gd name="connsiteY18" fmla="*/ 1564186 h 3616657"/>
                            <a:gd name="connsiteX19" fmla="*/ 3196324 w 3605756"/>
                            <a:gd name="connsiteY19" fmla="*/ 1119116 h 3616657"/>
                            <a:gd name="connsiteX20" fmla="*/ 2974898 w 3605756"/>
                            <a:gd name="connsiteY20" fmla="*/ 821323 h 3616657"/>
                            <a:gd name="connsiteX21" fmla="*/ 3605756 w 3605756"/>
                            <a:gd name="connsiteY21" fmla="*/ 436728 h 3616657"/>
                            <a:gd name="connsiteX22" fmla="*/ 3530694 w 3605756"/>
                            <a:gd name="connsiteY22" fmla="*/ 300251 h 3616657"/>
                            <a:gd name="connsiteX0" fmla="*/ 3530694 w 3605756"/>
                            <a:gd name="connsiteY0" fmla="*/ 300251 h 3616657"/>
                            <a:gd name="connsiteX1" fmla="*/ 3090905 w 3605756"/>
                            <a:gd name="connsiteY1" fmla="*/ 550403 h 3616657"/>
                            <a:gd name="connsiteX2" fmla="*/ 2684532 w 3605756"/>
                            <a:gd name="connsiteY2" fmla="*/ 0 h 3616657"/>
                            <a:gd name="connsiteX3" fmla="*/ 1036549 w 3605756"/>
                            <a:gd name="connsiteY3" fmla="*/ 1204658 h 3616657"/>
                            <a:gd name="connsiteX4" fmla="*/ 656652 w 3605756"/>
                            <a:gd name="connsiteY4" fmla="*/ 699673 h 3616657"/>
                            <a:gd name="connsiteX5" fmla="*/ 637368 w 3605756"/>
                            <a:gd name="connsiteY5" fmla="*/ 668740 h 3616657"/>
                            <a:gd name="connsiteX6" fmla="*/ 644192 w 3605756"/>
                            <a:gd name="connsiteY6" fmla="*/ 566382 h 3616657"/>
                            <a:gd name="connsiteX7" fmla="*/ 412180 w 3605756"/>
                            <a:gd name="connsiteY7" fmla="*/ 750627 h 3616657"/>
                            <a:gd name="connsiteX8" fmla="*/ 541834 w 3605756"/>
                            <a:gd name="connsiteY8" fmla="*/ 777922 h 3616657"/>
                            <a:gd name="connsiteX9" fmla="*/ 912708 w 3605756"/>
                            <a:gd name="connsiteY9" fmla="*/ 1305862 h 3616657"/>
                            <a:gd name="connsiteX10" fmla="*/ 0 w 3605756"/>
                            <a:gd name="connsiteY10" fmla="*/ 1970587 h 3616657"/>
                            <a:gd name="connsiteX11" fmla="*/ 128653 w 3605756"/>
                            <a:gd name="connsiteY11" fmla="*/ 3503721 h 3616657"/>
                            <a:gd name="connsiteX12" fmla="*/ 234759 w 3605756"/>
                            <a:gd name="connsiteY12" fmla="*/ 3616657 h 3616657"/>
                            <a:gd name="connsiteX13" fmla="*/ 1947553 w 3605756"/>
                            <a:gd name="connsiteY13" fmla="*/ 3473355 h 3616657"/>
                            <a:gd name="connsiteX14" fmla="*/ 1858843 w 3605756"/>
                            <a:gd name="connsiteY14" fmla="*/ 2224585 h 3616657"/>
                            <a:gd name="connsiteX15" fmla="*/ 1872491 w 3605756"/>
                            <a:gd name="connsiteY15" fmla="*/ 2183642 h 3616657"/>
                            <a:gd name="connsiteX16" fmla="*/ 2853672 w 3605756"/>
                            <a:gd name="connsiteY16" fmla="*/ 1832036 h 3616657"/>
                            <a:gd name="connsiteX17" fmla="*/ 2847535 w 3605756"/>
                            <a:gd name="connsiteY17" fmla="*/ 1807488 h 3616657"/>
                            <a:gd name="connsiteX18" fmla="*/ 3520123 w 3605756"/>
                            <a:gd name="connsiteY18" fmla="*/ 1564186 h 3616657"/>
                            <a:gd name="connsiteX19" fmla="*/ 3196324 w 3605756"/>
                            <a:gd name="connsiteY19" fmla="*/ 1119116 h 3616657"/>
                            <a:gd name="connsiteX20" fmla="*/ 2974898 w 3605756"/>
                            <a:gd name="connsiteY20" fmla="*/ 821323 h 3616657"/>
                            <a:gd name="connsiteX21" fmla="*/ 3605756 w 3605756"/>
                            <a:gd name="connsiteY21" fmla="*/ 436728 h 3616657"/>
                            <a:gd name="connsiteX22" fmla="*/ 3530694 w 3605756"/>
                            <a:gd name="connsiteY22" fmla="*/ 300251 h 3616657"/>
                            <a:gd name="connsiteX0" fmla="*/ 3530694 w 3605756"/>
                            <a:gd name="connsiteY0" fmla="*/ 300251 h 3577095"/>
                            <a:gd name="connsiteX1" fmla="*/ 3090905 w 3605756"/>
                            <a:gd name="connsiteY1" fmla="*/ 550403 h 3577095"/>
                            <a:gd name="connsiteX2" fmla="*/ 2684532 w 3605756"/>
                            <a:gd name="connsiteY2" fmla="*/ 0 h 3577095"/>
                            <a:gd name="connsiteX3" fmla="*/ 1036549 w 3605756"/>
                            <a:gd name="connsiteY3" fmla="*/ 1204658 h 3577095"/>
                            <a:gd name="connsiteX4" fmla="*/ 656652 w 3605756"/>
                            <a:gd name="connsiteY4" fmla="*/ 699673 h 3577095"/>
                            <a:gd name="connsiteX5" fmla="*/ 637368 w 3605756"/>
                            <a:gd name="connsiteY5" fmla="*/ 668740 h 3577095"/>
                            <a:gd name="connsiteX6" fmla="*/ 644192 w 3605756"/>
                            <a:gd name="connsiteY6" fmla="*/ 566382 h 3577095"/>
                            <a:gd name="connsiteX7" fmla="*/ 412180 w 3605756"/>
                            <a:gd name="connsiteY7" fmla="*/ 750627 h 3577095"/>
                            <a:gd name="connsiteX8" fmla="*/ 541834 w 3605756"/>
                            <a:gd name="connsiteY8" fmla="*/ 777922 h 3577095"/>
                            <a:gd name="connsiteX9" fmla="*/ 912708 w 3605756"/>
                            <a:gd name="connsiteY9" fmla="*/ 1305862 h 3577095"/>
                            <a:gd name="connsiteX10" fmla="*/ 0 w 3605756"/>
                            <a:gd name="connsiteY10" fmla="*/ 1970587 h 3577095"/>
                            <a:gd name="connsiteX11" fmla="*/ 128653 w 3605756"/>
                            <a:gd name="connsiteY11" fmla="*/ 3503721 h 3577095"/>
                            <a:gd name="connsiteX12" fmla="*/ 216362 w 3605756"/>
                            <a:gd name="connsiteY12" fmla="*/ 3577095 h 3577095"/>
                            <a:gd name="connsiteX13" fmla="*/ 1947553 w 3605756"/>
                            <a:gd name="connsiteY13" fmla="*/ 3473355 h 3577095"/>
                            <a:gd name="connsiteX14" fmla="*/ 1858843 w 3605756"/>
                            <a:gd name="connsiteY14" fmla="*/ 2224585 h 3577095"/>
                            <a:gd name="connsiteX15" fmla="*/ 1872491 w 3605756"/>
                            <a:gd name="connsiteY15" fmla="*/ 2183642 h 3577095"/>
                            <a:gd name="connsiteX16" fmla="*/ 2853672 w 3605756"/>
                            <a:gd name="connsiteY16" fmla="*/ 1832036 h 3577095"/>
                            <a:gd name="connsiteX17" fmla="*/ 2847535 w 3605756"/>
                            <a:gd name="connsiteY17" fmla="*/ 1807488 h 3577095"/>
                            <a:gd name="connsiteX18" fmla="*/ 3520123 w 3605756"/>
                            <a:gd name="connsiteY18" fmla="*/ 1564186 h 3577095"/>
                            <a:gd name="connsiteX19" fmla="*/ 3196324 w 3605756"/>
                            <a:gd name="connsiteY19" fmla="*/ 1119116 h 3577095"/>
                            <a:gd name="connsiteX20" fmla="*/ 2974898 w 3605756"/>
                            <a:gd name="connsiteY20" fmla="*/ 821323 h 3577095"/>
                            <a:gd name="connsiteX21" fmla="*/ 3605756 w 3605756"/>
                            <a:gd name="connsiteY21" fmla="*/ 436728 h 3577095"/>
                            <a:gd name="connsiteX22" fmla="*/ 3530694 w 3605756"/>
                            <a:gd name="connsiteY22" fmla="*/ 300251 h 3577095"/>
                            <a:gd name="connsiteX0" fmla="*/ 3530694 w 3605756"/>
                            <a:gd name="connsiteY0" fmla="*/ 300251 h 3577095"/>
                            <a:gd name="connsiteX1" fmla="*/ 3090905 w 3605756"/>
                            <a:gd name="connsiteY1" fmla="*/ 550403 h 3577095"/>
                            <a:gd name="connsiteX2" fmla="*/ 2684532 w 3605756"/>
                            <a:gd name="connsiteY2" fmla="*/ 0 h 3577095"/>
                            <a:gd name="connsiteX3" fmla="*/ 1036549 w 3605756"/>
                            <a:gd name="connsiteY3" fmla="*/ 1204658 h 3577095"/>
                            <a:gd name="connsiteX4" fmla="*/ 656652 w 3605756"/>
                            <a:gd name="connsiteY4" fmla="*/ 699673 h 3577095"/>
                            <a:gd name="connsiteX5" fmla="*/ 637368 w 3605756"/>
                            <a:gd name="connsiteY5" fmla="*/ 668740 h 3577095"/>
                            <a:gd name="connsiteX6" fmla="*/ 644192 w 3605756"/>
                            <a:gd name="connsiteY6" fmla="*/ 566382 h 3577095"/>
                            <a:gd name="connsiteX7" fmla="*/ 412180 w 3605756"/>
                            <a:gd name="connsiteY7" fmla="*/ 750627 h 3577095"/>
                            <a:gd name="connsiteX8" fmla="*/ 541834 w 3605756"/>
                            <a:gd name="connsiteY8" fmla="*/ 777922 h 3577095"/>
                            <a:gd name="connsiteX9" fmla="*/ 912708 w 3605756"/>
                            <a:gd name="connsiteY9" fmla="*/ 1305862 h 3577095"/>
                            <a:gd name="connsiteX10" fmla="*/ 0 w 3605756"/>
                            <a:gd name="connsiteY10" fmla="*/ 1970587 h 3577095"/>
                            <a:gd name="connsiteX11" fmla="*/ 128653 w 3605756"/>
                            <a:gd name="connsiteY11" fmla="*/ 3503721 h 3577095"/>
                            <a:gd name="connsiteX12" fmla="*/ 216362 w 3605756"/>
                            <a:gd name="connsiteY12" fmla="*/ 3577095 h 3577095"/>
                            <a:gd name="connsiteX13" fmla="*/ 1944606 w 3605756"/>
                            <a:gd name="connsiteY13" fmla="*/ 3464285 h 3577095"/>
                            <a:gd name="connsiteX14" fmla="*/ 1858843 w 3605756"/>
                            <a:gd name="connsiteY14" fmla="*/ 2224585 h 3577095"/>
                            <a:gd name="connsiteX15" fmla="*/ 1872491 w 3605756"/>
                            <a:gd name="connsiteY15" fmla="*/ 2183642 h 3577095"/>
                            <a:gd name="connsiteX16" fmla="*/ 2853672 w 3605756"/>
                            <a:gd name="connsiteY16" fmla="*/ 1832036 h 3577095"/>
                            <a:gd name="connsiteX17" fmla="*/ 2847535 w 3605756"/>
                            <a:gd name="connsiteY17" fmla="*/ 1807488 h 3577095"/>
                            <a:gd name="connsiteX18" fmla="*/ 3520123 w 3605756"/>
                            <a:gd name="connsiteY18" fmla="*/ 1564186 h 3577095"/>
                            <a:gd name="connsiteX19" fmla="*/ 3196324 w 3605756"/>
                            <a:gd name="connsiteY19" fmla="*/ 1119116 h 3577095"/>
                            <a:gd name="connsiteX20" fmla="*/ 2974898 w 3605756"/>
                            <a:gd name="connsiteY20" fmla="*/ 821323 h 3577095"/>
                            <a:gd name="connsiteX21" fmla="*/ 3605756 w 3605756"/>
                            <a:gd name="connsiteY21" fmla="*/ 436728 h 3577095"/>
                            <a:gd name="connsiteX22" fmla="*/ 3530694 w 3605756"/>
                            <a:gd name="connsiteY22" fmla="*/ 300251 h 3577095"/>
                            <a:gd name="connsiteX0" fmla="*/ 3530694 w 3605756"/>
                            <a:gd name="connsiteY0" fmla="*/ 300251 h 3577095"/>
                            <a:gd name="connsiteX1" fmla="*/ 3090905 w 3605756"/>
                            <a:gd name="connsiteY1" fmla="*/ 550403 h 3577095"/>
                            <a:gd name="connsiteX2" fmla="*/ 2684532 w 3605756"/>
                            <a:gd name="connsiteY2" fmla="*/ 0 h 3577095"/>
                            <a:gd name="connsiteX3" fmla="*/ 1036549 w 3605756"/>
                            <a:gd name="connsiteY3" fmla="*/ 1204658 h 3577095"/>
                            <a:gd name="connsiteX4" fmla="*/ 656652 w 3605756"/>
                            <a:gd name="connsiteY4" fmla="*/ 699673 h 3577095"/>
                            <a:gd name="connsiteX5" fmla="*/ 637368 w 3605756"/>
                            <a:gd name="connsiteY5" fmla="*/ 668740 h 3577095"/>
                            <a:gd name="connsiteX6" fmla="*/ 644192 w 3605756"/>
                            <a:gd name="connsiteY6" fmla="*/ 566382 h 3577095"/>
                            <a:gd name="connsiteX7" fmla="*/ 412180 w 3605756"/>
                            <a:gd name="connsiteY7" fmla="*/ 750627 h 3577095"/>
                            <a:gd name="connsiteX8" fmla="*/ 541834 w 3605756"/>
                            <a:gd name="connsiteY8" fmla="*/ 777922 h 3577095"/>
                            <a:gd name="connsiteX9" fmla="*/ 912708 w 3605756"/>
                            <a:gd name="connsiteY9" fmla="*/ 1305862 h 3577095"/>
                            <a:gd name="connsiteX10" fmla="*/ 0 w 3605756"/>
                            <a:gd name="connsiteY10" fmla="*/ 1970587 h 3577095"/>
                            <a:gd name="connsiteX11" fmla="*/ 128653 w 3605756"/>
                            <a:gd name="connsiteY11" fmla="*/ 3503721 h 3577095"/>
                            <a:gd name="connsiteX12" fmla="*/ 216362 w 3605756"/>
                            <a:gd name="connsiteY12" fmla="*/ 3577095 h 3577095"/>
                            <a:gd name="connsiteX13" fmla="*/ 1944606 w 3605756"/>
                            <a:gd name="connsiteY13" fmla="*/ 3464285 h 3577095"/>
                            <a:gd name="connsiteX14" fmla="*/ 1858843 w 3605756"/>
                            <a:gd name="connsiteY14" fmla="*/ 2224585 h 3577095"/>
                            <a:gd name="connsiteX15" fmla="*/ 1872491 w 3605756"/>
                            <a:gd name="connsiteY15" fmla="*/ 2183642 h 3577095"/>
                            <a:gd name="connsiteX16" fmla="*/ 2853672 w 3605756"/>
                            <a:gd name="connsiteY16" fmla="*/ 1832036 h 3577095"/>
                            <a:gd name="connsiteX17" fmla="*/ 2847535 w 3605756"/>
                            <a:gd name="connsiteY17" fmla="*/ 1807488 h 3577095"/>
                            <a:gd name="connsiteX18" fmla="*/ 3520123 w 3605756"/>
                            <a:gd name="connsiteY18" fmla="*/ 1564186 h 3577095"/>
                            <a:gd name="connsiteX19" fmla="*/ 3196324 w 3605756"/>
                            <a:gd name="connsiteY19" fmla="*/ 1119116 h 3577095"/>
                            <a:gd name="connsiteX20" fmla="*/ 2974898 w 3605756"/>
                            <a:gd name="connsiteY20" fmla="*/ 821323 h 3577095"/>
                            <a:gd name="connsiteX21" fmla="*/ 3605756 w 3605756"/>
                            <a:gd name="connsiteY21" fmla="*/ 433677 h 3577095"/>
                            <a:gd name="connsiteX22" fmla="*/ 3530694 w 3605756"/>
                            <a:gd name="connsiteY22" fmla="*/ 300251 h 3577095"/>
                            <a:gd name="connsiteX0" fmla="*/ 3530694 w 3584502"/>
                            <a:gd name="connsiteY0" fmla="*/ 300251 h 3577095"/>
                            <a:gd name="connsiteX1" fmla="*/ 3090905 w 3584502"/>
                            <a:gd name="connsiteY1" fmla="*/ 550403 h 3577095"/>
                            <a:gd name="connsiteX2" fmla="*/ 2684532 w 3584502"/>
                            <a:gd name="connsiteY2" fmla="*/ 0 h 3577095"/>
                            <a:gd name="connsiteX3" fmla="*/ 1036549 w 3584502"/>
                            <a:gd name="connsiteY3" fmla="*/ 1204658 h 3577095"/>
                            <a:gd name="connsiteX4" fmla="*/ 656652 w 3584502"/>
                            <a:gd name="connsiteY4" fmla="*/ 699673 h 3577095"/>
                            <a:gd name="connsiteX5" fmla="*/ 637368 w 3584502"/>
                            <a:gd name="connsiteY5" fmla="*/ 668740 h 3577095"/>
                            <a:gd name="connsiteX6" fmla="*/ 644192 w 3584502"/>
                            <a:gd name="connsiteY6" fmla="*/ 566382 h 3577095"/>
                            <a:gd name="connsiteX7" fmla="*/ 412180 w 3584502"/>
                            <a:gd name="connsiteY7" fmla="*/ 750627 h 3577095"/>
                            <a:gd name="connsiteX8" fmla="*/ 541834 w 3584502"/>
                            <a:gd name="connsiteY8" fmla="*/ 777922 h 3577095"/>
                            <a:gd name="connsiteX9" fmla="*/ 912708 w 3584502"/>
                            <a:gd name="connsiteY9" fmla="*/ 1305862 h 3577095"/>
                            <a:gd name="connsiteX10" fmla="*/ 0 w 3584502"/>
                            <a:gd name="connsiteY10" fmla="*/ 1970587 h 3577095"/>
                            <a:gd name="connsiteX11" fmla="*/ 128653 w 3584502"/>
                            <a:gd name="connsiteY11" fmla="*/ 3503721 h 3577095"/>
                            <a:gd name="connsiteX12" fmla="*/ 216362 w 3584502"/>
                            <a:gd name="connsiteY12" fmla="*/ 3577095 h 3577095"/>
                            <a:gd name="connsiteX13" fmla="*/ 1944606 w 3584502"/>
                            <a:gd name="connsiteY13" fmla="*/ 3464285 h 3577095"/>
                            <a:gd name="connsiteX14" fmla="*/ 1858843 w 3584502"/>
                            <a:gd name="connsiteY14" fmla="*/ 2224585 h 3577095"/>
                            <a:gd name="connsiteX15" fmla="*/ 1872491 w 3584502"/>
                            <a:gd name="connsiteY15" fmla="*/ 2183642 h 3577095"/>
                            <a:gd name="connsiteX16" fmla="*/ 2853672 w 3584502"/>
                            <a:gd name="connsiteY16" fmla="*/ 1832036 h 3577095"/>
                            <a:gd name="connsiteX17" fmla="*/ 2847535 w 3584502"/>
                            <a:gd name="connsiteY17" fmla="*/ 1807488 h 3577095"/>
                            <a:gd name="connsiteX18" fmla="*/ 3520123 w 3584502"/>
                            <a:gd name="connsiteY18" fmla="*/ 1564186 h 3577095"/>
                            <a:gd name="connsiteX19" fmla="*/ 3196324 w 3584502"/>
                            <a:gd name="connsiteY19" fmla="*/ 1119116 h 3577095"/>
                            <a:gd name="connsiteX20" fmla="*/ 2974898 w 3584502"/>
                            <a:gd name="connsiteY20" fmla="*/ 821323 h 3577095"/>
                            <a:gd name="connsiteX21" fmla="*/ 3584502 w 3584502"/>
                            <a:gd name="connsiteY21" fmla="*/ 449038 h 3577095"/>
                            <a:gd name="connsiteX22" fmla="*/ 3530694 w 3584502"/>
                            <a:gd name="connsiteY22" fmla="*/ 300251 h 3577095"/>
                            <a:gd name="connsiteX0" fmla="*/ 3503627 w 3584502"/>
                            <a:gd name="connsiteY0" fmla="*/ 321743 h 3577095"/>
                            <a:gd name="connsiteX1" fmla="*/ 3090905 w 3584502"/>
                            <a:gd name="connsiteY1" fmla="*/ 550403 h 3577095"/>
                            <a:gd name="connsiteX2" fmla="*/ 2684532 w 3584502"/>
                            <a:gd name="connsiteY2" fmla="*/ 0 h 3577095"/>
                            <a:gd name="connsiteX3" fmla="*/ 1036549 w 3584502"/>
                            <a:gd name="connsiteY3" fmla="*/ 1204658 h 3577095"/>
                            <a:gd name="connsiteX4" fmla="*/ 656652 w 3584502"/>
                            <a:gd name="connsiteY4" fmla="*/ 699673 h 3577095"/>
                            <a:gd name="connsiteX5" fmla="*/ 637368 w 3584502"/>
                            <a:gd name="connsiteY5" fmla="*/ 668740 h 3577095"/>
                            <a:gd name="connsiteX6" fmla="*/ 644192 w 3584502"/>
                            <a:gd name="connsiteY6" fmla="*/ 566382 h 3577095"/>
                            <a:gd name="connsiteX7" fmla="*/ 412180 w 3584502"/>
                            <a:gd name="connsiteY7" fmla="*/ 750627 h 3577095"/>
                            <a:gd name="connsiteX8" fmla="*/ 541834 w 3584502"/>
                            <a:gd name="connsiteY8" fmla="*/ 777922 h 3577095"/>
                            <a:gd name="connsiteX9" fmla="*/ 912708 w 3584502"/>
                            <a:gd name="connsiteY9" fmla="*/ 1305862 h 3577095"/>
                            <a:gd name="connsiteX10" fmla="*/ 0 w 3584502"/>
                            <a:gd name="connsiteY10" fmla="*/ 1970587 h 3577095"/>
                            <a:gd name="connsiteX11" fmla="*/ 128653 w 3584502"/>
                            <a:gd name="connsiteY11" fmla="*/ 3503721 h 3577095"/>
                            <a:gd name="connsiteX12" fmla="*/ 216362 w 3584502"/>
                            <a:gd name="connsiteY12" fmla="*/ 3577095 h 3577095"/>
                            <a:gd name="connsiteX13" fmla="*/ 1944606 w 3584502"/>
                            <a:gd name="connsiteY13" fmla="*/ 3464285 h 3577095"/>
                            <a:gd name="connsiteX14" fmla="*/ 1858843 w 3584502"/>
                            <a:gd name="connsiteY14" fmla="*/ 2224585 h 3577095"/>
                            <a:gd name="connsiteX15" fmla="*/ 1872491 w 3584502"/>
                            <a:gd name="connsiteY15" fmla="*/ 2183642 h 3577095"/>
                            <a:gd name="connsiteX16" fmla="*/ 2853672 w 3584502"/>
                            <a:gd name="connsiteY16" fmla="*/ 1832036 h 3577095"/>
                            <a:gd name="connsiteX17" fmla="*/ 2847535 w 3584502"/>
                            <a:gd name="connsiteY17" fmla="*/ 1807488 h 3577095"/>
                            <a:gd name="connsiteX18" fmla="*/ 3520123 w 3584502"/>
                            <a:gd name="connsiteY18" fmla="*/ 1564186 h 3577095"/>
                            <a:gd name="connsiteX19" fmla="*/ 3196324 w 3584502"/>
                            <a:gd name="connsiteY19" fmla="*/ 1119116 h 3577095"/>
                            <a:gd name="connsiteX20" fmla="*/ 2974898 w 3584502"/>
                            <a:gd name="connsiteY20" fmla="*/ 821323 h 3577095"/>
                            <a:gd name="connsiteX21" fmla="*/ 3584502 w 3584502"/>
                            <a:gd name="connsiteY21" fmla="*/ 449038 h 3577095"/>
                            <a:gd name="connsiteX22" fmla="*/ 3503627 w 3584502"/>
                            <a:gd name="connsiteY22" fmla="*/ 321743 h 3577095"/>
                            <a:gd name="connsiteX0" fmla="*/ 3503627 w 3584502"/>
                            <a:gd name="connsiteY0" fmla="*/ 321743 h 3577095"/>
                            <a:gd name="connsiteX1" fmla="*/ 3090905 w 3584502"/>
                            <a:gd name="connsiteY1" fmla="*/ 550403 h 3577095"/>
                            <a:gd name="connsiteX2" fmla="*/ 2684532 w 3584502"/>
                            <a:gd name="connsiteY2" fmla="*/ 0 h 3577095"/>
                            <a:gd name="connsiteX3" fmla="*/ 1036549 w 3584502"/>
                            <a:gd name="connsiteY3" fmla="*/ 1204658 h 3577095"/>
                            <a:gd name="connsiteX4" fmla="*/ 656652 w 3584502"/>
                            <a:gd name="connsiteY4" fmla="*/ 699673 h 3577095"/>
                            <a:gd name="connsiteX5" fmla="*/ 637368 w 3584502"/>
                            <a:gd name="connsiteY5" fmla="*/ 668740 h 3577095"/>
                            <a:gd name="connsiteX6" fmla="*/ 644192 w 3584502"/>
                            <a:gd name="connsiteY6" fmla="*/ 566382 h 3577095"/>
                            <a:gd name="connsiteX7" fmla="*/ 412180 w 3584502"/>
                            <a:gd name="connsiteY7" fmla="*/ 750627 h 3577095"/>
                            <a:gd name="connsiteX8" fmla="*/ 541834 w 3584502"/>
                            <a:gd name="connsiteY8" fmla="*/ 777922 h 3577095"/>
                            <a:gd name="connsiteX9" fmla="*/ 912708 w 3584502"/>
                            <a:gd name="connsiteY9" fmla="*/ 1305862 h 3577095"/>
                            <a:gd name="connsiteX10" fmla="*/ 0 w 3584502"/>
                            <a:gd name="connsiteY10" fmla="*/ 1970587 h 3577095"/>
                            <a:gd name="connsiteX11" fmla="*/ 128653 w 3584502"/>
                            <a:gd name="connsiteY11" fmla="*/ 3503721 h 3577095"/>
                            <a:gd name="connsiteX12" fmla="*/ 216362 w 3584502"/>
                            <a:gd name="connsiteY12" fmla="*/ 3577095 h 3577095"/>
                            <a:gd name="connsiteX13" fmla="*/ 1944606 w 3584502"/>
                            <a:gd name="connsiteY13" fmla="*/ 3464285 h 3577095"/>
                            <a:gd name="connsiteX14" fmla="*/ 1858843 w 3584502"/>
                            <a:gd name="connsiteY14" fmla="*/ 2224585 h 3577095"/>
                            <a:gd name="connsiteX15" fmla="*/ 1872491 w 3584502"/>
                            <a:gd name="connsiteY15" fmla="*/ 2183642 h 3577095"/>
                            <a:gd name="connsiteX16" fmla="*/ 2853672 w 3584502"/>
                            <a:gd name="connsiteY16" fmla="*/ 1832036 h 3577095"/>
                            <a:gd name="connsiteX17" fmla="*/ 2847535 w 3584502"/>
                            <a:gd name="connsiteY17" fmla="*/ 1807488 h 3577095"/>
                            <a:gd name="connsiteX18" fmla="*/ 3520123 w 3584502"/>
                            <a:gd name="connsiteY18" fmla="*/ 1564186 h 3577095"/>
                            <a:gd name="connsiteX19" fmla="*/ 3196324 w 3584502"/>
                            <a:gd name="connsiteY19" fmla="*/ 1119116 h 3577095"/>
                            <a:gd name="connsiteX20" fmla="*/ 2974898 w 3584502"/>
                            <a:gd name="connsiteY20" fmla="*/ 821323 h 3577095"/>
                            <a:gd name="connsiteX21" fmla="*/ 3584502 w 3584502"/>
                            <a:gd name="connsiteY21" fmla="*/ 445987 h 3577095"/>
                            <a:gd name="connsiteX22" fmla="*/ 3503627 w 3584502"/>
                            <a:gd name="connsiteY22" fmla="*/ 321743 h 35770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584502" h="3577095">
                              <a:moveTo>
                                <a:pt x="3503627" y="321743"/>
                              </a:moveTo>
                              <a:lnTo>
                                <a:pt x="3090905" y="550403"/>
                              </a:lnTo>
                              <a:lnTo>
                                <a:pt x="2684532" y="0"/>
                              </a:lnTo>
                              <a:cubicBezTo>
                                <a:pt x="2130089" y="396402"/>
                                <a:pt x="1584859" y="796054"/>
                                <a:pt x="1036549" y="1204658"/>
                              </a:cubicBezTo>
                              <a:cubicBezTo>
                                <a:pt x="912987" y="1019014"/>
                                <a:pt x="780214" y="885317"/>
                                <a:pt x="656652" y="699673"/>
                              </a:cubicBezTo>
                              <a:lnTo>
                                <a:pt x="637368" y="668740"/>
                              </a:lnTo>
                              <a:lnTo>
                                <a:pt x="644192" y="566382"/>
                              </a:lnTo>
                              <a:lnTo>
                                <a:pt x="412180" y="750627"/>
                              </a:lnTo>
                              <a:lnTo>
                                <a:pt x="541834" y="777922"/>
                              </a:lnTo>
                              <a:lnTo>
                                <a:pt x="912708" y="1305862"/>
                              </a:lnTo>
                              <a:lnTo>
                                <a:pt x="0" y="1970587"/>
                              </a:lnTo>
                              <a:lnTo>
                                <a:pt x="128653" y="3503721"/>
                              </a:lnTo>
                              <a:lnTo>
                                <a:pt x="216362" y="3577095"/>
                              </a:lnTo>
                              <a:lnTo>
                                <a:pt x="1944606" y="3464285"/>
                              </a:lnTo>
                              <a:lnTo>
                                <a:pt x="1858843" y="2224585"/>
                              </a:lnTo>
                              <a:lnTo>
                                <a:pt x="1872491" y="2183642"/>
                              </a:lnTo>
                              <a:lnTo>
                                <a:pt x="2853672" y="1832036"/>
                              </a:lnTo>
                              <a:lnTo>
                                <a:pt x="2847535" y="1807488"/>
                              </a:lnTo>
                              <a:lnTo>
                                <a:pt x="3520123" y="1564186"/>
                              </a:lnTo>
                              <a:lnTo>
                                <a:pt x="3196324" y="1119116"/>
                              </a:lnTo>
                              <a:lnTo>
                                <a:pt x="2974898" y="821323"/>
                              </a:lnTo>
                              <a:lnTo>
                                <a:pt x="3584502" y="445987"/>
                              </a:lnTo>
                              <a:lnTo>
                                <a:pt x="3503627" y="321743"/>
                              </a:lnTo>
                              <a:close/>
                            </a:path>
                          </a:pathLst>
                        </a:custGeom>
                        <a:noFill/>
                        <a:ln w="19050">
                          <a:solidFill>
                            <a:schemeClr val="accent6">
                              <a:lumMod val="75000"/>
                            </a:schemeClr>
                          </a:solidFill>
                          <a:prstDash val="solid"/>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D0AC93" id="Forme libre 2862" o:spid="_x0000_s1026" style="position:absolute;margin-left:21.05pt;margin-top:123pt;width:282.2pt;height:281.65pt;z-index:25269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584502,3577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" path="m3503627,321743l3090905,550403,2684532,c2130089,396402,1584859,796054,1036549,1204658,912987,1019014,780214,885317,656652,699673l637368,668740r6824,-102358l412180,750627r129654,27295l912708,1305862,,1970587,128653,3503721r87709,73374l1944606,3464285,1858843,2224585r13648,-40943l2853672,1832036r-6137,-24548l3520123,1564186,3196324,1119116,2974898,821323,3584502,445987,3503627,321743xe" filled="f" strokecolor="#e36c0a [2409]" strokeweight="1.5pt">
                <v:stroke endarrow="block"/>
                <v:path arrowok="t" o:connecttype="custom" o:connectlocs="3503078,321730;3090420,550381;2684111,0;1036386,1204611;656549,699646;637268,668714;644091,566360;412115,750598;541749,777892;912565,1305811;0,1970510;128633,3503584;216328,3576955;1944301,3464149;1858552,2224498;1872197,2183557;2853225,1831964;2847089,1807417;3519571,1564125;3195823,1119072;2974432,821291;3583940,445970;3503078,321730" o:connectangles="0,0,0,0,0,0,0,0,0,0,0,0,0,0,0,0,0,0,0,0,0,0,0"/>
              </v:shape>
            </w:pict>
          </mc:Fallback>
        </mc:AlternateContent>
      </w:r>
      <w:r>
        <w:rPr>
          <w:rFonts w:cs="Arial"/>
          <w:b/>
          <w:bCs/>
          <w:noProof/>
          <w:szCs w:val="22"/>
        </w:rPr>
        <mc:AlternateContent>
          <mc:Choice Requires="wps">
            <w:drawing>
              <wp:anchor distT="0" distB="0" distL="114300" distR="114300" simplePos="0" relativeHeight="252697600" behindDoc="0" locked="0" layoutInCell="1" allowOverlap="1" wp14:anchorId="11E5429F" wp14:editId="233991B9">
                <wp:simplePos x="0" y="0"/>
                <wp:positionH relativeFrom="column">
                  <wp:posOffset>3876040</wp:posOffset>
                </wp:positionH>
                <wp:positionV relativeFrom="paragraph">
                  <wp:posOffset>1098550</wp:posOffset>
                </wp:positionV>
                <wp:extent cx="1616710" cy="1589405"/>
                <wp:effectExtent l="0" t="0" r="21590" b="10795"/>
                <wp:wrapNone/>
                <wp:docPr id="2863" name="Forme libre 2863"/>
                <wp:cNvGraphicFramePr/>
                <a:graphic xmlns:a="http://schemas.openxmlformats.org/drawingml/2006/main">
                  <a:graphicData uri="http://schemas.microsoft.com/office/word/2010/wordprocessingShape">
                    <wps:wsp>
                      <wps:cNvSpPr/>
                      <wps:spPr>
                        <a:xfrm>
                          <a:off x="0" y="0"/>
                          <a:ext cx="1616710" cy="1589405"/>
                        </a:xfrm>
                        <a:custGeom>
                          <a:avLst/>
                          <a:gdLst>
                            <a:gd name="connsiteX0" fmla="*/ 779069 w 1598371"/>
                            <a:gd name="connsiteY0" fmla="*/ 25603 h 1558138"/>
                            <a:gd name="connsiteX1" fmla="*/ 1408176 w 1598371"/>
                            <a:gd name="connsiteY1" fmla="*/ 0 h 1558138"/>
                            <a:gd name="connsiteX2" fmla="*/ 1452067 w 1598371"/>
                            <a:gd name="connsiteY2" fmla="*/ 896112 h 1558138"/>
                            <a:gd name="connsiteX3" fmla="*/ 1591056 w 1598371"/>
                            <a:gd name="connsiteY3" fmla="*/ 881482 h 1558138"/>
                            <a:gd name="connsiteX4" fmla="*/ 1598371 w 1598371"/>
                            <a:gd name="connsiteY4" fmla="*/ 1470355 h 1558138"/>
                            <a:gd name="connsiteX5" fmla="*/ 1283818 w 1598371"/>
                            <a:gd name="connsiteY5" fmla="*/ 1470355 h 1558138"/>
                            <a:gd name="connsiteX6" fmla="*/ 1064362 w 1598371"/>
                            <a:gd name="connsiteY6" fmla="*/ 1488643 h 1558138"/>
                            <a:gd name="connsiteX7" fmla="*/ 523037 w 1598371"/>
                            <a:gd name="connsiteY7" fmla="*/ 1558138 h 1558138"/>
                            <a:gd name="connsiteX8" fmla="*/ 504749 w 1598371"/>
                            <a:gd name="connsiteY8" fmla="*/ 1521562 h 1558138"/>
                            <a:gd name="connsiteX9" fmla="*/ 36576 w 1598371"/>
                            <a:gd name="connsiteY9" fmla="*/ 691287 h 1558138"/>
                            <a:gd name="connsiteX10" fmla="*/ 0 w 1598371"/>
                            <a:gd name="connsiteY10" fmla="*/ 493776 h 1558138"/>
                            <a:gd name="connsiteX11" fmla="*/ 738835 w 1598371"/>
                            <a:gd name="connsiteY11" fmla="*/ 471831 h 1558138"/>
                            <a:gd name="connsiteX12" fmla="*/ 790042 w 1598371"/>
                            <a:gd name="connsiteY12" fmla="*/ 384048 h 1558138"/>
                            <a:gd name="connsiteX13" fmla="*/ 779069 w 1598371"/>
                            <a:gd name="connsiteY13" fmla="*/ 25603 h 1558138"/>
                            <a:gd name="connsiteX0" fmla="*/ 779069 w 1598371"/>
                            <a:gd name="connsiteY0" fmla="*/ 25603 h 1558138"/>
                            <a:gd name="connsiteX1" fmla="*/ 1408176 w 1598371"/>
                            <a:gd name="connsiteY1" fmla="*/ 0 h 1558138"/>
                            <a:gd name="connsiteX2" fmla="*/ 1452067 w 1598371"/>
                            <a:gd name="connsiteY2" fmla="*/ 896112 h 1558138"/>
                            <a:gd name="connsiteX3" fmla="*/ 1591056 w 1598371"/>
                            <a:gd name="connsiteY3" fmla="*/ 881482 h 1558138"/>
                            <a:gd name="connsiteX4" fmla="*/ 1598371 w 1598371"/>
                            <a:gd name="connsiteY4" fmla="*/ 1470355 h 1558138"/>
                            <a:gd name="connsiteX5" fmla="*/ 1283818 w 1598371"/>
                            <a:gd name="connsiteY5" fmla="*/ 1470355 h 1558138"/>
                            <a:gd name="connsiteX6" fmla="*/ 1064362 w 1598371"/>
                            <a:gd name="connsiteY6" fmla="*/ 1488643 h 1558138"/>
                            <a:gd name="connsiteX7" fmla="*/ 794730 w 1598371"/>
                            <a:gd name="connsiteY7" fmla="*/ 1515817 h 1558138"/>
                            <a:gd name="connsiteX8" fmla="*/ 523037 w 1598371"/>
                            <a:gd name="connsiteY8" fmla="*/ 1558138 h 1558138"/>
                            <a:gd name="connsiteX9" fmla="*/ 504749 w 1598371"/>
                            <a:gd name="connsiteY9" fmla="*/ 1521562 h 1558138"/>
                            <a:gd name="connsiteX10" fmla="*/ 36576 w 1598371"/>
                            <a:gd name="connsiteY10" fmla="*/ 691287 h 1558138"/>
                            <a:gd name="connsiteX11" fmla="*/ 0 w 1598371"/>
                            <a:gd name="connsiteY11" fmla="*/ 493776 h 1558138"/>
                            <a:gd name="connsiteX12" fmla="*/ 738835 w 1598371"/>
                            <a:gd name="connsiteY12" fmla="*/ 471831 h 1558138"/>
                            <a:gd name="connsiteX13" fmla="*/ 790042 w 1598371"/>
                            <a:gd name="connsiteY13" fmla="*/ 384048 h 1558138"/>
                            <a:gd name="connsiteX14" fmla="*/ 779069 w 1598371"/>
                            <a:gd name="connsiteY14" fmla="*/ 25603 h 1558138"/>
                            <a:gd name="connsiteX0" fmla="*/ 779069 w 1598371"/>
                            <a:gd name="connsiteY0" fmla="*/ 25603 h 1558138"/>
                            <a:gd name="connsiteX1" fmla="*/ 1408176 w 1598371"/>
                            <a:gd name="connsiteY1" fmla="*/ 0 h 1558138"/>
                            <a:gd name="connsiteX2" fmla="*/ 1452067 w 1598371"/>
                            <a:gd name="connsiteY2" fmla="*/ 896112 h 1558138"/>
                            <a:gd name="connsiteX3" fmla="*/ 1591056 w 1598371"/>
                            <a:gd name="connsiteY3" fmla="*/ 881482 h 1558138"/>
                            <a:gd name="connsiteX4" fmla="*/ 1598371 w 1598371"/>
                            <a:gd name="connsiteY4" fmla="*/ 1470355 h 1558138"/>
                            <a:gd name="connsiteX5" fmla="*/ 1283818 w 1598371"/>
                            <a:gd name="connsiteY5" fmla="*/ 1470355 h 1558138"/>
                            <a:gd name="connsiteX6" fmla="*/ 1076686 w 1598371"/>
                            <a:gd name="connsiteY6" fmla="*/ 1489105 h 1558138"/>
                            <a:gd name="connsiteX7" fmla="*/ 794730 w 1598371"/>
                            <a:gd name="connsiteY7" fmla="*/ 1515817 h 1558138"/>
                            <a:gd name="connsiteX8" fmla="*/ 523037 w 1598371"/>
                            <a:gd name="connsiteY8" fmla="*/ 1558138 h 1558138"/>
                            <a:gd name="connsiteX9" fmla="*/ 504749 w 1598371"/>
                            <a:gd name="connsiteY9" fmla="*/ 1521562 h 1558138"/>
                            <a:gd name="connsiteX10" fmla="*/ 36576 w 1598371"/>
                            <a:gd name="connsiteY10" fmla="*/ 691287 h 1558138"/>
                            <a:gd name="connsiteX11" fmla="*/ 0 w 1598371"/>
                            <a:gd name="connsiteY11" fmla="*/ 493776 h 1558138"/>
                            <a:gd name="connsiteX12" fmla="*/ 738835 w 1598371"/>
                            <a:gd name="connsiteY12" fmla="*/ 471831 h 1558138"/>
                            <a:gd name="connsiteX13" fmla="*/ 790042 w 1598371"/>
                            <a:gd name="connsiteY13" fmla="*/ 384048 h 1558138"/>
                            <a:gd name="connsiteX14" fmla="*/ 779069 w 1598371"/>
                            <a:gd name="connsiteY14" fmla="*/ 25603 h 1558138"/>
                            <a:gd name="connsiteX0" fmla="*/ 779069 w 1598371"/>
                            <a:gd name="connsiteY0" fmla="*/ 25603 h 1558138"/>
                            <a:gd name="connsiteX1" fmla="*/ 1408176 w 1598371"/>
                            <a:gd name="connsiteY1" fmla="*/ 0 h 1558138"/>
                            <a:gd name="connsiteX2" fmla="*/ 1452067 w 1598371"/>
                            <a:gd name="connsiteY2" fmla="*/ 896112 h 1558138"/>
                            <a:gd name="connsiteX3" fmla="*/ 1591056 w 1598371"/>
                            <a:gd name="connsiteY3" fmla="*/ 881482 h 1558138"/>
                            <a:gd name="connsiteX4" fmla="*/ 1598371 w 1598371"/>
                            <a:gd name="connsiteY4" fmla="*/ 1470355 h 1558138"/>
                            <a:gd name="connsiteX5" fmla="*/ 1293085 w 1598371"/>
                            <a:gd name="connsiteY5" fmla="*/ 1473880 h 1558138"/>
                            <a:gd name="connsiteX6" fmla="*/ 1076686 w 1598371"/>
                            <a:gd name="connsiteY6" fmla="*/ 1489105 h 1558138"/>
                            <a:gd name="connsiteX7" fmla="*/ 794730 w 1598371"/>
                            <a:gd name="connsiteY7" fmla="*/ 1515817 h 1558138"/>
                            <a:gd name="connsiteX8" fmla="*/ 523037 w 1598371"/>
                            <a:gd name="connsiteY8" fmla="*/ 1558138 h 1558138"/>
                            <a:gd name="connsiteX9" fmla="*/ 504749 w 1598371"/>
                            <a:gd name="connsiteY9" fmla="*/ 1521562 h 1558138"/>
                            <a:gd name="connsiteX10" fmla="*/ 36576 w 1598371"/>
                            <a:gd name="connsiteY10" fmla="*/ 691287 h 1558138"/>
                            <a:gd name="connsiteX11" fmla="*/ 0 w 1598371"/>
                            <a:gd name="connsiteY11" fmla="*/ 493776 h 1558138"/>
                            <a:gd name="connsiteX12" fmla="*/ 738835 w 1598371"/>
                            <a:gd name="connsiteY12" fmla="*/ 471831 h 1558138"/>
                            <a:gd name="connsiteX13" fmla="*/ 790042 w 1598371"/>
                            <a:gd name="connsiteY13" fmla="*/ 384048 h 1558138"/>
                            <a:gd name="connsiteX14" fmla="*/ 779069 w 1598371"/>
                            <a:gd name="connsiteY14" fmla="*/ 25603 h 1558138"/>
                            <a:gd name="connsiteX0" fmla="*/ 779069 w 1598371"/>
                            <a:gd name="connsiteY0" fmla="*/ 25603 h 1558138"/>
                            <a:gd name="connsiteX1" fmla="*/ 1408176 w 1598371"/>
                            <a:gd name="connsiteY1" fmla="*/ 0 h 1558138"/>
                            <a:gd name="connsiteX2" fmla="*/ 1452067 w 1598371"/>
                            <a:gd name="connsiteY2" fmla="*/ 896112 h 1558138"/>
                            <a:gd name="connsiteX3" fmla="*/ 1591056 w 1598371"/>
                            <a:gd name="connsiteY3" fmla="*/ 881482 h 1558138"/>
                            <a:gd name="connsiteX4" fmla="*/ 1598371 w 1598371"/>
                            <a:gd name="connsiteY4" fmla="*/ 1473881 h 1558138"/>
                            <a:gd name="connsiteX5" fmla="*/ 1293085 w 1598371"/>
                            <a:gd name="connsiteY5" fmla="*/ 1473880 h 1558138"/>
                            <a:gd name="connsiteX6" fmla="*/ 1076686 w 1598371"/>
                            <a:gd name="connsiteY6" fmla="*/ 1489105 h 1558138"/>
                            <a:gd name="connsiteX7" fmla="*/ 794730 w 1598371"/>
                            <a:gd name="connsiteY7" fmla="*/ 1515817 h 1558138"/>
                            <a:gd name="connsiteX8" fmla="*/ 523037 w 1598371"/>
                            <a:gd name="connsiteY8" fmla="*/ 1558138 h 1558138"/>
                            <a:gd name="connsiteX9" fmla="*/ 504749 w 1598371"/>
                            <a:gd name="connsiteY9" fmla="*/ 1521562 h 1558138"/>
                            <a:gd name="connsiteX10" fmla="*/ 36576 w 1598371"/>
                            <a:gd name="connsiteY10" fmla="*/ 691287 h 1558138"/>
                            <a:gd name="connsiteX11" fmla="*/ 0 w 1598371"/>
                            <a:gd name="connsiteY11" fmla="*/ 493776 h 1558138"/>
                            <a:gd name="connsiteX12" fmla="*/ 738835 w 1598371"/>
                            <a:gd name="connsiteY12" fmla="*/ 471831 h 1558138"/>
                            <a:gd name="connsiteX13" fmla="*/ 790042 w 1598371"/>
                            <a:gd name="connsiteY13" fmla="*/ 384048 h 1558138"/>
                            <a:gd name="connsiteX14" fmla="*/ 779069 w 1598371"/>
                            <a:gd name="connsiteY14" fmla="*/ 25603 h 1558138"/>
                            <a:gd name="connsiteX0" fmla="*/ 779069 w 1598371"/>
                            <a:gd name="connsiteY0" fmla="*/ 25603 h 1558138"/>
                            <a:gd name="connsiteX1" fmla="*/ 1408176 w 1598371"/>
                            <a:gd name="connsiteY1" fmla="*/ 0 h 1558138"/>
                            <a:gd name="connsiteX2" fmla="*/ 1452067 w 1598371"/>
                            <a:gd name="connsiteY2" fmla="*/ 896112 h 1558138"/>
                            <a:gd name="connsiteX3" fmla="*/ 1591056 w 1598371"/>
                            <a:gd name="connsiteY3" fmla="*/ 881482 h 1558138"/>
                            <a:gd name="connsiteX4" fmla="*/ 1598371 w 1598371"/>
                            <a:gd name="connsiteY4" fmla="*/ 1465129 h 1558138"/>
                            <a:gd name="connsiteX5" fmla="*/ 1293085 w 1598371"/>
                            <a:gd name="connsiteY5" fmla="*/ 1473880 h 1558138"/>
                            <a:gd name="connsiteX6" fmla="*/ 1076686 w 1598371"/>
                            <a:gd name="connsiteY6" fmla="*/ 1489105 h 1558138"/>
                            <a:gd name="connsiteX7" fmla="*/ 794730 w 1598371"/>
                            <a:gd name="connsiteY7" fmla="*/ 1515817 h 1558138"/>
                            <a:gd name="connsiteX8" fmla="*/ 523037 w 1598371"/>
                            <a:gd name="connsiteY8" fmla="*/ 1558138 h 1558138"/>
                            <a:gd name="connsiteX9" fmla="*/ 504749 w 1598371"/>
                            <a:gd name="connsiteY9" fmla="*/ 1521562 h 1558138"/>
                            <a:gd name="connsiteX10" fmla="*/ 36576 w 1598371"/>
                            <a:gd name="connsiteY10" fmla="*/ 691287 h 1558138"/>
                            <a:gd name="connsiteX11" fmla="*/ 0 w 1598371"/>
                            <a:gd name="connsiteY11" fmla="*/ 493776 h 1558138"/>
                            <a:gd name="connsiteX12" fmla="*/ 738835 w 1598371"/>
                            <a:gd name="connsiteY12" fmla="*/ 471831 h 1558138"/>
                            <a:gd name="connsiteX13" fmla="*/ 790042 w 1598371"/>
                            <a:gd name="connsiteY13" fmla="*/ 384048 h 1558138"/>
                            <a:gd name="connsiteX14" fmla="*/ 779069 w 1598371"/>
                            <a:gd name="connsiteY14" fmla="*/ 25603 h 1558138"/>
                            <a:gd name="connsiteX0" fmla="*/ 779069 w 1598371"/>
                            <a:gd name="connsiteY0" fmla="*/ 25603 h 1558138"/>
                            <a:gd name="connsiteX1" fmla="*/ 1408176 w 1598371"/>
                            <a:gd name="connsiteY1" fmla="*/ 0 h 1558138"/>
                            <a:gd name="connsiteX2" fmla="*/ 1452067 w 1598371"/>
                            <a:gd name="connsiteY2" fmla="*/ 896112 h 1558138"/>
                            <a:gd name="connsiteX3" fmla="*/ 1591056 w 1598371"/>
                            <a:gd name="connsiteY3" fmla="*/ 881482 h 1558138"/>
                            <a:gd name="connsiteX4" fmla="*/ 1598371 w 1598371"/>
                            <a:gd name="connsiteY4" fmla="*/ 1456375 h 1558138"/>
                            <a:gd name="connsiteX5" fmla="*/ 1293085 w 1598371"/>
                            <a:gd name="connsiteY5" fmla="*/ 1473880 h 1558138"/>
                            <a:gd name="connsiteX6" fmla="*/ 1076686 w 1598371"/>
                            <a:gd name="connsiteY6" fmla="*/ 1489105 h 1558138"/>
                            <a:gd name="connsiteX7" fmla="*/ 794730 w 1598371"/>
                            <a:gd name="connsiteY7" fmla="*/ 1515817 h 1558138"/>
                            <a:gd name="connsiteX8" fmla="*/ 523037 w 1598371"/>
                            <a:gd name="connsiteY8" fmla="*/ 1558138 h 1558138"/>
                            <a:gd name="connsiteX9" fmla="*/ 504749 w 1598371"/>
                            <a:gd name="connsiteY9" fmla="*/ 1521562 h 1558138"/>
                            <a:gd name="connsiteX10" fmla="*/ 36576 w 1598371"/>
                            <a:gd name="connsiteY10" fmla="*/ 691287 h 1558138"/>
                            <a:gd name="connsiteX11" fmla="*/ 0 w 1598371"/>
                            <a:gd name="connsiteY11" fmla="*/ 493776 h 1558138"/>
                            <a:gd name="connsiteX12" fmla="*/ 738835 w 1598371"/>
                            <a:gd name="connsiteY12" fmla="*/ 471831 h 1558138"/>
                            <a:gd name="connsiteX13" fmla="*/ 790042 w 1598371"/>
                            <a:gd name="connsiteY13" fmla="*/ 384048 h 1558138"/>
                            <a:gd name="connsiteX14" fmla="*/ 779069 w 1598371"/>
                            <a:gd name="connsiteY14" fmla="*/ 25603 h 1558138"/>
                            <a:gd name="connsiteX0" fmla="*/ 779069 w 1598371"/>
                            <a:gd name="connsiteY0" fmla="*/ 25603 h 1558138"/>
                            <a:gd name="connsiteX1" fmla="*/ 1426655 w 1598371"/>
                            <a:gd name="connsiteY1" fmla="*/ 0 h 1558138"/>
                            <a:gd name="connsiteX2" fmla="*/ 1452067 w 1598371"/>
                            <a:gd name="connsiteY2" fmla="*/ 896112 h 1558138"/>
                            <a:gd name="connsiteX3" fmla="*/ 1591056 w 1598371"/>
                            <a:gd name="connsiteY3" fmla="*/ 881482 h 1558138"/>
                            <a:gd name="connsiteX4" fmla="*/ 1598371 w 1598371"/>
                            <a:gd name="connsiteY4" fmla="*/ 1456375 h 1558138"/>
                            <a:gd name="connsiteX5" fmla="*/ 1293085 w 1598371"/>
                            <a:gd name="connsiteY5" fmla="*/ 1473880 h 1558138"/>
                            <a:gd name="connsiteX6" fmla="*/ 1076686 w 1598371"/>
                            <a:gd name="connsiteY6" fmla="*/ 1489105 h 1558138"/>
                            <a:gd name="connsiteX7" fmla="*/ 794730 w 1598371"/>
                            <a:gd name="connsiteY7" fmla="*/ 1515817 h 1558138"/>
                            <a:gd name="connsiteX8" fmla="*/ 523037 w 1598371"/>
                            <a:gd name="connsiteY8" fmla="*/ 1558138 h 1558138"/>
                            <a:gd name="connsiteX9" fmla="*/ 504749 w 1598371"/>
                            <a:gd name="connsiteY9" fmla="*/ 1521562 h 1558138"/>
                            <a:gd name="connsiteX10" fmla="*/ 36576 w 1598371"/>
                            <a:gd name="connsiteY10" fmla="*/ 691287 h 1558138"/>
                            <a:gd name="connsiteX11" fmla="*/ 0 w 1598371"/>
                            <a:gd name="connsiteY11" fmla="*/ 493776 h 1558138"/>
                            <a:gd name="connsiteX12" fmla="*/ 738835 w 1598371"/>
                            <a:gd name="connsiteY12" fmla="*/ 471831 h 1558138"/>
                            <a:gd name="connsiteX13" fmla="*/ 790042 w 1598371"/>
                            <a:gd name="connsiteY13" fmla="*/ 384048 h 1558138"/>
                            <a:gd name="connsiteX14" fmla="*/ 779069 w 1598371"/>
                            <a:gd name="connsiteY14" fmla="*/ 25603 h 1558138"/>
                            <a:gd name="connsiteX0" fmla="*/ 763763 w 1598371"/>
                            <a:gd name="connsiteY0" fmla="*/ 25611 h 1558138"/>
                            <a:gd name="connsiteX1" fmla="*/ 1426655 w 1598371"/>
                            <a:gd name="connsiteY1" fmla="*/ 0 h 1558138"/>
                            <a:gd name="connsiteX2" fmla="*/ 1452067 w 1598371"/>
                            <a:gd name="connsiteY2" fmla="*/ 896112 h 1558138"/>
                            <a:gd name="connsiteX3" fmla="*/ 1591056 w 1598371"/>
                            <a:gd name="connsiteY3" fmla="*/ 881482 h 1558138"/>
                            <a:gd name="connsiteX4" fmla="*/ 1598371 w 1598371"/>
                            <a:gd name="connsiteY4" fmla="*/ 1456375 h 1558138"/>
                            <a:gd name="connsiteX5" fmla="*/ 1293085 w 1598371"/>
                            <a:gd name="connsiteY5" fmla="*/ 1473880 h 1558138"/>
                            <a:gd name="connsiteX6" fmla="*/ 1076686 w 1598371"/>
                            <a:gd name="connsiteY6" fmla="*/ 1489105 h 1558138"/>
                            <a:gd name="connsiteX7" fmla="*/ 794730 w 1598371"/>
                            <a:gd name="connsiteY7" fmla="*/ 1515817 h 1558138"/>
                            <a:gd name="connsiteX8" fmla="*/ 523037 w 1598371"/>
                            <a:gd name="connsiteY8" fmla="*/ 1558138 h 1558138"/>
                            <a:gd name="connsiteX9" fmla="*/ 504749 w 1598371"/>
                            <a:gd name="connsiteY9" fmla="*/ 1521562 h 1558138"/>
                            <a:gd name="connsiteX10" fmla="*/ 36576 w 1598371"/>
                            <a:gd name="connsiteY10" fmla="*/ 691287 h 1558138"/>
                            <a:gd name="connsiteX11" fmla="*/ 0 w 1598371"/>
                            <a:gd name="connsiteY11" fmla="*/ 493776 h 1558138"/>
                            <a:gd name="connsiteX12" fmla="*/ 738835 w 1598371"/>
                            <a:gd name="connsiteY12" fmla="*/ 471831 h 1558138"/>
                            <a:gd name="connsiteX13" fmla="*/ 790042 w 1598371"/>
                            <a:gd name="connsiteY13" fmla="*/ 384048 h 1558138"/>
                            <a:gd name="connsiteX14" fmla="*/ 763763 w 1598371"/>
                            <a:gd name="connsiteY14" fmla="*/ 25611 h 1558138"/>
                            <a:gd name="connsiteX0" fmla="*/ 763763 w 1598371"/>
                            <a:gd name="connsiteY0" fmla="*/ 25611 h 1558138"/>
                            <a:gd name="connsiteX1" fmla="*/ 1426655 w 1598371"/>
                            <a:gd name="connsiteY1" fmla="*/ 0 h 1558138"/>
                            <a:gd name="connsiteX2" fmla="*/ 1452067 w 1598371"/>
                            <a:gd name="connsiteY2" fmla="*/ 896112 h 1558138"/>
                            <a:gd name="connsiteX3" fmla="*/ 1591056 w 1598371"/>
                            <a:gd name="connsiteY3" fmla="*/ 881482 h 1558138"/>
                            <a:gd name="connsiteX4" fmla="*/ 1598371 w 1598371"/>
                            <a:gd name="connsiteY4" fmla="*/ 1456375 h 1558138"/>
                            <a:gd name="connsiteX5" fmla="*/ 1293085 w 1598371"/>
                            <a:gd name="connsiteY5" fmla="*/ 1473880 h 1558138"/>
                            <a:gd name="connsiteX6" fmla="*/ 1076686 w 1598371"/>
                            <a:gd name="connsiteY6" fmla="*/ 1489105 h 1558138"/>
                            <a:gd name="connsiteX7" fmla="*/ 794730 w 1598371"/>
                            <a:gd name="connsiteY7" fmla="*/ 1515817 h 1558138"/>
                            <a:gd name="connsiteX8" fmla="*/ 523037 w 1598371"/>
                            <a:gd name="connsiteY8" fmla="*/ 1558138 h 1558138"/>
                            <a:gd name="connsiteX9" fmla="*/ 504749 w 1598371"/>
                            <a:gd name="connsiteY9" fmla="*/ 1521562 h 1558138"/>
                            <a:gd name="connsiteX10" fmla="*/ 36576 w 1598371"/>
                            <a:gd name="connsiteY10" fmla="*/ 691287 h 1558138"/>
                            <a:gd name="connsiteX11" fmla="*/ 0 w 1598371"/>
                            <a:gd name="connsiteY11" fmla="*/ 493776 h 1558138"/>
                            <a:gd name="connsiteX12" fmla="*/ 738835 w 1598371"/>
                            <a:gd name="connsiteY12" fmla="*/ 471831 h 1558138"/>
                            <a:gd name="connsiteX13" fmla="*/ 793148 w 1598371"/>
                            <a:gd name="connsiteY13" fmla="*/ 405653 h 1558138"/>
                            <a:gd name="connsiteX14" fmla="*/ 763763 w 1598371"/>
                            <a:gd name="connsiteY14" fmla="*/ 25611 h 1558138"/>
                            <a:gd name="connsiteX0" fmla="*/ 763763 w 1598371"/>
                            <a:gd name="connsiteY0" fmla="*/ 25611 h 1558138"/>
                            <a:gd name="connsiteX1" fmla="*/ 1426655 w 1598371"/>
                            <a:gd name="connsiteY1" fmla="*/ 0 h 1558138"/>
                            <a:gd name="connsiteX2" fmla="*/ 1452067 w 1598371"/>
                            <a:gd name="connsiteY2" fmla="*/ 896112 h 1558138"/>
                            <a:gd name="connsiteX3" fmla="*/ 1591056 w 1598371"/>
                            <a:gd name="connsiteY3" fmla="*/ 881482 h 1558138"/>
                            <a:gd name="connsiteX4" fmla="*/ 1598371 w 1598371"/>
                            <a:gd name="connsiteY4" fmla="*/ 1456375 h 1558138"/>
                            <a:gd name="connsiteX5" fmla="*/ 1293085 w 1598371"/>
                            <a:gd name="connsiteY5" fmla="*/ 1473880 h 1558138"/>
                            <a:gd name="connsiteX6" fmla="*/ 1076686 w 1598371"/>
                            <a:gd name="connsiteY6" fmla="*/ 1489105 h 1558138"/>
                            <a:gd name="connsiteX7" fmla="*/ 794730 w 1598371"/>
                            <a:gd name="connsiteY7" fmla="*/ 1515817 h 1558138"/>
                            <a:gd name="connsiteX8" fmla="*/ 523037 w 1598371"/>
                            <a:gd name="connsiteY8" fmla="*/ 1558138 h 1558138"/>
                            <a:gd name="connsiteX9" fmla="*/ 504749 w 1598371"/>
                            <a:gd name="connsiteY9" fmla="*/ 1521562 h 1558138"/>
                            <a:gd name="connsiteX10" fmla="*/ 36576 w 1598371"/>
                            <a:gd name="connsiteY10" fmla="*/ 691287 h 1558138"/>
                            <a:gd name="connsiteX11" fmla="*/ 0 w 1598371"/>
                            <a:gd name="connsiteY11" fmla="*/ 493776 h 1558138"/>
                            <a:gd name="connsiteX12" fmla="*/ 738835 w 1598371"/>
                            <a:gd name="connsiteY12" fmla="*/ 471831 h 1558138"/>
                            <a:gd name="connsiteX13" fmla="*/ 796255 w 1598371"/>
                            <a:gd name="connsiteY13" fmla="*/ 390432 h 1558138"/>
                            <a:gd name="connsiteX14" fmla="*/ 763763 w 1598371"/>
                            <a:gd name="connsiteY14" fmla="*/ 25611 h 1558138"/>
                            <a:gd name="connsiteX0" fmla="*/ 763763 w 1598371"/>
                            <a:gd name="connsiteY0" fmla="*/ 25611 h 1558138"/>
                            <a:gd name="connsiteX1" fmla="*/ 1426655 w 1598371"/>
                            <a:gd name="connsiteY1" fmla="*/ 0 h 1558138"/>
                            <a:gd name="connsiteX2" fmla="*/ 1452067 w 1598371"/>
                            <a:gd name="connsiteY2" fmla="*/ 896112 h 1558138"/>
                            <a:gd name="connsiteX3" fmla="*/ 1591056 w 1598371"/>
                            <a:gd name="connsiteY3" fmla="*/ 881482 h 1558138"/>
                            <a:gd name="connsiteX4" fmla="*/ 1598371 w 1598371"/>
                            <a:gd name="connsiteY4" fmla="*/ 1456375 h 1558138"/>
                            <a:gd name="connsiteX5" fmla="*/ 1293085 w 1598371"/>
                            <a:gd name="connsiteY5" fmla="*/ 1473880 h 1558138"/>
                            <a:gd name="connsiteX6" fmla="*/ 1076686 w 1598371"/>
                            <a:gd name="connsiteY6" fmla="*/ 1489105 h 1558138"/>
                            <a:gd name="connsiteX7" fmla="*/ 794730 w 1598371"/>
                            <a:gd name="connsiteY7" fmla="*/ 1515817 h 1558138"/>
                            <a:gd name="connsiteX8" fmla="*/ 523037 w 1598371"/>
                            <a:gd name="connsiteY8" fmla="*/ 1558138 h 1558138"/>
                            <a:gd name="connsiteX9" fmla="*/ 504749 w 1598371"/>
                            <a:gd name="connsiteY9" fmla="*/ 1521562 h 1558138"/>
                            <a:gd name="connsiteX10" fmla="*/ 36576 w 1598371"/>
                            <a:gd name="connsiteY10" fmla="*/ 691287 h 1558138"/>
                            <a:gd name="connsiteX11" fmla="*/ 0 w 1598371"/>
                            <a:gd name="connsiteY11" fmla="*/ 493776 h 1558138"/>
                            <a:gd name="connsiteX12" fmla="*/ 738870 w 1598371"/>
                            <a:gd name="connsiteY12" fmla="*/ 463480 h 1558138"/>
                            <a:gd name="connsiteX13" fmla="*/ 796255 w 1598371"/>
                            <a:gd name="connsiteY13" fmla="*/ 390432 h 1558138"/>
                            <a:gd name="connsiteX14" fmla="*/ 763763 w 1598371"/>
                            <a:gd name="connsiteY14" fmla="*/ 25611 h 1558138"/>
                            <a:gd name="connsiteX0" fmla="*/ 763763 w 1598371"/>
                            <a:gd name="connsiteY0" fmla="*/ 25611 h 1558138"/>
                            <a:gd name="connsiteX1" fmla="*/ 1426655 w 1598371"/>
                            <a:gd name="connsiteY1" fmla="*/ 0 h 1558138"/>
                            <a:gd name="connsiteX2" fmla="*/ 1452067 w 1598371"/>
                            <a:gd name="connsiteY2" fmla="*/ 896112 h 1558138"/>
                            <a:gd name="connsiteX3" fmla="*/ 1591056 w 1598371"/>
                            <a:gd name="connsiteY3" fmla="*/ 881482 h 1558138"/>
                            <a:gd name="connsiteX4" fmla="*/ 1598371 w 1598371"/>
                            <a:gd name="connsiteY4" fmla="*/ 1456375 h 1558138"/>
                            <a:gd name="connsiteX5" fmla="*/ 1293085 w 1598371"/>
                            <a:gd name="connsiteY5" fmla="*/ 1473880 h 1558138"/>
                            <a:gd name="connsiteX6" fmla="*/ 1076686 w 1598371"/>
                            <a:gd name="connsiteY6" fmla="*/ 1489105 h 1558138"/>
                            <a:gd name="connsiteX7" fmla="*/ 794730 w 1598371"/>
                            <a:gd name="connsiteY7" fmla="*/ 1515817 h 1558138"/>
                            <a:gd name="connsiteX8" fmla="*/ 523037 w 1598371"/>
                            <a:gd name="connsiteY8" fmla="*/ 1558138 h 1558138"/>
                            <a:gd name="connsiteX9" fmla="*/ 504749 w 1598371"/>
                            <a:gd name="connsiteY9" fmla="*/ 1521562 h 1558138"/>
                            <a:gd name="connsiteX10" fmla="*/ 36576 w 1598371"/>
                            <a:gd name="connsiteY10" fmla="*/ 691287 h 1558138"/>
                            <a:gd name="connsiteX11" fmla="*/ 0 w 1598371"/>
                            <a:gd name="connsiteY11" fmla="*/ 493776 h 1558138"/>
                            <a:gd name="connsiteX12" fmla="*/ 726631 w 1598371"/>
                            <a:gd name="connsiteY12" fmla="*/ 463480 h 1558138"/>
                            <a:gd name="connsiteX13" fmla="*/ 796255 w 1598371"/>
                            <a:gd name="connsiteY13" fmla="*/ 390432 h 1558138"/>
                            <a:gd name="connsiteX14" fmla="*/ 763763 w 1598371"/>
                            <a:gd name="connsiteY14" fmla="*/ 25611 h 1558138"/>
                            <a:gd name="connsiteX0" fmla="*/ 782175 w 1616783"/>
                            <a:gd name="connsiteY0" fmla="*/ 25611 h 1558138"/>
                            <a:gd name="connsiteX1" fmla="*/ 1445067 w 1616783"/>
                            <a:gd name="connsiteY1" fmla="*/ 0 h 1558138"/>
                            <a:gd name="connsiteX2" fmla="*/ 1470479 w 1616783"/>
                            <a:gd name="connsiteY2" fmla="*/ 896112 h 1558138"/>
                            <a:gd name="connsiteX3" fmla="*/ 1609468 w 1616783"/>
                            <a:gd name="connsiteY3" fmla="*/ 881482 h 1558138"/>
                            <a:gd name="connsiteX4" fmla="*/ 1616783 w 1616783"/>
                            <a:gd name="connsiteY4" fmla="*/ 1456375 h 1558138"/>
                            <a:gd name="connsiteX5" fmla="*/ 1311497 w 1616783"/>
                            <a:gd name="connsiteY5" fmla="*/ 1473880 h 1558138"/>
                            <a:gd name="connsiteX6" fmla="*/ 1095098 w 1616783"/>
                            <a:gd name="connsiteY6" fmla="*/ 1489105 h 1558138"/>
                            <a:gd name="connsiteX7" fmla="*/ 813142 w 1616783"/>
                            <a:gd name="connsiteY7" fmla="*/ 1515817 h 1558138"/>
                            <a:gd name="connsiteX8" fmla="*/ 541449 w 1616783"/>
                            <a:gd name="connsiteY8" fmla="*/ 1558138 h 1558138"/>
                            <a:gd name="connsiteX9" fmla="*/ 523161 w 1616783"/>
                            <a:gd name="connsiteY9" fmla="*/ 1521562 h 1558138"/>
                            <a:gd name="connsiteX10" fmla="*/ 54988 w 1616783"/>
                            <a:gd name="connsiteY10" fmla="*/ 691287 h 1558138"/>
                            <a:gd name="connsiteX11" fmla="*/ 0 w 1616783"/>
                            <a:gd name="connsiteY11" fmla="*/ 493929 h 1558138"/>
                            <a:gd name="connsiteX12" fmla="*/ 745043 w 1616783"/>
                            <a:gd name="connsiteY12" fmla="*/ 463480 h 1558138"/>
                            <a:gd name="connsiteX13" fmla="*/ 814667 w 1616783"/>
                            <a:gd name="connsiteY13" fmla="*/ 390432 h 1558138"/>
                            <a:gd name="connsiteX14" fmla="*/ 782175 w 1616783"/>
                            <a:gd name="connsiteY14" fmla="*/ 25611 h 1558138"/>
                            <a:gd name="connsiteX0" fmla="*/ 782175 w 1616783"/>
                            <a:gd name="connsiteY0" fmla="*/ 25611 h 1558138"/>
                            <a:gd name="connsiteX1" fmla="*/ 1445067 w 1616783"/>
                            <a:gd name="connsiteY1" fmla="*/ 0 h 1558138"/>
                            <a:gd name="connsiteX2" fmla="*/ 1470479 w 1616783"/>
                            <a:gd name="connsiteY2" fmla="*/ 896112 h 1558138"/>
                            <a:gd name="connsiteX3" fmla="*/ 1609468 w 1616783"/>
                            <a:gd name="connsiteY3" fmla="*/ 881482 h 1558138"/>
                            <a:gd name="connsiteX4" fmla="*/ 1616783 w 1616783"/>
                            <a:gd name="connsiteY4" fmla="*/ 1456375 h 1558138"/>
                            <a:gd name="connsiteX5" fmla="*/ 1311497 w 1616783"/>
                            <a:gd name="connsiteY5" fmla="*/ 1473880 h 1558138"/>
                            <a:gd name="connsiteX6" fmla="*/ 1095098 w 1616783"/>
                            <a:gd name="connsiteY6" fmla="*/ 1489105 h 1558138"/>
                            <a:gd name="connsiteX7" fmla="*/ 813142 w 1616783"/>
                            <a:gd name="connsiteY7" fmla="*/ 1515817 h 1558138"/>
                            <a:gd name="connsiteX8" fmla="*/ 541449 w 1616783"/>
                            <a:gd name="connsiteY8" fmla="*/ 1558138 h 1558138"/>
                            <a:gd name="connsiteX9" fmla="*/ 523161 w 1616783"/>
                            <a:gd name="connsiteY9" fmla="*/ 1521562 h 1558138"/>
                            <a:gd name="connsiteX10" fmla="*/ 54988 w 1616783"/>
                            <a:gd name="connsiteY10" fmla="*/ 691287 h 1558138"/>
                            <a:gd name="connsiteX11" fmla="*/ 0 w 1616783"/>
                            <a:gd name="connsiteY11" fmla="*/ 491012 h 1558138"/>
                            <a:gd name="connsiteX12" fmla="*/ 745043 w 1616783"/>
                            <a:gd name="connsiteY12" fmla="*/ 463480 h 1558138"/>
                            <a:gd name="connsiteX13" fmla="*/ 814667 w 1616783"/>
                            <a:gd name="connsiteY13" fmla="*/ 390432 h 1558138"/>
                            <a:gd name="connsiteX14" fmla="*/ 782175 w 1616783"/>
                            <a:gd name="connsiteY14" fmla="*/ 25611 h 1558138"/>
                            <a:gd name="connsiteX0" fmla="*/ 782175 w 1616783"/>
                            <a:gd name="connsiteY0" fmla="*/ 25611 h 1558138"/>
                            <a:gd name="connsiteX1" fmla="*/ 1445067 w 1616783"/>
                            <a:gd name="connsiteY1" fmla="*/ 0 h 1558138"/>
                            <a:gd name="connsiteX2" fmla="*/ 1470479 w 1616783"/>
                            <a:gd name="connsiteY2" fmla="*/ 896112 h 1558138"/>
                            <a:gd name="connsiteX3" fmla="*/ 1609468 w 1616783"/>
                            <a:gd name="connsiteY3" fmla="*/ 881482 h 1558138"/>
                            <a:gd name="connsiteX4" fmla="*/ 1616783 w 1616783"/>
                            <a:gd name="connsiteY4" fmla="*/ 1456375 h 1558138"/>
                            <a:gd name="connsiteX5" fmla="*/ 1311497 w 1616783"/>
                            <a:gd name="connsiteY5" fmla="*/ 1473880 h 1558138"/>
                            <a:gd name="connsiteX6" fmla="*/ 1095098 w 1616783"/>
                            <a:gd name="connsiteY6" fmla="*/ 1489105 h 1558138"/>
                            <a:gd name="connsiteX7" fmla="*/ 813142 w 1616783"/>
                            <a:gd name="connsiteY7" fmla="*/ 1515817 h 1558138"/>
                            <a:gd name="connsiteX8" fmla="*/ 541449 w 1616783"/>
                            <a:gd name="connsiteY8" fmla="*/ 1558138 h 1558138"/>
                            <a:gd name="connsiteX9" fmla="*/ 523161 w 1616783"/>
                            <a:gd name="connsiteY9" fmla="*/ 1521562 h 1558138"/>
                            <a:gd name="connsiteX10" fmla="*/ 54988 w 1616783"/>
                            <a:gd name="connsiteY10" fmla="*/ 691287 h 1558138"/>
                            <a:gd name="connsiteX11" fmla="*/ 0 w 1616783"/>
                            <a:gd name="connsiteY11" fmla="*/ 491012 h 1558138"/>
                            <a:gd name="connsiteX12" fmla="*/ 729734 w 1616783"/>
                            <a:gd name="connsiteY12" fmla="*/ 445208 h 1558138"/>
                            <a:gd name="connsiteX13" fmla="*/ 814667 w 1616783"/>
                            <a:gd name="connsiteY13" fmla="*/ 390432 h 1558138"/>
                            <a:gd name="connsiteX14" fmla="*/ 782175 w 1616783"/>
                            <a:gd name="connsiteY14" fmla="*/ 25611 h 1558138"/>
                            <a:gd name="connsiteX0" fmla="*/ 782175 w 1616783"/>
                            <a:gd name="connsiteY0" fmla="*/ 25611 h 1558138"/>
                            <a:gd name="connsiteX1" fmla="*/ 1445067 w 1616783"/>
                            <a:gd name="connsiteY1" fmla="*/ 0 h 1558138"/>
                            <a:gd name="connsiteX2" fmla="*/ 1470479 w 1616783"/>
                            <a:gd name="connsiteY2" fmla="*/ 896112 h 1558138"/>
                            <a:gd name="connsiteX3" fmla="*/ 1609468 w 1616783"/>
                            <a:gd name="connsiteY3" fmla="*/ 881482 h 1558138"/>
                            <a:gd name="connsiteX4" fmla="*/ 1616783 w 1616783"/>
                            <a:gd name="connsiteY4" fmla="*/ 1456375 h 1558138"/>
                            <a:gd name="connsiteX5" fmla="*/ 1311497 w 1616783"/>
                            <a:gd name="connsiteY5" fmla="*/ 1473880 h 1558138"/>
                            <a:gd name="connsiteX6" fmla="*/ 1095098 w 1616783"/>
                            <a:gd name="connsiteY6" fmla="*/ 1489105 h 1558138"/>
                            <a:gd name="connsiteX7" fmla="*/ 813142 w 1616783"/>
                            <a:gd name="connsiteY7" fmla="*/ 1515817 h 1558138"/>
                            <a:gd name="connsiteX8" fmla="*/ 541449 w 1616783"/>
                            <a:gd name="connsiteY8" fmla="*/ 1558138 h 1558138"/>
                            <a:gd name="connsiteX9" fmla="*/ 523161 w 1616783"/>
                            <a:gd name="connsiteY9" fmla="*/ 1521562 h 1558138"/>
                            <a:gd name="connsiteX10" fmla="*/ 54988 w 1616783"/>
                            <a:gd name="connsiteY10" fmla="*/ 691287 h 1558138"/>
                            <a:gd name="connsiteX11" fmla="*/ 0 w 1616783"/>
                            <a:gd name="connsiteY11" fmla="*/ 491012 h 1558138"/>
                            <a:gd name="connsiteX12" fmla="*/ 754315 w 1616783"/>
                            <a:gd name="connsiteY12" fmla="*/ 445346 h 1558138"/>
                            <a:gd name="connsiteX13" fmla="*/ 814667 w 1616783"/>
                            <a:gd name="connsiteY13" fmla="*/ 390432 h 1558138"/>
                            <a:gd name="connsiteX14" fmla="*/ 782175 w 1616783"/>
                            <a:gd name="connsiteY14" fmla="*/ 25611 h 1558138"/>
                            <a:gd name="connsiteX0" fmla="*/ 782175 w 1616783"/>
                            <a:gd name="connsiteY0" fmla="*/ 25611 h 1558138"/>
                            <a:gd name="connsiteX1" fmla="*/ 1445067 w 1616783"/>
                            <a:gd name="connsiteY1" fmla="*/ 0 h 1558138"/>
                            <a:gd name="connsiteX2" fmla="*/ 1470479 w 1616783"/>
                            <a:gd name="connsiteY2" fmla="*/ 896112 h 1558138"/>
                            <a:gd name="connsiteX3" fmla="*/ 1609468 w 1616783"/>
                            <a:gd name="connsiteY3" fmla="*/ 881482 h 1558138"/>
                            <a:gd name="connsiteX4" fmla="*/ 1616783 w 1616783"/>
                            <a:gd name="connsiteY4" fmla="*/ 1456375 h 1558138"/>
                            <a:gd name="connsiteX5" fmla="*/ 1311497 w 1616783"/>
                            <a:gd name="connsiteY5" fmla="*/ 1473880 h 1558138"/>
                            <a:gd name="connsiteX6" fmla="*/ 1095098 w 1616783"/>
                            <a:gd name="connsiteY6" fmla="*/ 1489105 h 1558138"/>
                            <a:gd name="connsiteX7" fmla="*/ 813142 w 1616783"/>
                            <a:gd name="connsiteY7" fmla="*/ 1515817 h 1558138"/>
                            <a:gd name="connsiteX8" fmla="*/ 541449 w 1616783"/>
                            <a:gd name="connsiteY8" fmla="*/ 1558138 h 1558138"/>
                            <a:gd name="connsiteX9" fmla="*/ 523161 w 1616783"/>
                            <a:gd name="connsiteY9" fmla="*/ 1521562 h 1558138"/>
                            <a:gd name="connsiteX10" fmla="*/ 54988 w 1616783"/>
                            <a:gd name="connsiteY10" fmla="*/ 691287 h 1558138"/>
                            <a:gd name="connsiteX11" fmla="*/ 0 w 1616783"/>
                            <a:gd name="connsiteY11" fmla="*/ 491012 h 1558138"/>
                            <a:gd name="connsiteX12" fmla="*/ 763555 w 1616783"/>
                            <a:gd name="connsiteY12" fmla="*/ 445484 h 1558138"/>
                            <a:gd name="connsiteX13" fmla="*/ 814667 w 1616783"/>
                            <a:gd name="connsiteY13" fmla="*/ 390432 h 1558138"/>
                            <a:gd name="connsiteX14" fmla="*/ 782175 w 1616783"/>
                            <a:gd name="connsiteY14" fmla="*/ 25611 h 1558138"/>
                            <a:gd name="connsiteX0" fmla="*/ 782175 w 1616783"/>
                            <a:gd name="connsiteY0" fmla="*/ 25611 h 1558138"/>
                            <a:gd name="connsiteX1" fmla="*/ 1445067 w 1616783"/>
                            <a:gd name="connsiteY1" fmla="*/ 0 h 1558138"/>
                            <a:gd name="connsiteX2" fmla="*/ 1470479 w 1616783"/>
                            <a:gd name="connsiteY2" fmla="*/ 896112 h 1558138"/>
                            <a:gd name="connsiteX3" fmla="*/ 1609468 w 1616783"/>
                            <a:gd name="connsiteY3" fmla="*/ 881482 h 1558138"/>
                            <a:gd name="connsiteX4" fmla="*/ 1616783 w 1616783"/>
                            <a:gd name="connsiteY4" fmla="*/ 1456375 h 1558138"/>
                            <a:gd name="connsiteX5" fmla="*/ 1305419 w 1616783"/>
                            <a:gd name="connsiteY5" fmla="*/ 1458990 h 1558138"/>
                            <a:gd name="connsiteX6" fmla="*/ 1095098 w 1616783"/>
                            <a:gd name="connsiteY6" fmla="*/ 1489105 h 1558138"/>
                            <a:gd name="connsiteX7" fmla="*/ 813142 w 1616783"/>
                            <a:gd name="connsiteY7" fmla="*/ 1515817 h 1558138"/>
                            <a:gd name="connsiteX8" fmla="*/ 541449 w 1616783"/>
                            <a:gd name="connsiteY8" fmla="*/ 1558138 h 1558138"/>
                            <a:gd name="connsiteX9" fmla="*/ 523161 w 1616783"/>
                            <a:gd name="connsiteY9" fmla="*/ 1521562 h 1558138"/>
                            <a:gd name="connsiteX10" fmla="*/ 54988 w 1616783"/>
                            <a:gd name="connsiteY10" fmla="*/ 691287 h 1558138"/>
                            <a:gd name="connsiteX11" fmla="*/ 0 w 1616783"/>
                            <a:gd name="connsiteY11" fmla="*/ 491012 h 1558138"/>
                            <a:gd name="connsiteX12" fmla="*/ 763555 w 1616783"/>
                            <a:gd name="connsiteY12" fmla="*/ 445484 h 1558138"/>
                            <a:gd name="connsiteX13" fmla="*/ 814667 w 1616783"/>
                            <a:gd name="connsiteY13" fmla="*/ 390432 h 1558138"/>
                            <a:gd name="connsiteX14" fmla="*/ 782175 w 1616783"/>
                            <a:gd name="connsiteY14" fmla="*/ 25611 h 1558138"/>
                            <a:gd name="connsiteX0" fmla="*/ 782175 w 1616783"/>
                            <a:gd name="connsiteY0" fmla="*/ 25611 h 1558138"/>
                            <a:gd name="connsiteX1" fmla="*/ 1445067 w 1616783"/>
                            <a:gd name="connsiteY1" fmla="*/ 0 h 1558138"/>
                            <a:gd name="connsiteX2" fmla="*/ 1470479 w 1616783"/>
                            <a:gd name="connsiteY2" fmla="*/ 896112 h 1558138"/>
                            <a:gd name="connsiteX3" fmla="*/ 1609468 w 1616783"/>
                            <a:gd name="connsiteY3" fmla="*/ 881482 h 1558138"/>
                            <a:gd name="connsiteX4" fmla="*/ 1616783 w 1616783"/>
                            <a:gd name="connsiteY4" fmla="*/ 1456375 h 1558138"/>
                            <a:gd name="connsiteX5" fmla="*/ 1305419 w 1616783"/>
                            <a:gd name="connsiteY5" fmla="*/ 1458990 h 1558138"/>
                            <a:gd name="connsiteX6" fmla="*/ 1098217 w 1616783"/>
                            <a:gd name="connsiteY6" fmla="*/ 1474220 h 1558138"/>
                            <a:gd name="connsiteX7" fmla="*/ 813142 w 1616783"/>
                            <a:gd name="connsiteY7" fmla="*/ 1515817 h 1558138"/>
                            <a:gd name="connsiteX8" fmla="*/ 541449 w 1616783"/>
                            <a:gd name="connsiteY8" fmla="*/ 1558138 h 1558138"/>
                            <a:gd name="connsiteX9" fmla="*/ 523161 w 1616783"/>
                            <a:gd name="connsiteY9" fmla="*/ 1521562 h 1558138"/>
                            <a:gd name="connsiteX10" fmla="*/ 54988 w 1616783"/>
                            <a:gd name="connsiteY10" fmla="*/ 691287 h 1558138"/>
                            <a:gd name="connsiteX11" fmla="*/ 0 w 1616783"/>
                            <a:gd name="connsiteY11" fmla="*/ 491012 h 1558138"/>
                            <a:gd name="connsiteX12" fmla="*/ 763555 w 1616783"/>
                            <a:gd name="connsiteY12" fmla="*/ 445484 h 1558138"/>
                            <a:gd name="connsiteX13" fmla="*/ 814667 w 1616783"/>
                            <a:gd name="connsiteY13" fmla="*/ 390432 h 1558138"/>
                            <a:gd name="connsiteX14" fmla="*/ 782175 w 1616783"/>
                            <a:gd name="connsiteY14" fmla="*/ 25611 h 1558138"/>
                            <a:gd name="connsiteX0" fmla="*/ 782175 w 1616783"/>
                            <a:gd name="connsiteY0" fmla="*/ 25611 h 1593432"/>
                            <a:gd name="connsiteX1" fmla="*/ 1445067 w 1616783"/>
                            <a:gd name="connsiteY1" fmla="*/ 0 h 1593432"/>
                            <a:gd name="connsiteX2" fmla="*/ 1470479 w 1616783"/>
                            <a:gd name="connsiteY2" fmla="*/ 896112 h 1593432"/>
                            <a:gd name="connsiteX3" fmla="*/ 1609468 w 1616783"/>
                            <a:gd name="connsiteY3" fmla="*/ 881482 h 1593432"/>
                            <a:gd name="connsiteX4" fmla="*/ 1616783 w 1616783"/>
                            <a:gd name="connsiteY4" fmla="*/ 1456375 h 1593432"/>
                            <a:gd name="connsiteX5" fmla="*/ 1305419 w 1616783"/>
                            <a:gd name="connsiteY5" fmla="*/ 1458990 h 1593432"/>
                            <a:gd name="connsiteX6" fmla="*/ 1098217 w 1616783"/>
                            <a:gd name="connsiteY6" fmla="*/ 1474220 h 1593432"/>
                            <a:gd name="connsiteX7" fmla="*/ 813142 w 1616783"/>
                            <a:gd name="connsiteY7" fmla="*/ 1515817 h 1593432"/>
                            <a:gd name="connsiteX8" fmla="*/ 541473 w 1616783"/>
                            <a:gd name="connsiteY8" fmla="*/ 1558138 h 1593432"/>
                            <a:gd name="connsiteX9" fmla="*/ 523161 w 1616783"/>
                            <a:gd name="connsiteY9" fmla="*/ 1521562 h 1593432"/>
                            <a:gd name="connsiteX10" fmla="*/ 54988 w 1616783"/>
                            <a:gd name="connsiteY10" fmla="*/ 691287 h 1593432"/>
                            <a:gd name="connsiteX11" fmla="*/ 0 w 1616783"/>
                            <a:gd name="connsiteY11" fmla="*/ 491012 h 1593432"/>
                            <a:gd name="connsiteX12" fmla="*/ 763555 w 1616783"/>
                            <a:gd name="connsiteY12" fmla="*/ 445484 h 1593432"/>
                            <a:gd name="connsiteX13" fmla="*/ 814667 w 1616783"/>
                            <a:gd name="connsiteY13" fmla="*/ 390432 h 1593432"/>
                            <a:gd name="connsiteX14" fmla="*/ 782175 w 1616783"/>
                            <a:gd name="connsiteY14" fmla="*/ 25611 h 1593432"/>
                            <a:gd name="connsiteX0" fmla="*/ 782175 w 1616783"/>
                            <a:gd name="connsiteY0" fmla="*/ 25611 h 1590170"/>
                            <a:gd name="connsiteX1" fmla="*/ 1445067 w 1616783"/>
                            <a:gd name="connsiteY1" fmla="*/ 0 h 1590170"/>
                            <a:gd name="connsiteX2" fmla="*/ 1470479 w 1616783"/>
                            <a:gd name="connsiteY2" fmla="*/ 896112 h 1590170"/>
                            <a:gd name="connsiteX3" fmla="*/ 1609468 w 1616783"/>
                            <a:gd name="connsiteY3" fmla="*/ 881482 h 1590170"/>
                            <a:gd name="connsiteX4" fmla="*/ 1616783 w 1616783"/>
                            <a:gd name="connsiteY4" fmla="*/ 1456375 h 1590170"/>
                            <a:gd name="connsiteX5" fmla="*/ 1305419 w 1616783"/>
                            <a:gd name="connsiteY5" fmla="*/ 1458990 h 1590170"/>
                            <a:gd name="connsiteX6" fmla="*/ 1098217 w 1616783"/>
                            <a:gd name="connsiteY6" fmla="*/ 1474220 h 1590170"/>
                            <a:gd name="connsiteX7" fmla="*/ 813142 w 1616783"/>
                            <a:gd name="connsiteY7" fmla="*/ 1515817 h 1590170"/>
                            <a:gd name="connsiteX8" fmla="*/ 535360 w 1616783"/>
                            <a:gd name="connsiteY8" fmla="*/ 1549761 h 1590170"/>
                            <a:gd name="connsiteX9" fmla="*/ 523161 w 1616783"/>
                            <a:gd name="connsiteY9" fmla="*/ 1521562 h 1590170"/>
                            <a:gd name="connsiteX10" fmla="*/ 54988 w 1616783"/>
                            <a:gd name="connsiteY10" fmla="*/ 691287 h 1590170"/>
                            <a:gd name="connsiteX11" fmla="*/ 0 w 1616783"/>
                            <a:gd name="connsiteY11" fmla="*/ 491012 h 1590170"/>
                            <a:gd name="connsiteX12" fmla="*/ 763555 w 1616783"/>
                            <a:gd name="connsiteY12" fmla="*/ 445484 h 1590170"/>
                            <a:gd name="connsiteX13" fmla="*/ 814667 w 1616783"/>
                            <a:gd name="connsiteY13" fmla="*/ 390432 h 1590170"/>
                            <a:gd name="connsiteX14" fmla="*/ 782175 w 1616783"/>
                            <a:gd name="connsiteY14" fmla="*/ 25611 h 159017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1616783" h="1590170">
                              <a:moveTo>
                                <a:pt x="782175" y="25611"/>
                              </a:moveTo>
                              <a:lnTo>
                                <a:pt x="1445067" y="0"/>
                              </a:lnTo>
                              <a:lnTo>
                                <a:pt x="1470479" y="896112"/>
                              </a:lnTo>
                              <a:lnTo>
                                <a:pt x="1609468" y="881482"/>
                              </a:lnTo>
                              <a:cubicBezTo>
                                <a:pt x="1611906" y="1077773"/>
                                <a:pt x="1614345" y="1260084"/>
                                <a:pt x="1616783" y="1456375"/>
                              </a:cubicBezTo>
                              <a:lnTo>
                                <a:pt x="1305419" y="1458990"/>
                              </a:lnTo>
                              <a:lnTo>
                                <a:pt x="1098217" y="1474220"/>
                              </a:lnTo>
                              <a:lnTo>
                                <a:pt x="813142" y="1515817"/>
                              </a:lnTo>
                              <a:lnTo>
                                <a:pt x="535360" y="1549761"/>
                              </a:lnTo>
                              <a:cubicBezTo>
                                <a:pt x="529256" y="1537569"/>
                                <a:pt x="603223" y="1664641"/>
                                <a:pt x="523161" y="1521562"/>
                              </a:cubicBezTo>
                              <a:cubicBezTo>
                                <a:pt x="443099" y="1378483"/>
                                <a:pt x="211046" y="968045"/>
                                <a:pt x="54988" y="691287"/>
                              </a:cubicBezTo>
                              <a:lnTo>
                                <a:pt x="0" y="491012"/>
                              </a:lnTo>
                              <a:lnTo>
                                <a:pt x="763555" y="445484"/>
                              </a:lnTo>
                              <a:lnTo>
                                <a:pt x="814667" y="390432"/>
                              </a:lnTo>
                              <a:lnTo>
                                <a:pt x="782175" y="25611"/>
                              </a:lnTo>
                              <a:close/>
                            </a:path>
                          </a:pathLst>
                        </a:custGeom>
                        <a:noFill/>
                        <a:ln w="19050">
                          <a:solidFill>
                            <a:schemeClr val="accent6">
                              <a:lumMod val="75000"/>
                            </a:schemeClr>
                          </a:solidFill>
                          <a:prstDash val="solid"/>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46FEE" id="Forme libre 2863" o:spid="_x0000_s1026" style="position:absolute;margin-left:305.2pt;margin-top:86.5pt;width:127.3pt;height:125.15pt;z-index:25269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616783,1590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" path="m782175,25611l1445067,r25412,896112l1609468,881482v2438,196291,4877,378602,7315,574893l1305419,1458990r-207202,15230l813142,1515817r-277782,33944c529256,1537569,603223,1664641,523161,1521562,443099,1378483,211046,968045,54988,691287l,491012,763555,445484r51112,-55052l782175,25611xe" filled="f" strokecolor="#e36c0a [2409]" strokeweight="1.5pt">
                <v:stroke endarrow="block"/>
                <v:path arrowok="t" o:connecttype="custom" o:connectlocs="782140,25599;1445002,0;1470413,895681;1609395,881058;1616710,1455674;1305360,1458288;1098167,1473511;813105,1515088;535336,1549015;523137,1520830;54986,690954;0,490776;763521,445270;814630,390244;782140,25599" o:connectangles="0,0,0,0,0,0,0,0,0,0,0,0,0,0,0"/>
              </v:shape>
            </w:pict>
          </mc:Fallback>
        </mc:AlternateContent>
      </w:r>
      <w:r>
        <w:rPr>
          <w:rFonts w:cs="Arial"/>
          <w:b/>
          <w:bCs/>
          <w:noProof/>
          <w:szCs w:val="22"/>
        </w:rPr>
        <mc:AlternateContent>
          <mc:Choice Requires="wps">
            <w:drawing>
              <wp:anchor distT="0" distB="0" distL="114300" distR="114300" simplePos="0" relativeHeight="252699648" behindDoc="0" locked="0" layoutInCell="1" allowOverlap="1" wp14:anchorId="72983661" wp14:editId="546B0EB7">
                <wp:simplePos x="0" y="0"/>
                <wp:positionH relativeFrom="column">
                  <wp:posOffset>4894580</wp:posOffset>
                </wp:positionH>
                <wp:positionV relativeFrom="paragraph">
                  <wp:posOffset>3446145</wp:posOffset>
                </wp:positionV>
                <wp:extent cx="3684905" cy="1675130"/>
                <wp:effectExtent l="0" t="0" r="10795" b="20320"/>
                <wp:wrapNone/>
                <wp:docPr id="2864" name="Forme libre 2864"/>
                <wp:cNvGraphicFramePr/>
                <a:graphic xmlns:a="http://schemas.openxmlformats.org/drawingml/2006/main">
                  <a:graphicData uri="http://schemas.microsoft.com/office/word/2010/wordprocessingShape">
                    <wps:wsp>
                      <wps:cNvSpPr/>
                      <wps:spPr>
                        <a:xfrm>
                          <a:off x="0" y="0"/>
                          <a:ext cx="3684905" cy="1675130"/>
                        </a:xfrm>
                        <a:custGeom>
                          <a:avLst/>
                          <a:gdLst>
                            <a:gd name="connsiteX0" fmla="*/ 177971 w 3685216"/>
                            <a:gd name="connsiteY0" fmla="*/ 380489 h 1663103"/>
                            <a:gd name="connsiteX1" fmla="*/ 0 w 3685216"/>
                            <a:gd name="connsiteY1" fmla="*/ 506295 h 1663103"/>
                            <a:gd name="connsiteX2" fmla="*/ 88986 w 3685216"/>
                            <a:gd name="connsiteY2" fmla="*/ 681197 h 1663103"/>
                            <a:gd name="connsiteX3" fmla="*/ 128876 w 3685216"/>
                            <a:gd name="connsiteY3" fmla="*/ 822346 h 1663103"/>
                            <a:gd name="connsiteX4" fmla="*/ 128876 w 3685216"/>
                            <a:gd name="connsiteY4" fmla="*/ 1288752 h 1663103"/>
                            <a:gd name="connsiteX5" fmla="*/ 55233 w 3685216"/>
                            <a:gd name="connsiteY5" fmla="*/ 1353189 h 1663103"/>
                            <a:gd name="connsiteX6" fmla="*/ 276161 w 3685216"/>
                            <a:gd name="connsiteY6" fmla="*/ 1420695 h 1663103"/>
                            <a:gd name="connsiteX7" fmla="*/ 889853 w 3685216"/>
                            <a:gd name="connsiteY7" fmla="*/ 1469791 h 1663103"/>
                            <a:gd name="connsiteX8" fmla="*/ 1264204 w 3685216"/>
                            <a:gd name="connsiteY8" fmla="*/ 1432969 h 1663103"/>
                            <a:gd name="connsiteX9" fmla="*/ 2776953 w 3685216"/>
                            <a:gd name="connsiteY9" fmla="*/ 1567981 h 1663103"/>
                            <a:gd name="connsiteX10" fmla="*/ 3200400 w 3685216"/>
                            <a:gd name="connsiteY10" fmla="*/ 1601734 h 1663103"/>
                            <a:gd name="connsiteX11" fmla="*/ 3510314 w 3685216"/>
                            <a:gd name="connsiteY11" fmla="*/ 1663103 h 1663103"/>
                            <a:gd name="connsiteX12" fmla="*/ 3685216 w 3685216"/>
                            <a:gd name="connsiteY12" fmla="*/ 1656966 h 1663103"/>
                            <a:gd name="connsiteX13" fmla="*/ 3654532 w 3685216"/>
                            <a:gd name="connsiteY13" fmla="*/ 85917 h 1663103"/>
                            <a:gd name="connsiteX14" fmla="*/ 3565547 w 3685216"/>
                            <a:gd name="connsiteY14" fmla="*/ 0 h 1663103"/>
                            <a:gd name="connsiteX0" fmla="*/ 177971 w 3685216"/>
                            <a:gd name="connsiteY0" fmla="*/ 294572 h 1577186"/>
                            <a:gd name="connsiteX1" fmla="*/ 0 w 3685216"/>
                            <a:gd name="connsiteY1" fmla="*/ 420378 h 1577186"/>
                            <a:gd name="connsiteX2" fmla="*/ 88986 w 3685216"/>
                            <a:gd name="connsiteY2" fmla="*/ 595280 h 1577186"/>
                            <a:gd name="connsiteX3" fmla="*/ 128876 w 3685216"/>
                            <a:gd name="connsiteY3" fmla="*/ 736429 h 1577186"/>
                            <a:gd name="connsiteX4" fmla="*/ 128876 w 3685216"/>
                            <a:gd name="connsiteY4" fmla="*/ 1202835 h 1577186"/>
                            <a:gd name="connsiteX5" fmla="*/ 55233 w 3685216"/>
                            <a:gd name="connsiteY5" fmla="*/ 1267272 h 1577186"/>
                            <a:gd name="connsiteX6" fmla="*/ 276161 w 3685216"/>
                            <a:gd name="connsiteY6" fmla="*/ 1334778 h 1577186"/>
                            <a:gd name="connsiteX7" fmla="*/ 889853 w 3685216"/>
                            <a:gd name="connsiteY7" fmla="*/ 1383874 h 1577186"/>
                            <a:gd name="connsiteX8" fmla="*/ 1264204 w 3685216"/>
                            <a:gd name="connsiteY8" fmla="*/ 1347052 h 1577186"/>
                            <a:gd name="connsiteX9" fmla="*/ 2776953 w 3685216"/>
                            <a:gd name="connsiteY9" fmla="*/ 1482064 h 1577186"/>
                            <a:gd name="connsiteX10" fmla="*/ 3200400 w 3685216"/>
                            <a:gd name="connsiteY10" fmla="*/ 1515817 h 1577186"/>
                            <a:gd name="connsiteX11" fmla="*/ 3510314 w 3685216"/>
                            <a:gd name="connsiteY11" fmla="*/ 1577186 h 1577186"/>
                            <a:gd name="connsiteX12" fmla="*/ 3685216 w 3685216"/>
                            <a:gd name="connsiteY12" fmla="*/ 1571049 h 1577186"/>
                            <a:gd name="connsiteX13" fmla="*/ 3654532 w 3685216"/>
                            <a:gd name="connsiteY13" fmla="*/ 0 h 1577186"/>
                            <a:gd name="connsiteX14" fmla="*/ 179878 w 3685216"/>
                            <a:gd name="connsiteY14" fmla="*/ 303786 h 1577186"/>
                            <a:gd name="connsiteX0" fmla="*/ 177971 w 3685216"/>
                            <a:gd name="connsiteY0" fmla="*/ 294572 h 1577186"/>
                            <a:gd name="connsiteX1" fmla="*/ 0 w 3685216"/>
                            <a:gd name="connsiteY1" fmla="*/ 420378 h 1577186"/>
                            <a:gd name="connsiteX2" fmla="*/ 88986 w 3685216"/>
                            <a:gd name="connsiteY2" fmla="*/ 595280 h 1577186"/>
                            <a:gd name="connsiteX3" fmla="*/ 128876 w 3685216"/>
                            <a:gd name="connsiteY3" fmla="*/ 736429 h 1577186"/>
                            <a:gd name="connsiteX4" fmla="*/ 128876 w 3685216"/>
                            <a:gd name="connsiteY4" fmla="*/ 1202835 h 1577186"/>
                            <a:gd name="connsiteX5" fmla="*/ 55233 w 3685216"/>
                            <a:gd name="connsiteY5" fmla="*/ 1267272 h 1577186"/>
                            <a:gd name="connsiteX6" fmla="*/ 276161 w 3685216"/>
                            <a:gd name="connsiteY6" fmla="*/ 1334778 h 1577186"/>
                            <a:gd name="connsiteX7" fmla="*/ 889853 w 3685216"/>
                            <a:gd name="connsiteY7" fmla="*/ 1383874 h 1577186"/>
                            <a:gd name="connsiteX8" fmla="*/ 1264204 w 3685216"/>
                            <a:gd name="connsiteY8" fmla="*/ 1347052 h 1577186"/>
                            <a:gd name="connsiteX9" fmla="*/ 2776953 w 3685216"/>
                            <a:gd name="connsiteY9" fmla="*/ 1482064 h 1577186"/>
                            <a:gd name="connsiteX10" fmla="*/ 3200400 w 3685216"/>
                            <a:gd name="connsiteY10" fmla="*/ 1515817 h 1577186"/>
                            <a:gd name="connsiteX11" fmla="*/ 3510314 w 3685216"/>
                            <a:gd name="connsiteY11" fmla="*/ 1577186 h 1577186"/>
                            <a:gd name="connsiteX12" fmla="*/ 3685216 w 3685216"/>
                            <a:gd name="connsiteY12" fmla="*/ 1571049 h 1577186"/>
                            <a:gd name="connsiteX13" fmla="*/ 3654532 w 3685216"/>
                            <a:gd name="connsiteY13" fmla="*/ 0 h 1577186"/>
                            <a:gd name="connsiteX14" fmla="*/ 179878 w 3685216"/>
                            <a:gd name="connsiteY14" fmla="*/ 303786 h 1577186"/>
                            <a:gd name="connsiteX15" fmla="*/ 177971 w 3685216"/>
                            <a:gd name="connsiteY15" fmla="*/ 294572 h 1577186"/>
                            <a:gd name="connsiteX0" fmla="*/ 159574 w 3685216"/>
                            <a:gd name="connsiteY0" fmla="*/ 310009 h 1577186"/>
                            <a:gd name="connsiteX1" fmla="*/ 0 w 3685216"/>
                            <a:gd name="connsiteY1" fmla="*/ 420378 h 1577186"/>
                            <a:gd name="connsiteX2" fmla="*/ 88986 w 3685216"/>
                            <a:gd name="connsiteY2" fmla="*/ 595280 h 1577186"/>
                            <a:gd name="connsiteX3" fmla="*/ 128876 w 3685216"/>
                            <a:gd name="connsiteY3" fmla="*/ 736429 h 1577186"/>
                            <a:gd name="connsiteX4" fmla="*/ 128876 w 3685216"/>
                            <a:gd name="connsiteY4" fmla="*/ 1202835 h 1577186"/>
                            <a:gd name="connsiteX5" fmla="*/ 55233 w 3685216"/>
                            <a:gd name="connsiteY5" fmla="*/ 1267272 h 1577186"/>
                            <a:gd name="connsiteX6" fmla="*/ 276161 w 3685216"/>
                            <a:gd name="connsiteY6" fmla="*/ 1334778 h 1577186"/>
                            <a:gd name="connsiteX7" fmla="*/ 889853 w 3685216"/>
                            <a:gd name="connsiteY7" fmla="*/ 1383874 h 1577186"/>
                            <a:gd name="connsiteX8" fmla="*/ 1264204 w 3685216"/>
                            <a:gd name="connsiteY8" fmla="*/ 1347052 h 1577186"/>
                            <a:gd name="connsiteX9" fmla="*/ 2776953 w 3685216"/>
                            <a:gd name="connsiteY9" fmla="*/ 1482064 h 1577186"/>
                            <a:gd name="connsiteX10" fmla="*/ 3200400 w 3685216"/>
                            <a:gd name="connsiteY10" fmla="*/ 1515817 h 1577186"/>
                            <a:gd name="connsiteX11" fmla="*/ 3510314 w 3685216"/>
                            <a:gd name="connsiteY11" fmla="*/ 1577186 h 1577186"/>
                            <a:gd name="connsiteX12" fmla="*/ 3685216 w 3685216"/>
                            <a:gd name="connsiteY12" fmla="*/ 1571049 h 1577186"/>
                            <a:gd name="connsiteX13" fmla="*/ 3654532 w 3685216"/>
                            <a:gd name="connsiteY13" fmla="*/ 0 h 1577186"/>
                            <a:gd name="connsiteX14" fmla="*/ 179878 w 3685216"/>
                            <a:gd name="connsiteY14" fmla="*/ 303786 h 1577186"/>
                            <a:gd name="connsiteX15" fmla="*/ 159574 w 3685216"/>
                            <a:gd name="connsiteY15" fmla="*/ 310009 h 1577186"/>
                            <a:gd name="connsiteX0" fmla="*/ 159574 w 3685216"/>
                            <a:gd name="connsiteY0" fmla="*/ 310009 h 1577186"/>
                            <a:gd name="connsiteX1" fmla="*/ 0 w 3685216"/>
                            <a:gd name="connsiteY1" fmla="*/ 420378 h 1577186"/>
                            <a:gd name="connsiteX2" fmla="*/ 88986 w 3685216"/>
                            <a:gd name="connsiteY2" fmla="*/ 595280 h 1577186"/>
                            <a:gd name="connsiteX3" fmla="*/ 128876 w 3685216"/>
                            <a:gd name="connsiteY3" fmla="*/ 736429 h 1577186"/>
                            <a:gd name="connsiteX4" fmla="*/ 128876 w 3685216"/>
                            <a:gd name="connsiteY4" fmla="*/ 1202835 h 1577186"/>
                            <a:gd name="connsiteX5" fmla="*/ 55233 w 3685216"/>
                            <a:gd name="connsiteY5" fmla="*/ 1267272 h 1577186"/>
                            <a:gd name="connsiteX6" fmla="*/ 276161 w 3685216"/>
                            <a:gd name="connsiteY6" fmla="*/ 1334778 h 1577186"/>
                            <a:gd name="connsiteX7" fmla="*/ 889853 w 3685216"/>
                            <a:gd name="connsiteY7" fmla="*/ 1383874 h 1577186"/>
                            <a:gd name="connsiteX8" fmla="*/ 1264204 w 3685216"/>
                            <a:gd name="connsiteY8" fmla="*/ 1347052 h 1577186"/>
                            <a:gd name="connsiteX9" fmla="*/ 2776953 w 3685216"/>
                            <a:gd name="connsiteY9" fmla="*/ 1482064 h 1577186"/>
                            <a:gd name="connsiteX10" fmla="*/ 3200400 w 3685216"/>
                            <a:gd name="connsiteY10" fmla="*/ 1515817 h 1577186"/>
                            <a:gd name="connsiteX11" fmla="*/ 3510314 w 3685216"/>
                            <a:gd name="connsiteY11" fmla="*/ 1577186 h 1577186"/>
                            <a:gd name="connsiteX12" fmla="*/ 3685216 w 3685216"/>
                            <a:gd name="connsiteY12" fmla="*/ 1571049 h 1577186"/>
                            <a:gd name="connsiteX13" fmla="*/ 3654532 w 3685216"/>
                            <a:gd name="connsiteY13" fmla="*/ 0 h 1577186"/>
                            <a:gd name="connsiteX14" fmla="*/ 2681831 w 3685216"/>
                            <a:gd name="connsiteY14" fmla="*/ 85917 h 1577186"/>
                            <a:gd name="connsiteX15" fmla="*/ 179878 w 3685216"/>
                            <a:gd name="connsiteY15" fmla="*/ 303786 h 1577186"/>
                            <a:gd name="connsiteX16" fmla="*/ 159574 w 3685216"/>
                            <a:gd name="connsiteY16" fmla="*/ 310009 h 1577186"/>
                            <a:gd name="connsiteX0" fmla="*/ 159574 w 3685216"/>
                            <a:gd name="connsiteY0" fmla="*/ 408230 h 1675407"/>
                            <a:gd name="connsiteX1" fmla="*/ 0 w 3685216"/>
                            <a:gd name="connsiteY1" fmla="*/ 518599 h 1675407"/>
                            <a:gd name="connsiteX2" fmla="*/ 88986 w 3685216"/>
                            <a:gd name="connsiteY2" fmla="*/ 693501 h 1675407"/>
                            <a:gd name="connsiteX3" fmla="*/ 128876 w 3685216"/>
                            <a:gd name="connsiteY3" fmla="*/ 834650 h 1675407"/>
                            <a:gd name="connsiteX4" fmla="*/ 128876 w 3685216"/>
                            <a:gd name="connsiteY4" fmla="*/ 1301056 h 1675407"/>
                            <a:gd name="connsiteX5" fmla="*/ 55233 w 3685216"/>
                            <a:gd name="connsiteY5" fmla="*/ 1365493 h 1675407"/>
                            <a:gd name="connsiteX6" fmla="*/ 276161 w 3685216"/>
                            <a:gd name="connsiteY6" fmla="*/ 1432999 h 1675407"/>
                            <a:gd name="connsiteX7" fmla="*/ 889853 w 3685216"/>
                            <a:gd name="connsiteY7" fmla="*/ 1482095 h 1675407"/>
                            <a:gd name="connsiteX8" fmla="*/ 1264204 w 3685216"/>
                            <a:gd name="connsiteY8" fmla="*/ 1445273 h 1675407"/>
                            <a:gd name="connsiteX9" fmla="*/ 2776953 w 3685216"/>
                            <a:gd name="connsiteY9" fmla="*/ 1580285 h 1675407"/>
                            <a:gd name="connsiteX10" fmla="*/ 3200400 w 3685216"/>
                            <a:gd name="connsiteY10" fmla="*/ 1614038 h 1675407"/>
                            <a:gd name="connsiteX11" fmla="*/ 3510314 w 3685216"/>
                            <a:gd name="connsiteY11" fmla="*/ 1675407 h 1675407"/>
                            <a:gd name="connsiteX12" fmla="*/ 3685216 w 3685216"/>
                            <a:gd name="connsiteY12" fmla="*/ 1669270 h 1675407"/>
                            <a:gd name="connsiteX13" fmla="*/ 3654532 w 3685216"/>
                            <a:gd name="connsiteY13" fmla="*/ 98221 h 1675407"/>
                            <a:gd name="connsiteX14" fmla="*/ 3590397 w 3685216"/>
                            <a:gd name="connsiteY14" fmla="*/ 0 h 1675407"/>
                            <a:gd name="connsiteX15" fmla="*/ 179878 w 3685216"/>
                            <a:gd name="connsiteY15" fmla="*/ 402007 h 1675407"/>
                            <a:gd name="connsiteX16" fmla="*/ 159574 w 3685216"/>
                            <a:gd name="connsiteY16" fmla="*/ 408230 h 1675407"/>
                            <a:gd name="connsiteX0" fmla="*/ 159574 w 3685216"/>
                            <a:gd name="connsiteY0" fmla="*/ 408230 h 1675407"/>
                            <a:gd name="connsiteX1" fmla="*/ 0 w 3685216"/>
                            <a:gd name="connsiteY1" fmla="*/ 518599 h 1675407"/>
                            <a:gd name="connsiteX2" fmla="*/ 88986 w 3685216"/>
                            <a:gd name="connsiteY2" fmla="*/ 693501 h 1675407"/>
                            <a:gd name="connsiteX3" fmla="*/ 128876 w 3685216"/>
                            <a:gd name="connsiteY3" fmla="*/ 834650 h 1675407"/>
                            <a:gd name="connsiteX4" fmla="*/ 128876 w 3685216"/>
                            <a:gd name="connsiteY4" fmla="*/ 1301056 h 1675407"/>
                            <a:gd name="connsiteX5" fmla="*/ 55233 w 3685216"/>
                            <a:gd name="connsiteY5" fmla="*/ 1365493 h 1675407"/>
                            <a:gd name="connsiteX6" fmla="*/ 276161 w 3685216"/>
                            <a:gd name="connsiteY6" fmla="*/ 1432999 h 1675407"/>
                            <a:gd name="connsiteX7" fmla="*/ 889853 w 3685216"/>
                            <a:gd name="connsiteY7" fmla="*/ 1482095 h 1675407"/>
                            <a:gd name="connsiteX8" fmla="*/ 1264204 w 3685216"/>
                            <a:gd name="connsiteY8" fmla="*/ 1445273 h 1675407"/>
                            <a:gd name="connsiteX9" fmla="*/ 2776953 w 3685216"/>
                            <a:gd name="connsiteY9" fmla="*/ 1580285 h 1675407"/>
                            <a:gd name="connsiteX10" fmla="*/ 3200400 w 3685216"/>
                            <a:gd name="connsiteY10" fmla="*/ 1614038 h 1675407"/>
                            <a:gd name="connsiteX11" fmla="*/ 3510314 w 3685216"/>
                            <a:gd name="connsiteY11" fmla="*/ 1675407 h 1675407"/>
                            <a:gd name="connsiteX12" fmla="*/ 3685216 w 3685216"/>
                            <a:gd name="connsiteY12" fmla="*/ 1669270 h 1675407"/>
                            <a:gd name="connsiteX13" fmla="*/ 3654532 w 3685216"/>
                            <a:gd name="connsiteY13" fmla="*/ 98221 h 1675407"/>
                            <a:gd name="connsiteX14" fmla="*/ 3590397 w 3685216"/>
                            <a:gd name="connsiteY14" fmla="*/ 0 h 1675407"/>
                            <a:gd name="connsiteX15" fmla="*/ 2718653 w 3685216"/>
                            <a:gd name="connsiteY15" fmla="*/ 98190 h 1675407"/>
                            <a:gd name="connsiteX16" fmla="*/ 179878 w 3685216"/>
                            <a:gd name="connsiteY16" fmla="*/ 402007 h 1675407"/>
                            <a:gd name="connsiteX17" fmla="*/ 159574 w 3685216"/>
                            <a:gd name="connsiteY17" fmla="*/ 408230 h 1675407"/>
                            <a:gd name="connsiteX0" fmla="*/ 159574 w 3685216"/>
                            <a:gd name="connsiteY0" fmla="*/ 408230 h 1675407"/>
                            <a:gd name="connsiteX1" fmla="*/ 0 w 3685216"/>
                            <a:gd name="connsiteY1" fmla="*/ 518599 h 1675407"/>
                            <a:gd name="connsiteX2" fmla="*/ 88986 w 3685216"/>
                            <a:gd name="connsiteY2" fmla="*/ 693501 h 1675407"/>
                            <a:gd name="connsiteX3" fmla="*/ 128876 w 3685216"/>
                            <a:gd name="connsiteY3" fmla="*/ 834650 h 1675407"/>
                            <a:gd name="connsiteX4" fmla="*/ 128876 w 3685216"/>
                            <a:gd name="connsiteY4" fmla="*/ 1301056 h 1675407"/>
                            <a:gd name="connsiteX5" fmla="*/ 55233 w 3685216"/>
                            <a:gd name="connsiteY5" fmla="*/ 1365493 h 1675407"/>
                            <a:gd name="connsiteX6" fmla="*/ 276161 w 3685216"/>
                            <a:gd name="connsiteY6" fmla="*/ 1432999 h 1675407"/>
                            <a:gd name="connsiteX7" fmla="*/ 889853 w 3685216"/>
                            <a:gd name="connsiteY7" fmla="*/ 1482095 h 1675407"/>
                            <a:gd name="connsiteX8" fmla="*/ 1264204 w 3685216"/>
                            <a:gd name="connsiteY8" fmla="*/ 1445273 h 1675407"/>
                            <a:gd name="connsiteX9" fmla="*/ 2776953 w 3685216"/>
                            <a:gd name="connsiteY9" fmla="*/ 1580285 h 1675407"/>
                            <a:gd name="connsiteX10" fmla="*/ 3200400 w 3685216"/>
                            <a:gd name="connsiteY10" fmla="*/ 1614038 h 1675407"/>
                            <a:gd name="connsiteX11" fmla="*/ 3510314 w 3685216"/>
                            <a:gd name="connsiteY11" fmla="*/ 1675407 h 1675407"/>
                            <a:gd name="connsiteX12" fmla="*/ 3685216 w 3685216"/>
                            <a:gd name="connsiteY12" fmla="*/ 1669270 h 1675407"/>
                            <a:gd name="connsiteX13" fmla="*/ 3654532 w 3685216"/>
                            <a:gd name="connsiteY13" fmla="*/ 98221 h 1675407"/>
                            <a:gd name="connsiteX14" fmla="*/ 3590397 w 3685216"/>
                            <a:gd name="connsiteY14" fmla="*/ 0 h 1675407"/>
                            <a:gd name="connsiteX15" fmla="*/ 3188396 w 3685216"/>
                            <a:gd name="connsiteY15" fmla="*/ 220966 h 1675407"/>
                            <a:gd name="connsiteX16" fmla="*/ 179878 w 3685216"/>
                            <a:gd name="connsiteY16" fmla="*/ 402007 h 1675407"/>
                            <a:gd name="connsiteX17" fmla="*/ 159574 w 3685216"/>
                            <a:gd name="connsiteY17" fmla="*/ 408230 h 1675407"/>
                            <a:gd name="connsiteX0" fmla="*/ 159574 w 3685216"/>
                            <a:gd name="connsiteY0" fmla="*/ 408230 h 1675407"/>
                            <a:gd name="connsiteX1" fmla="*/ 0 w 3685216"/>
                            <a:gd name="connsiteY1" fmla="*/ 518599 h 1675407"/>
                            <a:gd name="connsiteX2" fmla="*/ 88986 w 3685216"/>
                            <a:gd name="connsiteY2" fmla="*/ 693501 h 1675407"/>
                            <a:gd name="connsiteX3" fmla="*/ 128876 w 3685216"/>
                            <a:gd name="connsiteY3" fmla="*/ 834650 h 1675407"/>
                            <a:gd name="connsiteX4" fmla="*/ 128876 w 3685216"/>
                            <a:gd name="connsiteY4" fmla="*/ 1301056 h 1675407"/>
                            <a:gd name="connsiteX5" fmla="*/ 55233 w 3685216"/>
                            <a:gd name="connsiteY5" fmla="*/ 1365493 h 1675407"/>
                            <a:gd name="connsiteX6" fmla="*/ 276161 w 3685216"/>
                            <a:gd name="connsiteY6" fmla="*/ 1432999 h 1675407"/>
                            <a:gd name="connsiteX7" fmla="*/ 889853 w 3685216"/>
                            <a:gd name="connsiteY7" fmla="*/ 1482095 h 1675407"/>
                            <a:gd name="connsiteX8" fmla="*/ 1264204 w 3685216"/>
                            <a:gd name="connsiteY8" fmla="*/ 1445273 h 1675407"/>
                            <a:gd name="connsiteX9" fmla="*/ 2776953 w 3685216"/>
                            <a:gd name="connsiteY9" fmla="*/ 1580285 h 1675407"/>
                            <a:gd name="connsiteX10" fmla="*/ 3200400 w 3685216"/>
                            <a:gd name="connsiteY10" fmla="*/ 1614038 h 1675407"/>
                            <a:gd name="connsiteX11" fmla="*/ 3510314 w 3685216"/>
                            <a:gd name="connsiteY11" fmla="*/ 1675407 h 1675407"/>
                            <a:gd name="connsiteX12" fmla="*/ 3685216 w 3685216"/>
                            <a:gd name="connsiteY12" fmla="*/ 1669270 h 1675407"/>
                            <a:gd name="connsiteX13" fmla="*/ 3654532 w 3685216"/>
                            <a:gd name="connsiteY13" fmla="*/ 98221 h 1675407"/>
                            <a:gd name="connsiteX14" fmla="*/ 3590397 w 3685216"/>
                            <a:gd name="connsiteY14" fmla="*/ 0 h 1675407"/>
                            <a:gd name="connsiteX15" fmla="*/ 3188396 w 3685216"/>
                            <a:gd name="connsiteY15" fmla="*/ 220966 h 1675407"/>
                            <a:gd name="connsiteX16" fmla="*/ 3114484 w 3685216"/>
                            <a:gd name="connsiteY16" fmla="*/ 220929 h 1675407"/>
                            <a:gd name="connsiteX17" fmla="*/ 179878 w 3685216"/>
                            <a:gd name="connsiteY17" fmla="*/ 402007 h 1675407"/>
                            <a:gd name="connsiteX18" fmla="*/ 159574 w 3685216"/>
                            <a:gd name="connsiteY18" fmla="*/ 408230 h 1675407"/>
                            <a:gd name="connsiteX0" fmla="*/ 159574 w 3685216"/>
                            <a:gd name="connsiteY0" fmla="*/ 408230 h 1675407"/>
                            <a:gd name="connsiteX1" fmla="*/ 0 w 3685216"/>
                            <a:gd name="connsiteY1" fmla="*/ 518599 h 1675407"/>
                            <a:gd name="connsiteX2" fmla="*/ 88986 w 3685216"/>
                            <a:gd name="connsiteY2" fmla="*/ 693501 h 1675407"/>
                            <a:gd name="connsiteX3" fmla="*/ 128876 w 3685216"/>
                            <a:gd name="connsiteY3" fmla="*/ 834650 h 1675407"/>
                            <a:gd name="connsiteX4" fmla="*/ 128876 w 3685216"/>
                            <a:gd name="connsiteY4" fmla="*/ 1301056 h 1675407"/>
                            <a:gd name="connsiteX5" fmla="*/ 55233 w 3685216"/>
                            <a:gd name="connsiteY5" fmla="*/ 1365493 h 1675407"/>
                            <a:gd name="connsiteX6" fmla="*/ 276161 w 3685216"/>
                            <a:gd name="connsiteY6" fmla="*/ 1432999 h 1675407"/>
                            <a:gd name="connsiteX7" fmla="*/ 889853 w 3685216"/>
                            <a:gd name="connsiteY7" fmla="*/ 1482095 h 1675407"/>
                            <a:gd name="connsiteX8" fmla="*/ 1264204 w 3685216"/>
                            <a:gd name="connsiteY8" fmla="*/ 1445273 h 1675407"/>
                            <a:gd name="connsiteX9" fmla="*/ 2776953 w 3685216"/>
                            <a:gd name="connsiteY9" fmla="*/ 1580285 h 1675407"/>
                            <a:gd name="connsiteX10" fmla="*/ 3200400 w 3685216"/>
                            <a:gd name="connsiteY10" fmla="*/ 1614038 h 1675407"/>
                            <a:gd name="connsiteX11" fmla="*/ 3510314 w 3685216"/>
                            <a:gd name="connsiteY11" fmla="*/ 1675407 h 1675407"/>
                            <a:gd name="connsiteX12" fmla="*/ 3685216 w 3685216"/>
                            <a:gd name="connsiteY12" fmla="*/ 1669270 h 1675407"/>
                            <a:gd name="connsiteX13" fmla="*/ 3654532 w 3685216"/>
                            <a:gd name="connsiteY13" fmla="*/ 98221 h 1675407"/>
                            <a:gd name="connsiteX14" fmla="*/ 3590397 w 3685216"/>
                            <a:gd name="connsiteY14" fmla="*/ 0 h 1675407"/>
                            <a:gd name="connsiteX15" fmla="*/ 3188396 w 3685216"/>
                            <a:gd name="connsiteY15" fmla="*/ 220966 h 1675407"/>
                            <a:gd name="connsiteX16" fmla="*/ 3188396 w 3685216"/>
                            <a:gd name="connsiteY16" fmla="*/ 162656 h 1675407"/>
                            <a:gd name="connsiteX17" fmla="*/ 179878 w 3685216"/>
                            <a:gd name="connsiteY17" fmla="*/ 402007 h 1675407"/>
                            <a:gd name="connsiteX18" fmla="*/ 159574 w 3685216"/>
                            <a:gd name="connsiteY18" fmla="*/ 408230 h 1675407"/>
                            <a:gd name="connsiteX0" fmla="*/ 159574 w 3685216"/>
                            <a:gd name="connsiteY0" fmla="*/ 408230 h 1675407"/>
                            <a:gd name="connsiteX1" fmla="*/ 0 w 3685216"/>
                            <a:gd name="connsiteY1" fmla="*/ 518599 h 1675407"/>
                            <a:gd name="connsiteX2" fmla="*/ 88986 w 3685216"/>
                            <a:gd name="connsiteY2" fmla="*/ 693501 h 1675407"/>
                            <a:gd name="connsiteX3" fmla="*/ 128876 w 3685216"/>
                            <a:gd name="connsiteY3" fmla="*/ 834650 h 1675407"/>
                            <a:gd name="connsiteX4" fmla="*/ 128876 w 3685216"/>
                            <a:gd name="connsiteY4" fmla="*/ 1301056 h 1675407"/>
                            <a:gd name="connsiteX5" fmla="*/ 55233 w 3685216"/>
                            <a:gd name="connsiteY5" fmla="*/ 1365493 h 1675407"/>
                            <a:gd name="connsiteX6" fmla="*/ 276161 w 3685216"/>
                            <a:gd name="connsiteY6" fmla="*/ 1432999 h 1675407"/>
                            <a:gd name="connsiteX7" fmla="*/ 889853 w 3685216"/>
                            <a:gd name="connsiteY7" fmla="*/ 1482095 h 1675407"/>
                            <a:gd name="connsiteX8" fmla="*/ 1264204 w 3685216"/>
                            <a:gd name="connsiteY8" fmla="*/ 1445273 h 1675407"/>
                            <a:gd name="connsiteX9" fmla="*/ 2776953 w 3685216"/>
                            <a:gd name="connsiteY9" fmla="*/ 1580285 h 1675407"/>
                            <a:gd name="connsiteX10" fmla="*/ 3200400 w 3685216"/>
                            <a:gd name="connsiteY10" fmla="*/ 1614038 h 1675407"/>
                            <a:gd name="connsiteX11" fmla="*/ 3510314 w 3685216"/>
                            <a:gd name="connsiteY11" fmla="*/ 1675407 h 1675407"/>
                            <a:gd name="connsiteX12" fmla="*/ 3685216 w 3685216"/>
                            <a:gd name="connsiteY12" fmla="*/ 1669270 h 1675407"/>
                            <a:gd name="connsiteX13" fmla="*/ 3654532 w 3685216"/>
                            <a:gd name="connsiteY13" fmla="*/ 98221 h 1675407"/>
                            <a:gd name="connsiteX14" fmla="*/ 3590397 w 3685216"/>
                            <a:gd name="connsiteY14" fmla="*/ 0 h 1675407"/>
                            <a:gd name="connsiteX15" fmla="*/ 3188396 w 3685216"/>
                            <a:gd name="connsiteY15" fmla="*/ 220966 h 1675407"/>
                            <a:gd name="connsiteX16" fmla="*/ 3188396 w 3685216"/>
                            <a:gd name="connsiteY16" fmla="*/ 162656 h 1675407"/>
                            <a:gd name="connsiteX17" fmla="*/ 2062003 w 3685216"/>
                            <a:gd name="connsiteY17" fmla="*/ 254682 h 1675407"/>
                            <a:gd name="connsiteX18" fmla="*/ 179878 w 3685216"/>
                            <a:gd name="connsiteY18" fmla="*/ 402007 h 1675407"/>
                            <a:gd name="connsiteX19" fmla="*/ 159574 w 3685216"/>
                            <a:gd name="connsiteY19" fmla="*/ 408230 h 1675407"/>
                            <a:gd name="connsiteX0" fmla="*/ 159574 w 3685216"/>
                            <a:gd name="connsiteY0" fmla="*/ 408230 h 1675407"/>
                            <a:gd name="connsiteX1" fmla="*/ 0 w 3685216"/>
                            <a:gd name="connsiteY1" fmla="*/ 518599 h 1675407"/>
                            <a:gd name="connsiteX2" fmla="*/ 88986 w 3685216"/>
                            <a:gd name="connsiteY2" fmla="*/ 693501 h 1675407"/>
                            <a:gd name="connsiteX3" fmla="*/ 128876 w 3685216"/>
                            <a:gd name="connsiteY3" fmla="*/ 834650 h 1675407"/>
                            <a:gd name="connsiteX4" fmla="*/ 128876 w 3685216"/>
                            <a:gd name="connsiteY4" fmla="*/ 1301056 h 1675407"/>
                            <a:gd name="connsiteX5" fmla="*/ 55233 w 3685216"/>
                            <a:gd name="connsiteY5" fmla="*/ 1365493 h 1675407"/>
                            <a:gd name="connsiteX6" fmla="*/ 276161 w 3685216"/>
                            <a:gd name="connsiteY6" fmla="*/ 1432999 h 1675407"/>
                            <a:gd name="connsiteX7" fmla="*/ 889853 w 3685216"/>
                            <a:gd name="connsiteY7" fmla="*/ 1482095 h 1675407"/>
                            <a:gd name="connsiteX8" fmla="*/ 1264204 w 3685216"/>
                            <a:gd name="connsiteY8" fmla="*/ 1445273 h 1675407"/>
                            <a:gd name="connsiteX9" fmla="*/ 2776953 w 3685216"/>
                            <a:gd name="connsiteY9" fmla="*/ 1580285 h 1675407"/>
                            <a:gd name="connsiteX10" fmla="*/ 3200400 w 3685216"/>
                            <a:gd name="connsiteY10" fmla="*/ 1614038 h 1675407"/>
                            <a:gd name="connsiteX11" fmla="*/ 3510314 w 3685216"/>
                            <a:gd name="connsiteY11" fmla="*/ 1675407 h 1675407"/>
                            <a:gd name="connsiteX12" fmla="*/ 3685216 w 3685216"/>
                            <a:gd name="connsiteY12" fmla="*/ 1669270 h 1675407"/>
                            <a:gd name="connsiteX13" fmla="*/ 3654532 w 3685216"/>
                            <a:gd name="connsiteY13" fmla="*/ 98221 h 1675407"/>
                            <a:gd name="connsiteX14" fmla="*/ 3590397 w 3685216"/>
                            <a:gd name="connsiteY14" fmla="*/ 0 h 1675407"/>
                            <a:gd name="connsiteX15" fmla="*/ 3188396 w 3685216"/>
                            <a:gd name="connsiteY15" fmla="*/ 220966 h 1675407"/>
                            <a:gd name="connsiteX16" fmla="*/ 3188396 w 3685216"/>
                            <a:gd name="connsiteY16" fmla="*/ 162656 h 1675407"/>
                            <a:gd name="connsiteX17" fmla="*/ 1074051 w 3685216"/>
                            <a:gd name="connsiteY17" fmla="*/ 1273621 h 1675407"/>
                            <a:gd name="connsiteX18" fmla="*/ 179878 w 3685216"/>
                            <a:gd name="connsiteY18" fmla="*/ 402007 h 1675407"/>
                            <a:gd name="connsiteX19" fmla="*/ 159574 w 3685216"/>
                            <a:gd name="connsiteY19" fmla="*/ 408230 h 1675407"/>
                            <a:gd name="connsiteX0" fmla="*/ 159574 w 3685216"/>
                            <a:gd name="connsiteY0" fmla="*/ 408230 h 1675407"/>
                            <a:gd name="connsiteX1" fmla="*/ 0 w 3685216"/>
                            <a:gd name="connsiteY1" fmla="*/ 518599 h 1675407"/>
                            <a:gd name="connsiteX2" fmla="*/ 88986 w 3685216"/>
                            <a:gd name="connsiteY2" fmla="*/ 693501 h 1675407"/>
                            <a:gd name="connsiteX3" fmla="*/ 128876 w 3685216"/>
                            <a:gd name="connsiteY3" fmla="*/ 834650 h 1675407"/>
                            <a:gd name="connsiteX4" fmla="*/ 128876 w 3685216"/>
                            <a:gd name="connsiteY4" fmla="*/ 1301056 h 1675407"/>
                            <a:gd name="connsiteX5" fmla="*/ 55233 w 3685216"/>
                            <a:gd name="connsiteY5" fmla="*/ 1365493 h 1675407"/>
                            <a:gd name="connsiteX6" fmla="*/ 276161 w 3685216"/>
                            <a:gd name="connsiteY6" fmla="*/ 1432999 h 1675407"/>
                            <a:gd name="connsiteX7" fmla="*/ 889853 w 3685216"/>
                            <a:gd name="connsiteY7" fmla="*/ 1482095 h 1675407"/>
                            <a:gd name="connsiteX8" fmla="*/ 1264204 w 3685216"/>
                            <a:gd name="connsiteY8" fmla="*/ 1445273 h 1675407"/>
                            <a:gd name="connsiteX9" fmla="*/ 2776953 w 3685216"/>
                            <a:gd name="connsiteY9" fmla="*/ 1580285 h 1675407"/>
                            <a:gd name="connsiteX10" fmla="*/ 3200400 w 3685216"/>
                            <a:gd name="connsiteY10" fmla="*/ 1614038 h 1675407"/>
                            <a:gd name="connsiteX11" fmla="*/ 3510314 w 3685216"/>
                            <a:gd name="connsiteY11" fmla="*/ 1675407 h 1675407"/>
                            <a:gd name="connsiteX12" fmla="*/ 3685216 w 3685216"/>
                            <a:gd name="connsiteY12" fmla="*/ 1669270 h 1675407"/>
                            <a:gd name="connsiteX13" fmla="*/ 3654532 w 3685216"/>
                            <a:gd name="connsiteY13" fmla="*/ 98221 h 1675407"/>
                            <a:gd name="connsiteX14" fmla="*/ 3590397 w 3685216"/>
                            <a:gd name="connsiteY14" fmla="*/ 0 h 1675407"/>
                            <a:gd name="connsiteX15" fmla="*/ 3188396 w 3685216"/>
                            <a:gd name="connsiteY15" fmla="*/ 220966 h 1675407"/>
                            <a:gd name="connsiteX16" fmla="*/ 3188396 w 3685216"/>
                            <a:gd name="connsiteY16" fmla="*/ 162656 h 1675407"/>
                            <a:gd name="connsiteX17" fmla="*/ 1074051 w 3685216"/>
                            <a:gd name="connsiteY17" fmla="*/ 1273621 h 1675407"/>
                            <a:gd name="connsiteX18" fmla="*/ 644376 w 3685216"/>
                            <a:gd name="connsiteY18" fmla="*/ 859167 h 1675407"/>
                            <a:gd name="connsiteX19" fmla="*/ 179878 w 3685216"/>
                            <a:gd name="connsiteY19" fmla="*/ 402007 h 1675407"/>
                            <a:gd name="connsiteX20" fmla="*/ 159574 w 3685216"/>
                            <a:gd name="connsiteY20" fmla="*/ 408230 h 1675407"/>
                            <a:gd name="connsiteX0" fmla="*/ 159574 w 3685216"/>
                            <a:gd name="connsiteY0" fmla="*/ 408230 h 1675407"/>
                            <a:gd name="connsiteX1" fmla="*/ 0 w 3685216"/>
                            <a:gd name="connsiteY1" fmla="*/ 518599 h 1675407"/>
                            <a:gd name="connsiteX2" fmla="*/ 88986 w 3685216"/>
                            <a:gd name="connsiteY2" fmla="*/ 693501 h 1675407"/>
                            <a:gd name="connsiteX3" fmla="*/ 128876 w 3685216"/>
                            <a:gd name="connsiteY3" fmla="*/ 834650 h 1675407"/>
                            <a:gd name="connsiteX4" fmla="*/ 128876 w 3685216"/>
                            <a:gd name="connsiteY4" fmla="*/ 1301056 h 1675407"/>
                            <a:gd name="connsiteX5" fmla="*/ 55233 w 3685216"/>
                            <a:gd name="connsiteY5" fmla="*/ 1365493 h 1675407"/>
                            <a:gd name="connsiteX6" fmla="*/ 276161 w 3685216"/>
                            <a:gd name="connsiteY6" fmla="*/ 1432999 h 1675407"/>
                            <a:gd name="connsiteX7" fmla="*/ 889853 w 3685216"/>
                            <a:gd name="connsiteY7" fmla="*/ 1482095 h 1675407"/>
                            <a:gd name="connsiteX8" fmla="*/ 1264204 w 3685216"/>
                            <a:gd name="connsiteY8" fmla="*/ 1445273 h 1675407"/>
                            <a:gd name="connsiteX9" fmla="*/ 2776953 w 3685216"/>
                            <a:gd name="connsiteY9" fmla="*/ 1580285 h 1675407"/>
                            <a:gd name="connsiteX10" fmla="*/ 3200400 w 3685216"/>
                            <a:gd name="connsiteY10" fmla="*/ 1614038 h 1675407"/>
                            <a:gd name="connsiteX11" fmla="*/ 3510314 w 3685216"/>
                            <a:gd name="connsiteY11" fmla="*/ 1675407 h 1675407"/>
                            <a:gd name="connsiteX12" fmla="*/ 3685216 w 3685216"/>
                            <a:gd name="connsiteY12" fmla="*/ 1669270 h 1675407"/>
                            <a:gd name="connsiteX13" fmla="*/ 3654532 w 3685216"/>
                            <a:gd name="connsiteY13" fmla="*/ 98221 h 1675407"/>
                            <a:gd name="connsiteX14" fmla="*/ 3590397 w 3685216"/>
                            <a:gd name="connsiteY14" fmla="*/ 0 h 1675407"/>
                            <a:gd name="connsiteX15" fmla="*/ 3188396 w 3685216"/>
                            <a:gd name="connsiteY15" fmla="*/ 220966 h 1675407"/>
                            <a:gd name="connsiteX16" fmla="*/ 3188396 w 3685216"/>
                            <a:gd name="connsiteY16" fmla="*/ 162656 h 1675407"/>
                            <a:gd name="connsiteX17" fmla="*/ 1074051 w 3685216"/>
                            <a:gd name="connsiteY17" fmla="*/ 1273621 h 1675407"/>
                            <a:gd name="connsiteX18" fmla="*/ 1055638 w 3685216"/>
                            <a:gd name="connsiteY18" fmla="*/ 693585 h 1675407"/>
                            <a:gd name="connsiteX19" fmla="*/ 179878 w 3685216"/>
                            <a:gd name="connsiteY19" fmla="*/ 402007 h 1675407"/>
                            <a:gd name="connsiteX20" fmla="*/ 159574 w 3685216"/>
                            <a:gd name="connsiteY20" fmla="*/ 408230 h 1675407"/>
                            <a:gd name="connsiteX0" fmla="*/ 159574 w 3685216"/>
                            <a:gd name="connsiteY0" fmla="*/ 408230 h 1675407"/>
                            <a:gd name="connsiteX1" fmla="*/ 0 w 3685216"/>
                            <a:gd name="connsiteY1" fmla="*/ 518599 h 1675407"/>
                            <a:gd name="connsiteX2" fmla="*/ 88986 w 3685216"/>
                            <a:gd name="connsiteY2" fmla="*/ 693501 h 1675407"/>
                            <a:gd name="connsiteX3" fmla="*/ 128876 w 3685216"/>
                            <a:gd name="connsiteY3" fmla="*/ 834650 h 1675407"/>
                            <a:gd name="connsiteX4" fmla="*/ 128876 w 3685216"/>
                            <a:gd name="connsiteY4" fmla="*/ 1301056 h 1675407"/>
                            <a:gd name="connsiteX5" fmla="*/ 55233 w 3685216"/>
                            <a:gd name="connsiteY5" fmla="*/ 1365493 h 1675407"/>
                            <a:gd name="connsiteX6" fmla="*/ 276161 w 3685216"/>
                            <a:gd name="connsiteY6" fmla="*/ 1432999 h 1675407"/>
                            <a:gd name="connsiteX7" fmla="*/ 889853 w 3685216"/>
                            <a:gd name="connsiteY7" fmla="*/ 1482095 h 1675407"/>
                            <a:gd name="connsiteX8" fmla="*/ 1264204 w 3685216"/>
                            <a:gd name="connsiteY8" fmla="*/ 1445273 h 1675407"/>
                            <a:gd name="connsiteX9" fmla="*/ 2776953 w 3685216"/>
                            <a:gd name="connsiteY9" fmla="*/ 1580285 h 1675407"/>
                            <a:gd name="connsiteX10" fmla="*/ 3200400 w 3685216"/>
                            <a:gd name="connsiteY10" fmla="*/ 1614038 h 1675407"/>
                            <a:gd name="connsiteX11" fmla="*/ 3510314 w 3685216"/>
                            <a:gd name="connsiteY11" fmla="*/ 1675407 h 1675407"/>
                            <a:gd name="connsiteX12" fmla="*/ 3685216 w 3685216"/>
                            <a:gd name="connsiteY12" fmla="*/ 1669270 h 1675407"/>
                            <a:gd name="connsiteX13" fmla="*/ 3654532 w 3685216"/>
                            <a:gd name="connsiteY13" fmla="*/ 98221 h 1675407"/>
                            <a:gd name="connsiteX14" fmla="*/ 3590397 w 3685216"/>
                            <a:gd name="connsiteY14" fmla="*/ 0 h 1675407"/>
                            <a:gd name="connsiteX15" fmla="*/ 3188396 w 3685216"/>
                            <a:gd name="connsiteY15" fmla="*/ 220966 h 1675407"/>
                            <a:gd name="connsiteX16" fmla="*/ 3188396 w 3685216"/>
                            <a:gd name="connsiteY16" fmla="*/ 162656 h 1675407"/>
                            <a:gd name="connsiteX17" fmla="*/ 1074051 w 3685216"/>
                            <a:gd name="connsiteY17" fmla="*/ 1273621 h 1675407"/>
                            <a:gd name="connsiteX18" fmla="*/ 1055638 w 3685216"/>
                            <a:gd name="connsiteY18" fmla="*/ 693585 h 1675407"/>
                            <a:gd name="connsiteX19" fmla="*/ 405037 w 3685216"/>
                            <a:gd name="connsiteY19" fmla="*/ 472542 h 1675407"/>
                            <a:gd name="connsiteX20" fmla="*/ 179878 w 3685216"/>
                            <a:gd name="connsiteY20" fmla="*/ 402007 h 1675407"/>
                            <a:gd name="connsiteX21" fmla="*/ 159574 w 3685216"/>
                            <a:gd name="connsiteY21" fmla="*/ 408230 h 1675407"/>
                            <a:gd name="connsiteX0" fmla="*/ 159574 w 3685216"/>
                            <a:gd name="connsiteY0" fmla="*/ 408230 h 1675407"/>
                            <a:gd name="connsiteX1" fmla="*/ 0 w 3685216"/>
                            <a:gd name="connsiteY1" fmla="*/ 518599 h 1675407"/>
                            <a:gd name="connsiteX2" fmla="*/ 88986 w 3685216"/>
                            <a:gd name="connsiteY2" fmla="*/ 693501 h 1675407"/>
                            <a:gd name="connsiteX3" fmla="*/ 128876 w 3685216"/>
                            <a:gd name="connsiteY3" fmla="*/ 834650 h 1675407"/>
                            <a:gd name="connsiteX4" fmla="*/ 128876 w 3685216"/>
                            <a:gd name="connsiteY4" fmla="*/ 1301056 h 1675407"/>
                            <a:gd name="connsiteX5" fmla="*/ 55233 w 3685216"/>
                            <a:gd name="connsiteY5" fmla="*/ 1365493 h 1675407"/>
                            <a:gd name="connsiteX6" fmla="*/ 276161 w 3685216"/>
                            <a:gd name="connsiteY6" fmla="*/ 1432999 h 1675407"/>
                            <a:gd name="connsiteX7" fmla="*/ 889853 w 3685216"/>
                            <a:gd name="connsiteY7" fmla="*/ 1482095 h 1675407"/>
                            <a:gd name="connsiteX8" fmla="*/ 1264204 w 3685216"/>
                            <a:gd name="connsiteY8" fmla="*/ 1445273 h 1675407"/>
                            <a:gd name="connsiteX9" fmla="*/ 2776953 w 3685216"/>
                            <a:gd name="connsiteY9" fmla="*/ 1580285 h 1675407"/>
                            <a:gd name="connsiteX10" fmla="*/ 3200400 w 3685216"/>
                            <a:gd name="connsiteY10" fmla="*/ 1614038 h 1675407"/>
                            <a:gd name="connsiteX11" fmla="*/ 3510314 w 3685216"/>
                            <a:gd name="connsiteY11" fmla="*/ 1675407 h 1675407"/>
                            <a:gd name="connsiteX12" fmla="*/ 3685216 w 3685216"/>
                            <a:gd name="connsiteY12" fmla="*/ 1669270 h 1675407"/>
                            <a:gd name="connsiteX13" fmla="*/ 3654532 w 3685216"/>
                            <a:gd name="connsiteY13" fmla="*/ 98221 h 1675407"/>
                            <a:gd name="connsiteX14" fmla="*/ 3590397 w 3685216"/>
                            <a:gd name="connsiteY14" fmla="*/ 0 h 1675407"/>
                            <a:gd name="connsiteX15" fmla="*/ 3188396 w 3685216"/>
                            <a:gd name="connsiteY15" fmla="*/ 220966 h 1675407"/>
                            <a:gd name="connsiteX16" fmla="*/ 3188396 w 3685216"/>
                            <a:gd name="connsiteY16" fmla="*/ 162656 h 1675407"/>
                            <a:gd name="connsiteX17" fmla="*/ 1074051 w 3685216"/>
                            <a:gd name="connsiteY17" fmla="*/ 1273621 h 1675407"/>
                            <a:gd name="connsiteX18" fmla="*/ 1055638 w 3685216"/>
                            <a:gd name="connsiteY18" fmla="*/ 693585 h 1675407"/>
                            <a:gd name="connsiteX19" fmla="*/ 273117 w 3685216"/>
                            <a:gd name="connsiteY19" fmla="*/ 708930 h 1675407"/>
                            <a:gd name="connsiteX20" fmla="*/ 179878 w 3685216"/>
                            <a:gd name="connsiteY20" fmla="*/ 402007 h 1675407"/>
                            <a:gd name="connsiteX21" fmla="*/ 159574 w 3685216"/>
                            <a:gd name="connsiteY21" fmla="*/ 408230 h 1675407"/>
                            <a:gd name="connsiteX0" fmla="*/ 179878 w 3685216"/>
                            <a:gd name="connsiteY0" fmla="*/ 402007 h 1675407"/>
                            <a:gd name="connsiteX1" fmla="*/ 0 w 3685216"/>
                            <a:gd name="connsiteY1" fmla="*/ 518599 h 1675407"/>
                            <a:gd name="connsiteX2" fmla="*/ 88986 w 3685216"/>
                            <a:gd name="connsiteY2" fmla="*/ 693501 h 1675407"/>
                            <a:gd name="connsiteX3" fmla="*/ 128876 w 3685216"/>
                            <a:gd name="connsiteY3" fmla="*/ 834650 h 1675407"/>
                            <a:gd name="connsiteX4" fmla="*/ 128876 w 3685216"/>
                            <a:gd name="connsiteY4" fmla="*/ 1301056 h 1675407"/>
                            <a:gd name="connsiteX5" fmla="*/ 55233 w 3685216"/>
                            <a:gd name="connsiteY5" fmla="*/ 1365493 h 1675407"/>
                            <a:gd name="connsiteX6" fmla="*/ 276161 w 3685216"/>
                            <a:gd name="connsiteY6" fmla="*/ 1432999 h 1675407"/>
                            <a:gd name="connsiteX7" fmla="*/ 889853 w 3685216"/>
                            <a:gd name="connsiteY7" fmla="*/ 1482095 h 1675407"/>
                            <a:gd name="connsiteX8" fmla="*/ 1264204 w 3685216"/>
                            <a:gd name="connsiteY8" fmla="*/ 1445273 h 1675407"/>
                            <a:gd name="connsiteX9" fmla="*/ 2776953 w 3685216"/>
                            <a:gd name="connsiteY9" fmla="*/ 1580285 h 1675407"/>
                            <a:gd name="connsiteX10" fmla="*/ 3200400 w 3685216"/>
                            <a:gd name="connsiteY10" fmla="*/ 1614038 h 1675407"/>
                            <a:gd name="connsiteX11" fmla="*/ 3510314 w 3685216"/>
                            <a:gd name="connsiteY11" fmla="*/ 1675407 h 1675407"/>
                            <a:gd name="connsiteX12" fmla="*/ 3685216 w 3685216"/>
                            <a:gd name="connsiteY12" fmla="*/ 1669270 h 1675407"/>
                            <a:gd name="connsiteX13" fmla="*/ 3654532 w 3685216"/>
                            <a:gd name="connsiteY13" fmla="*/ 98221 h 1675407"/>
                            <a:gd name="connsiteX14" fmla="*/ 3590397 w 3685216"/>
                            <a:gd name="connsiteY14" fmla="*/ 0 h 1675407"/>
                            <a:gd name="connsiteX15" fmla="*/ 3188396 w 3685216"/>
                            <a:gd name="connsiteY15" fmla="*/ 220966 h 1675407"/>
                            <a:gd name="connsiteX16" fmla="*/ 3188396 w 3685216"/>
                            <a:gd name="connsiteY16" fmla="*/ 162656 h 1675407"/>
                            <a:gd name="connsiteX17" fmla="*/ 1074051 w 3685216"/>
                            <a:gd name="connsiteY17" fmla="*/ 1273621 h 1675407"/>
                            <a:gd name="connsiteX18" fmla="*/ 1055638 w 3685216"/>
                            <a:gd name="connsiteY18" fmla="*/ 693585 h 1675407"/>
                            <a:gd name="connsiteX19" fmla="*/ 273117 w 3685216"/>
                            <a:gd name="connsiteY19" fmla="*/ 708930 h 1675407"/>
                            <a:gd name="connsiteX20" fmla="*/ 179878 w 3685216"/>
                            <a:gd name="connsiteY20" fmla="*/ 402007 h 1675407"/>
                            <a:gd name="connsiteX0" fmla="*/ 179878 w 3685216"/>
                            <a:gd name="connsiteY0" fmla="*/ 405142 h 1675407"/>
                            <a:gd name="connsiteX1" fmla="*/ 0 w 3685216"/>
                            <a:gd name="connsiteY1" fmla="*/ 518599 h 1675407"/>
                            <a:gd name="connsiteX2" fmla="*/ 88986 w 3685216"/>
                            <a:gd name="connsiteY2" fmla="*/ 693501 h 1675407"/>
                            <a:gd name="connsiteX3" fmla="*/ 128876 w 3685216"/>
                            <a:gd name="connsiteY3" fmla="*/ 834650 h 1675407"/>
                            <a:gd name="connsiteX4" fmla="*/ 128876 w 3685216"/>
                            <a:gd name="connsiteY4" fmla="*/ 1301056 h 1675407"/>
                            <a:gd name="connsiteX5" fmla="*/ 55233 w 3685216"/>
                            <a:gd name="connsiteY5" fmla="*/ 1365493 h 1675407"/>
                            <a:gd name="connsiteX6" fmla="*/ 276161 w 3685216"/>
                            <a:gd name="connsiteY6" fmla="*/ 1432999 h 1675407"/>
                            <a:gd name="connsiteX7" fmla="*/ 889853 w 3685216"/>
                            <a:gd name="connsiteY7" fmla="*/ 1482095 h 1675407"/>
                            <a:gd name="connsiteX8" fmla="*/ 1264204 w 3685216"/>
                            <a:gd name="connsiteY8" fmla="*/ 1445273 h 1675407"/>
                            <a:gd name="connsiteX9" fmla="*/ 2776953 w 3685216"/>
                            <a:gd name="connsiteY9" fmla="*/ 1580285 h 1675407"/>
                            <a:gd name="connsiteX10" fmla="*/ 3200400 w 3685216"/>
                            <a:gd name="connsiteY10" fmla="*/ 1614038 h 1675407"/>
                            <a:gd name="connsiteX11" fmla="*/ 3510314 w 3685216"/>
                            <a:gd name="connsiteY11" fmla="*/ 1675407 h 1675407"/>
                            <a:gd name="connsiteX12" fmla="*/ 3685216 w 3685216"/>
                            <a:gd name="connsiteY12" fmla="*/ 1669270 h 1675407"/>
                            <a:gd name="connsiteX13" fmla="*/ 3654532 w 3685216"/>
                            <a:gd name="connsiteY13" fmla="*/ 98221 h 1675407"/>
                            <a:gd name="connsiteX14" fmla="*/ 3590397 w 3685216"/>
                            <a:gd name="connsiteY14" fmla="*/ 0 h 1675407"/>
                            <a:gd name="connsiteX15" fmla="*/ 3188396 w 3685216"/>
                            <a:gd name="connsiteY15" fmla="*/ 220966 h 1675407"/>
                            <a:gd name="connsiteX16" fmla="*/ 3188396 w 3685216"/>
                            <a:gd name="connsiteY16" fmla="*/ 162656 h 1675407"/>
                            <a:gd name="connsiteX17" fmla="*/ 1074051 w 3685216"/>
                            <a:gd name="connsiteY17" fmla="*/ 1273621 h 1675407"/>
                            <a:gd name="connsiteX18" fmla="*/ 1055638 w 3685216"/>
                            <a:gd name="connsiteY18" fmla="*/ 693585 h 1675407"/>
                            <a:gd name="connsiteX19" fmla="*/ 273117 w 3685216"/>
                            <a:gd name="connsiteY19" fmla="*/ 708930 h 1675407"/>
                            <a:gd name="connsiteX20" fmla="*/ 179878 w 3685216"/>
                            <a:gd name="connsiteY20" fmla="*/ 405142 h 1675407"/>
                            <a:gd name="connsiteX0" fmla="*/ 179878 w 3685216"/>
                            <a:gd name="connsiteY0" fmla="*/ 405142 h 1675407"/>
                            <a:gd name="connsiteX1" fmla="*/ 0 w 3685216"/>
                            <a:gd name="connsiteY1" fmla="*/ 518599 h 1675407"/>
                            <a:gd name="connsiteX2" fmla="*/ 88986 w 3685216"/>
                            <a:gd name="connsiteY2" fmla="*/ 693501 h 1675407"/>
                            <a:gd name="connsiteX3" fmla="*/ 128876 w 3685216"/>
                            <a:gd name="connsiteY3" fmla="*/ 834650 h 1675407"/>
                            <a:gd name="connsiteX4" fmla="*/ 128876 w 3685216"/>
                            <a:gd name="connsiteY4" fmla="*/ 1301056 h 1675407"/>
                            <a:gd name="connsiteX5" fmla="*/ 55233 w 3685216"/>
                            <a:gd name="connsiteY5" fmla="*/ 1365493 h 1675407"/>
                            <a:gd name="connsiteX6" fmla="*/ 288459 w 3685216"/>
                            <a:gd name="connsiteY6" fmla="*/ 1390271 h 1675407"/>
                            <a:gd name="connsiteX7" fmla="*/ 889853 w 3685216"/>
                            <a:gd name="connsiteY7" fmla="*/ 1482095 h 1675407"/>
                            <a:gd name="connsiteX8" fmla="*/ 1264204 w 3685216"/>
                            <a:gd name="connsiteY8" fmla="*/ 1445273 h 1675407"/>
                            <a:gd name="connsiteX9" fmla="*/ 2776953 w 3685216"/>
                            <a:gd name="connsiteY9" fmla="*/ 1580285 h 1675407"/>
                            <a:gd name="connsiteX10" fmla="*/ 3200400 w 3685216"/>
                            <a:gd name="connsiteY10" fmla="*/ 1614038 h 1675407"/>
                            <a:gd name="connsiteX11" fmla="*/ 3510314 w 3685216"/>
                            <a:gd name="connsiteY11" fmla="*/ 1675407 h 1675407"/>
                            <a:gd name="connsiteX12" fmla="*/ 3685216 w 3685216"/>
                            <a:gd name="connsiteY12" fmla="*/ 1669270 h 1675407"/>
                            <a:gd name="connsiteX13" fmla="*/ 3654532 w 3685216"/>
                            <a:gd name="connsiteY13" fmla="*/ 98221 h 1675407"/>
                            <a:gd name="connsiteX14" fmla="*/ 3590397 w 3685216"/>
                            <a:gd name="connsiteY14" fmla="*/ 0 h 1675407"/>
                            <a:gd name="connsiteX15" fmla="*/ 3188396 w 3685216"/>
                            <a:gd name="connsiteY15" fmla="*/ 220966 h 1675407"/>
                            <a:gd name="connsiteX16" fmla="*/ 3188396 w 3685216"/>
                            <a:gd name="connsiteY16" fmla="*/ 162656 h 1675407"/>
                            <a:gd name="connsiteX17" fmla="*/ 1074051 w 3685216"/>
                            <a:gd name="connsiteY17" fmla="*/ 1273621 h 1675407"/>
                            <a:gd name="connsiteX18" fmla="*/ 1055638 w 3685216"/>
                            <a:gd name="connsiteY18" fmla="*/ 693585 h 1675407"/>
                            <a:gd name="connsiteX19" fmla="*/ 273117 w 3685216"/>
                            <a:gd name="connsiteY19" fmla="*/ 708930 h 1675407"/>
                            <a:gd name="connsiteX20" fmla="*/ 179878 w 3685216"/>
                            <a:gd name="connsiteY20" fmla="*/ 405142 h 1675407"/>
                            <a:gd name="connsiteX0" fmla="*/ 179878 w 3685216"/>
                            <a:gd name="connsiteY0" fmla="*/ 405142 h 1675407"/>
                            <a:gd name="connsiteX1" fmla="*/ 0 w 3685216"/>
                            <a:gd name="connsiteY1" fmla="*/ 518599 h 1675407"/>
                            <a:gd name="connsiteX2" fmla="*/ 88986 w 3685216"/>
                            <a:gd name="connsiteY2" fmla="*/ 693501 h 1675407"/>
                            <a:gd name="connsiteX3" fmla="*/ 128876 w 3685216"/>
                            <a:gd name="connsiteY3" fmla="*/ 834650 h 1675407"/>
                            <a:gd name="connsiteX4" fmla="*/ 128876 w 3685216"/>
                            <a:gd name="connsiteY4" fmla="*/ 1301056 h 1675407"/>
                            <a:gd name="connsiteX5" fmla="*/ 55233 w 3685216"/>
                            <a:gd name="connsiteY5" fmla="*/ 1365493 h 1675407"/>
                            <a:gd name="connsiteX6" fmla="*/ 288459 w 3685216"/>
                            <a:gd name="connsiteY6" fmla="*/ 1390271 h 1675407"/>
                            <a:gd name="connsiteX7" fmla="*/ 892996 w 3685216"/>
                            <a:gd name="connsiteY7" fmla="*/ 1427098 h 1675407"/>
                            <a:gd name="connsiteX8" fmla="*/ 1264204 w 3685216"/>
                            <a:gd name="connsiteY8" fmla="*/ 1445273 h 1675407"/>
                            <a:gd name="connsiteX9" fmla="*/ 2776953 w 3685216"/>
                            <a:gd name="connsiteY9" fmla="*/ 1580285 h 1675407"/>
                            <a:gd name="connsiteX10" fmla="*/ 3200400 w 3685216"/>
                            <a:gd name="connsiteY10" fmla="*/ 1614038 h 1675407"/>
                            <a:gd name="connsiteX11" fmla="*/ 3510314 w 3685216"/>
                            <a:gd name="connsiteY11" fmla="*/ 1675407 h 1675407"/>
                            <a:gd name="connsiteX12" fmla="*/ 3685216 w 3685216"/>
                            <a:gd name="connsiteY12" fmla="*/ 1669270 h 1675407"/>
                            <a:gd name="connsiteX13" fmla="*/ 3654532 w 3685216"/>
                            <a:gd name="connsiteY13" fmla="*/ 98221 h 1675407"/>
                            <a:gd name="connsiteX14" fmla="*/ 3590397 w 3685216"/>
                            <a:gd name="connsiteY14" fmla="*/ 0 h 1675407"/>
                            <a:gd name="connsiteX15" fmla="*/ 3188396 w 3685216"/>
                            <a:gd name="connsiteY15" fmla="*/ 220966 h 1675407"/>
                            <a:gd name="connsiteX16" fmla="*/ 3188396 w 3685216"/>
                            <a:gd name="connsiteY16" fmla="*/ 162656 h 1675407"/>
                            <a:gd name="connsiteX17" fmla="*/ 1074051 w 3685216"/>
                            <a:gd name="connsiteY17" fmla="*/ 1273621 h 1675407"/>
                            <a:gd name="connsiteX18" fmla="*/ 1055638 w 3685216"/>
                            <a:gd name="connsiteY18" fmla="*/ 693585 h 1675407"/>
                            <a:gd name="connsiteX19" fmla="*/ 273117 w 3685216"/>
                            <a:gd name="connsiteY19" fmla="*/ 708930 h 1675407"/>
                            <a:gd name="connsiteX20" fmla="*/ 179878 w 3685216"/>
                            <a:gd name="connsiteY20" fmla="*/ 405142 h 16754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3685216" h="1675407">
                              <a:moveTo>
                                <a:pt x="179878" y="405142"/>
                              </a:moveTo>
                              <a:lnTo>
                                <a:pt x="0" y="518599"/>
                              </a:lnTo>
                              <a:lnTo>
                                <a:pt x="88986" y="693501"/>
                              </a:lnTo>
                              <a:lnTo>
                                <a:pt x="128876" y="834650"/>
                              </a:lnTo>
                              <a:lnTo>
                                <a:pt x="128876" y="1301056"/>
                              </a:lnTo>
                              <a:lnTo>
                                <a:pt x="55233" y="1365493"/>
                              </a:lnTo>
                              <a:lnTo>
                                <a:pt x="288459" y="1390271"/>
                              </a:lnTo>
                              <a:lnTo>
                                <a:pt x="892996" y="1427098"/>
                              </a:lnTo>
                              <a:lnTo>
                                <a:pt x="1264204" y="1445273"/>
                              </a:lnTo>
                              <a:lnTo>
                                <a:pt x="2776953" y="1580285"/>
                              </a:lnTo>
                              <a:lnTo>
                                <a:pt x="3200400" y="1614038"/>
                              </a:lnTo>
                              <a:lnTo>
                                <a:pt x="3510314" y="1675407"/>
                              </a:lnTo>
                              <a:lnTo>
                                <a:pt x="3685216" y="1669270"/>
                              </a:lnTo>
                              <a:lnTo>
                                <a:pt x="3654532" y="98221"/>
                              </a:lnTo>
                              <a:lnTo>
                                <a:pt x="3590397" y="0"/>
                              </a:lnTo>
                              <a:lnTo>
                                <a:pt x="3188396" y="220966"/>
                              </a:lnTo>
                              <a:lnTo>
                                <a:pt x="3188396" y="162656"/>
                              </a:lnTo>
                              <a:lnTo>
                                <a:pt x="1074051" y="1273621"/>
                              </a:lnTo>
                              <a:lnTo>
                                <a:pt x="1055638" y="693585"/>
                              </a:lnTo>
                              <a:lnTo>
                                <a:pt x="273117" y="708930"/>
                              </a:lnTo>
                              <a:lnTo>
                                <a:pt x="179878" y="405142"/>
                              </a:lnTo>
                              <a:close/>
                            </a:path>
                          </a:pathLst>
                        </a:custGeom>
                        <a:noFill/>
                        <a:ln w="19050">
                          <a:solidFill>
                            <a:schemeClr val="accent6">
                              <a:lumMod val="75000"/>
                            </a:schemeClr>
                          </a:solidFill>
                          <a:prstDash val="solid"/>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88E908F" id="Forme libre 2864" o:spid="_x0000_s1026" style="position:absolute;margin-left:385.4pt;margin-top:271.35pt;width:290.15pt;height:131.9pt;z-index:252699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3685216,16754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" path="m179878,405142l,518599,88986,693501r39890,141149l128876,1301056r-73643,64437l288459,1390271r604537,36827l1264204,1445273r1512749,135012l3200400,1614038r309914,61369l3685216,1669270,3654532,98221,3590397,,3188396,220966r,-58310l1074051,1273621,1055638,693585,273117,708930,179878,405142xe" filled="f" strokecolor="#e36c0a [2409]" strokeweight="1.5pt">
                <v:stroke endarrow="block"/>
                <v:path arrowok="t" o:connecttype="custom" o:connectlocs="179863,405075;0,518513;88978,693386;128865,834512;128865,1300841;55228,1365267;288435,1390041;892921,1426862;1264097,1445034;2776719,1580024;3200130,1613771;3510018,1675130;3684905,1668994;3654224,98205;3590094,0;3188127,220929;3188127,162629;1073960,1273410;1055549,693470;273094,708813;179863,405075" o:connectangles="0,0,0,0,0,0,0,0,0,0,0,0,0,0,0,0,0,0,0,0,0"/>
              </v:shape>
            </w:pict>
          </mc:Fallback>
        </mc:AlternateContent>
      </w:r>
      <w:r>
        <w:rPr>
          <w:rFonts w:cs="Arial"/>
          <w:b/>
          <w:bCs/>
          <w:noProof/>
          <w:szCs w:val="22"/>
        </w:rPr>
        <mc:AlternateContent>
          <mc:Choice Requires="wps">
            <w:drawing>
              <wp:anchor distT="0" distB="0" distL="114300" distR="114300" simplePos="0" relativeHeight="252700672" behindDoc="0" locked="0" layoutInCell="1" allowOverlap="1" wp14:anchorId="2A20567A" wp14:editId="35A2518D">
                <wp:simplePos x="0" y="0"/>
                <wp:positionH relativeFrom="column">
                  <wp:posOffset>4410075</wp:posOffset>
                </wp:positionH>
                <wp:positionV relativeFrom="paragraph">
                  <wp:posOffset>1925732</wp:posOffset>
                </wp:positionV>
                <wp:extent cx="3701415" cy="2787015"/>
                <wp:effectExtent l="0" t="0" r="13335" b="13335"/>
                <wp:wrapNone/>
                <wp:docPr id="2865" name="Forme libre 2865"/>
                <wp:cNvGraphicFramePr/>
                <a:graphic xmlns:a="http://schemas.openxmlformats.org/drawingml/2006/main">
                  <a:graphicData uri="http://schemas.microsoft.com/office/word/2010/wordprocessingShape">
                    <wps:wsp>
                      <wps:cNvSpPr/>
                      <wps:spPr>
                        <a:xfrm>
                          <a:off x="0" y="0"/>
                          <a:ext cx="3701415" cy="2787015"/>
                        </a:xfrm>
                        <a:custGeom>
                          <a:avLst/>
                          <a:gdLst>
                            <a:gd name="connsiteX0" fmla="*/ 1075334 w 3701491"/>
                            <a:gd name="connsiteY0" fmla="*/ 54864 h 2787091"/>
                            <a:gd name="connsiteX1" fmla="*/ 1082649 w 3701491"/>
                            <a:gd name="connsiteY1" fmla="*/ 640080 h 2787091"/>
                            <a:gd name="connsiteX2" fmla="*/ 735177 w 3701491"/>
                            <a:gd name="connsiteY2" fmla="*/ 636422 h 2787091"/>
                            <a:gd name="connsiteX3" fmla="*/ 563270 w 3701491"/>
                            <a:gd name="connsiteY3" fmla="*/ 651053 h 2787091"/>
                            <a:gd name="connsiteX4" fmla="*/ 0 w 3701491"/>
                            <a:gd name="connsiteY4" fmla="*/ 727862 h 2787091"/>
                            <a:gd name="connsiteX5" fmla="*/ 669341 w 3701491"/>
                            <a:gd name="connsiteY5" fmla="*/ 1920240 h 2787091"/>
                            <a:gd name="connsiteX6" fmla="*/ 760781 w 3701491"/>
                            <a:gd name="connsiteY6" fmla="*/ 2227478 h 2787091"/>
                            <a:gd name="connsiteX7" fmla="*/ 1539849 w 3701491"/>
                            <a:gd name="connsiteY7" fmla="*/ 2212848 h 2787091"/>
                            <a:gd name="connsiteX8" fmla="*/ 1561795 w 3701491"/>
                            <a:gd name="connsiteY8" fmla="*/ 2787091 h 2787091"/>
                            <a:gd name="connsiteX9" fmla="*/ 3672230 w 3701491"/>
                            <a:gd name="connsiteY9" fmla="*/ 1686153 h 2787091"/>
                            <a:gd name="connsiteX10" fmla="*/ 3701491 w 3701491"/>
                            <a:gd name="connsiteY10" fmla="*/ 142646 h 2787091"/>
                            <a:gd name="connsiteX11" fmla="*/ 3247949 w 3701491"/>
                            <a:gd name="connsiteY11" fmla="*/ 120701 h 2787091"/>
                            <a:gd name="connsiteX12" fmla="*/ 3247949 w 3701491"/>
                            <a:gd name="connsiteY12" fmla="*/ 106070 h 2787091"/>
                            <a:gd name="connsiteX13" fmla="*/ 2278685 w 3701491"/>
                            <a:gd name="connsiteY13" fmla="*/ 87782 h 2787091"/>
                            <a:gd name="connsiteX14" fmla="*/ 1912925 w 3701491"/>
                            <a:gd name="connsiteY14" fmla="*/ 80467 h 2787091"/>
                            <a:gd name="connsiteX15" fmla="*/ 1492301 w 3701491"/>
                            <a:gd name="connsiteY15" fmla="*/ 0 h 2787091"/>
                            <a:gd name="connsiteX16" fmla="*/ 1455725 w 3701491"/>
                            <a:gd name="connsiteY16" fmla="*/ 7315 h 2787091"/>
                            <a:gd name="connsiteX17" fmla="*/ 1075334 w 3701491"/>
                            <a:gd name="connsiteY17" fmla="*/ 54864 h 27870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3701491" h="2787091">
                              <a:moveTo>
                                <a:pt x="1075334" y="54864"/>
                              </a:moveTo>
                              <a:cubicBezTo>
                                <a:pt x="1077772" y="249936"/>
                                <a:pt x="1080211" y="445008"/>
                                <a:pt x="1082649" y="640080"/>
                              </a:cubicBezTo>
                              <a:lnTo>
                                <a:pt x="735177" y="636422"/>
                              </a:lnTo>
                              <a:lnTo>
                                <a:pt x="563270" y="651053"/>
                              </a:lnTo>
                              <a:lnTo>
                                <a:pt x="0" y="727862"/>
                              </a:lnTo>
                              <a:lnTo>
                                <a:pt x="669341" y="1920240"/>
                              </a:lnTo>
                              <a:lnTo>
                                <a:pt x="760781" y="2227478"/>
                              </a:lnTo>
                              <a:lnTo>
                                <a:pt x="1539849" y="2212848"/>
                              </a:lnTo>
                              <a:lnTo>
                                <a:pt x="1561795" y="2787091"/>
                              </a:lnTo>
                              <a:lnTo>
                                <a:pt x="3672230" y="1686153"/>
                              </a:lnTo>
                              <a:lnTo>
                                <a:pt x="3701491" y="142646"/>
                              </a:lnTo>
                              <a:lnTo>
                                <a:pt x="3247949" y="120701"/>
                              </a:lnTo>
                              <a:lnTo>
                                <a:pt x="3247949" y="106070"/>
                              </a:lnTo>
                              <a:lnTo>
                                <a:pt x="2278685" y="87782"/>
                              </a:lnTo>
                              <a:lnTo>
                                <a:pt x="1912925" y="80467"/>
                              </a:lnTo>
                              <a:lnTo>
                                <a:pt x="1492301" y="0"/>
                              </a:lnTo>
                              <a:lnTo>
                                <a:pt x="1455725" y="7315"/>
                              </a:lnTo>
                              <a:lnTo>
                                <a:pt x="1075334" y="54864"/>
                              </a:lnTo>
                              <a:close/>
                            </a:path>
                          </a:pathLst>
                        </a:custGeom>
                        <a:noFill/>
                        <a:ln w="19050">
                          <a:solidFill>
                            <a:schemeClr val="accent6">
                              <a:lumMod val="75000"/>
                            </a:schemeClr>
                          </a:solidFill>
                          <a:prstDash val="solid"/>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A7343FD" id="Forme libre 2865" o:spid="_x0000_s1026" style="position:absolute;margin-left:347.25pt;margin-top:151.65pt;width:291.45pt;height:219.45pt;z-index:252700672;visibility:visible;mso-wrap-style:square;mso-wrap-distance-left:9pt;mso-wrap-distance-top:0;mso-wrap-distance-right:9pt;mso-wrap-distance-bottom:0;mso-position-horizontal:absolute;mso-position-horizontal-relative:text;mso-position-vertical:absolute;mso-position-vertical-relative:text;v-text-anchor:middle" coordsize="3701491,2787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" path="m1075334,54864v2438,195072,4877,390144,7315,585216l735177,636422,563270,651053,,727862,669341,1920240r91440,307238l1539849,2212848r21946,574243l3672230,1686153,3701491,142646,3247949,120701r,-14631l2278685,87782,1912925,80467,1492301,r-36576,7315l1075334,54864xe" filled="f" strokecolor="#e36c0a [2409]" strokeweight="1.5pt">
                <v:stroke endarrow="block"/>
                <v:path arrowok="t" o:connecttype="custom" o:connectlocs="1075312,54863;1082627,640063;735162,636405;563258,651035;0,727842;669327,1920188;760765,2227417;1539817,2212788;1561763,2787015;3672155,1686107;3701415,142642;3247882,120698;3247882,106067;2278638,87780;1912886,80465;1492270,0;1455695,7315;1075312,54863" o:connectangles="0,0,0,0,0,0,0,0,0,0,0,0,0,0,0,0,0,0"/>
              </v:shape>
            </w:pict>
          </mc:Fallback>
        </mc:AlternateContent>
      </w:r>
    </w:p>
    <w:p w:rsidR="001512D9" w:rsidRDefault="001512D9" w:rsidP="001512D9">
      <w:pPr>
        <w:rPr>
          <w:color w:val="FF0000"/>
        </w:rPr>
      </w:pPr>
      <w:r w:rsidRPr="008F0160">
        <w:rPr>
          <w:noProof/>
          <w:color w:val="FF0000"/>
        </w:rPr>
        <mc:AlternateContent>
          <mc:Choice Requires="wps">
            <w:drawing>
              <wp:anchor distT="0" distB="0" distL="114300" distR="114300" simplePos="0" relativeHeight="252753920" behindDoc="0" locked="0" layoutInCell="1" allowOverlap="1" wp14:anchorId="2F1F4FC9" wp14:editId="5F44A962">
                <wp:simplePos x="0" y="0"/>
                <wp:positionH relativeFrom="column">
                  <wp:posOffset>66675</wp:posOffset>
                </wp:positionH>
                <wp:positionV relativeFrom="paragraph">
                  <wp:posOffset>1362075</wp:posOffset>
                </wp:positionV>
                <wp:extent cx="71755" cy="71755"/>
                <wp:effectExtent l="0" t="0" r="23495" b="23495"/>
                <wp:wrapNone/>
                <wp:docPr id="2866" name="AutoShape 14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roundRect">
                          <a:avLst>
                            <a:gd name="adj" fmla="val 16667"/>
                          </a:avLst>
                        </a:prstGeom>
                        <a:solidFill>
                          <a:srgbClr val="4F81BD">
                            <a:alpha val="99001"/>
                          </a:srgbClr>
                        </a:solidFill>
                        <a:ln w="6350" algn="ctr">
                          <a:solidFill>
                            <a:srgbClr val="4F81BD"/>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740C881" id="AutoShape 1422" o:spid="_x0000_s1026" style="position:absolute;margin-left:5.25pt;margin-top:107.25pt;width:5.65pt;height:5.65pt;z-index:25275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" fillcolor="#4f81bd" strokecolor="#4f81bd" strokeweight=".5pt">
                <v:fill opacity="64764f"/>
              </v:roundrect>
            </w:pict>
          </mc:Fallback>
        </mc:AlternateContent>
      </w:r>
      <w:r w:rsidRPr="008F0160">
        <w:rPr>
          <w:noProof/>
          <w:color w:val="FF0000"/>
        </w:rPr>
        <mc:AlternateContent>
          <mc:Choice Requires="wps">
            <w:drawing>
              <wp:anchor distT="0" distB="0" distL="114300" distR="114300" simplePos="0" relativeHeight="252692480" behindDoc="0" locked="0" layoutInCell="1" allowOverlap="1" wp14:anchorId="68230CDC" wp14:editId="23B14238">
                <wp:simplePos x="0" y="0"/>
                <wp:positionH relativeFrom="column">
                  <wp:posOffset>-24130</wp:posOffset>
                </wp:positionH>
                <wp:positionV relativeFrom="paragraph">
                  <wp:posOffset>440055</wp:posOffset>
                </wp:positionV>
                <wp:extent cx="252730" cy="635"/>
                <wp:effectExtent l="19050" t="19050" r="13970" b="37465"/>
                <wp:wrapNone/>
                <wp:docPr id="2867" name="Line 1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2730" cy="635"/>
                        </a:xfrm>
                        <a:prstGeom prst="line">
                          <a:avLst/>
                        </a:prstGeom>
                        <a:noFill/>
                        <a:ln w="28575">
                          <a:solidFill>
                            <a:srgbClr val="0070C0"/>
                          </a:solidFill>
                          <a:prstDash val="solid"/>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anchor>
            </w:drawing>
          </mc:Choice>
          <mc:Fallback>
            <w:pict>
              <v:line w14:anchorId="483570C8" id="Line 1420" o:spid="_x0000_s1026" style="position:absolute;z-index:252692480;visibility:visible;mso-wrap-style:square;mso-wrap-distance-left:9pt;mso-wrap-distance-top:0;mso-wrap-distance-right:9pt;mso-wrap-distance-bottom:0;mso-position-horizontal:absolute;mso-position-horizontal-relative:text;mso-position-vertical:absolute;mso-position-vertical-relative:text" from="-1.9pt,34.65pt" to="18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" strokecolor="#0070c0" strokeweight="2.25pt"/>
            </w:pict>
          </mc:Fallback>
        </mc:AlternateContent>
      </w:r>
      <w:r w:rsidRPr="008F0160">
        <w:rPr>
          <w:noProof/>
          <w:color w:val="FF0000"/>
        </w:rPr>
        <mc:AlternateContent>
          <mc:Choice Requires="wps">
            <w:drawing>
              <wp:anchor distT="0" distB="0" distL="114300" distR="114300" simplePos="0" relativeHeight="252752896" behindDoc="0" locked="0" layoutInCell="1" allowOverlap="1" wp14:anchorId="62462034" wp14:editId="374E5E22">
                <wp:simplePos x="0" y="0"/>
                <wp:positionH relativeFrom="column">
                  <wp:posOffset>-24130</wp:posOffset>
                </wp:positionH>
                <wp:positionV relativeFrom="paragraph">
                  <wp:posOffset>636905</wp:posOffset>
                </wp:positionV>
                <wp:extent cx="252730" cy="635"/>
                <wp:effectExtent l="19050" t="19050" r="0" b="37465"/>
                <wp:wrapNone/>
                <wp:docPr id="2868" name="Line 1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2730" cy="635"/>
                        </a:xfrm>
                        <a:prstGeom prst="line">
                          <a:avLst/>
                        </a:prstGeom>
                        <a:noFill/>
                        <a:ln w="28575">
                          <a:solidFill>
                            <a:srgbClr val="0070C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anchor>
            </w:drawing>
          </mc:Choice>
          <mc:Fallback>
            <w:pict>
              <v:line w14:anchorId="0FC73750" id="Line 1420" o:spid="_x0000_s1026" style="position:absolute;z-index:252752896;visibility:visible;mso-wrap-style:square;mso-wrap-distance-left:9pt;mso-wrap-distance-top:0;mso-wrap-distance-right:9pt;mso-wrap-distance-bottom:0;mso-position-horizontal:absolute;mso-position-horizontal-relative:text;mso-position-vertical:absolute;mso-position-vertical-relative:text" from="-1.9pt,50.15pt" to="18pt,5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" strokecolor="#0070c0" strokeweight="2.25pt">
                <v:stroke dashstyle="dash"/>
              </v:line>
            </w:pict>
          </mc:Fallback>
        </mc:AlternateContent>
      </w:r>
      <w:r w:rsidRPr="008F0160">
        <w:rPr>
          <w:noProof/>
          <w:color w:val="FF0000"/>
        </w:rPr>
        <mc:AlternateContent>
          <mc:Choice Requires="wps">
            <w:drawing>
              <wp:anchor distT="0" distB="0" distL="114300" distR="114300" simplePos="0" relativeHeight="252693504" behindDoc="0" locked="0" layoutInCell="1" allowOverlap="1" wp14:anchorId="547DFFC3" wp14:editId="00C9CBA3">
                <wp:simplePos x="0" y="0"/>
                <wp:positionH relativeFrom="column">
                  <wp:posOffset>-23495</wp:posOffset>
                </wp:positionH>
                <wp:positionV relativeFrom="paragraph">
                  <wp:posOffset>788035</wp:posOffset>
                </wp:positionV>
                <wp:extent cx="252095" cy="71755"/>
                <wp:effectExtent l="0" t="0" r="0" b="4445"/>
                <wp:wrapNone/>
                <wp:docPr id="2869" name="AutoShape 1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71755"/>
                        </a:xfrm>
                        <a:prstGeom prst="rightArrow">
                          <a:avLst>
                            <a:gd name="adj1" fmla="val 50000"/>
                            <a:gd name="adj2" fmla="val 87832"/>
                          </a:avLst>
                        </a:prstGeom>
                        <a:solidFill>
                          <a:srgbClr val="4F81BD"/>
                        </a:solidFill>
                        <a:ln>
                          <a:noFill/>
                        </a:ln>
                        <a:effectLst/>
                        <a:extLst>
                          <a:ext uri="{91240B29-F687-4F45-9708-019B960494DF}">
                            <a14:hiddenLine xmlns:a14="http://schemas.microsoft.com/office/drawing/2010/main" w="12700">
                              <a:solidFill>
                                <a:srgbClr val="548DD4"/>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anchor>
            </w:drawing>
          </mc:Choice>
          <mc:Fallback>
            <w:pict>
              <v:shapetype w14:anchorId="75D839C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332" o:spid="_x0000_s1026" type="#_x0000_t13" style="position:absolute;margin-left:-1.85pt;margin-top:62.05pt;width:19.85pt;height:5.65pt;z-index:252693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" fillcolor="#4f81bd" stroked="f" strokecolor="#548dd4" strokeweight="1pt"/>
            </w:pict>
          </mc:Fallback>
        </mc:AlternateContent>
      </w:r>
      <w:r w:rsidRPr="008F0160">
        <w:rPr>
          <w:noProof/>
          <w:color w:val="FF0000"/>
        </w:rPr>
        <mc:AlternateContent>
          <mc:Choice Requires="wps">
            <w:drawing>
              <wp:anchor distT="0" distB="0" distL="114300" distR="114300" simplePos="0" relativeHeight="252751872" behindDoc="0" locked="0" layoutInCell="1" allowOverlap="1" wp14:anchorId="5895DFFD" wp14:editId="08BEDA76">
                <wp:simplePos x="0" y="0"/>
                <wp:positionH relativeFrom="column">
                  <wp:posOffset>-23495</wp:posOffset>
                </wp:positionH>
                <wp:positionV relativeFrom="paragraph">
                  <wp:posOffset>994410</wp:posOffset>
                </wp:positionV>
                <wp:extent cx="251460" cy="36195"/>
                <wp:effectExtent l="0" t="0" r="15240" b="20955"/>
                <wp:wrapNone/>
                <wp:docPr id="2870" name="Rectangle 1425" descr="blanc)"/>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 cy="36195"/>
                        </a:xfrm>
                        <a:prstGeom prst="rect">
                          <a:avLst/>
                        </a:prstGeom>
                        <a:pattFill prst="dkVert">
                          <a:fgClr>
                            <a:srgbClr val="0070C0"/>
                          </a:fgClr>
                          <a:bgClr>
                            <a:srgbClr val="FFFFFF"/>
                          </a:bgClr>
                        </a:pattFill>
                        <a:ln w="3175" algn="ctr">
                          <a:solidFill>
                            <a:srgbClr val="0070C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anchor>
            </w:drawing>
          </mc:Choice>
          <mc:Fallback>
            <w:pict>
              <v:rect w14:anchorId="2A770D3E" id="Rectangle 1425" o:spid="_x0000_s1026" alt="blanc)" style="position:absolute;margin-left:-1.85pt;margin-top:78.3pt;width:19.8pt;height:2.85pt;z-index:252751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" fillcolor="#0070c0" strokecolor="#0070c0" strokeweight=".25pt">
                <v:fill r:id="rId108" o:title="" type="pattern"/>
              </v:rect>
            </w:pict>
          </mc:Fallback>
        </mc:AlternateContent>
      </w:r>
      <w:r w:rsidRPr="008F0160">
        <w:rPr>
          <w:noProof/>
          <w:color w:val="FF0000"/>
        </w:rPr>
        <mc:AlternateContent>
          <mc:Choice Requires="wps">
            <w:drawing>
              <wp:anchor distT="0" distB="0" distL="114300" distR="114300" simplePos="0" relativeHeight="252704768" behindDoc="0" locked="0" layoutInCell="1" allowOverlap="1" wp14:anchorId="1CCF8EE0" wp14:editId="61A8EF14">
                <wp:simplePos x="0" y="0"/>
                <wp:positionH relativeFrom="column">
                  <wp:posOffset>66675</wp:posOffset>
                </wp:positionH>
                <wp:positionV relativeFrom="paragraph">
                  <wp:posOffset>1167130</wp:posOffset>
                </wp:positionV>
                <wp:extent cx="71755" cy="71755"/>
                <wp:effectExtent l="0" t="0" r="23495" b="23495"/>
                <wp:wrapNone/>
                <wp:docPr id="2873" name="Oval 1424" descr="Petit damie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pattFill prst="smCheck">
                          <a:fgClr>
                            <a:srgbClr val="4F81BD">
                              <a:alpha val="99001"/>
                            </a:srgbClr>
                          </a:fgClr>
                          <a:bgClr>
                            <a:srgbClr val="FFFFFF">
                              <a:alpha val="99001"/>
                            </a:srgbClr>
                          </a:bgClr>
                        </a:pattFill>
                        <a:ln w="6350" algn="ctr">
                          <a:solidFill>
                            <a:srgbClr val="4F81BD"/>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70806B55" id="Oval 1424" o:spid="_x0000_s1026" alt="Petit damier" style="position:absolute;margin-left:5.25pt;margin-top:91.9pt;width:5.65pt;height:5.65pt;z-index:25270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" fillcolor="#4f81bd" strokecolor="#4f81bd" strokeweight=".5pt">
                <v:fill r:id="rId106" o:title="" opacity="64764f" o:opacity2="64764f" type="pattern"/>
              </v:oval>
            </w:pict>
          </mc:Fallback>
        </mc:AlternateContent>
      </w:r>
      <w:r>
        <w:rPr>
          <w:bCs w:val="0"/>
          <w:noProof/>
        </w:rPr>
        <mc:AlternateContent>
          <mc:Choice Requires="wps">
            <w:drawing>
              <wp:anchor distT="0" distB="0" distL="114300" distR="114300" simplePos="0" relativeHeight="252691456" behindDoc="0" locked="0" layoutInCell="1" allowOverlap="1" wp14:anchorId="28E8CBF3" wp14:editId="05E50285">
                <wp:simplePos x="0" y="0"/>
                <wp:positionH relativeFrom="column">
                  <wp:posOffset>-282575</wp:posOffset>
                </wp:positionH>
                <wp:positionV relativeFrom="paragraph">
                  <wp:posOffset>135890</wp:posOffset>
                </wp:positionV>
                <wp:extent cx="2944495" cy="1727200"/>
                <wp:effectExtent l="0" t="0" r="0" b="6350"/>
                <wp:wrapNone/>
                <wp:docPr id="2874" name="Text Box 1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4495" cy="17272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FF0000"/>
                              </a:solidFill>
                              <a:miter lim="800000"/>
                              <a:headEnd/>
                              <a:tailEnd/>
                            </a14:hiddenLine>
                          </a:ext>
                          <a:ext uri="{AF507438-7753-43E0-B8FC-AC1667EBCBE1}">
                            <a14:hiddenEffects xmlns:a14="http://schemas.microsoft.com/office/drawing/2010/main">
                              <a:effectLst/>
                            </a14:hiddenEffects>
                          </a:ext>
                        </a:extLst>
                      </wps:spPr>
                      <wps:txbx>
                        <w:txbxContent>
                          <w:p w:rsidR="00652CE0" w:rsidRDefault="00652CE0" w:rsidP="001512D9">
                            <w:pPr>
                              <w:tabs>
                                <w:tab w:val="left" w:pos="851"/>
                              </w:tabs>
                              <w:spacing w:after="120"/>
                              <w:rPr>
                                <w:sz w:val="16"/>
                              </w:rPr>
                            </w:pPr>
                            <w:r>
                              <w:rPr>
                                <w:b/>
                                <w:sz w:val="18"/>
                              </w:rPr>
                              <w:tab/>
                            </w:r>
                            <w:r>
                              <w:rPr>
                                <w:sz w:val="16"/>
                              </w:rPr>
                              <w:t>Limite des secteurs (bassin versant et phasage)</w:t>
                            </w:r>
                          </w:p>
                          <w:p w:rsidR="00652CE0" w:rsidRDefault="00652CE0" w:rsidP="001512D9">
                            <w:pPr>
                              <w:tabs>
                                <w:tab w:val="left" w:pos="851"/>
                              </w:tabs>
                              <w:spacing w:after="120"/>
                              <w:rPr>
                                <w:sz w:val="16"/>
                              </w:rPr>
                            </w:pPr>
                            <w:r>
                              <w:rPr>
                                <w:sz w:val="16"/>
                              </w:rPr>
                              <w:tab/>
                              <w:t>Réseau pluvial existant</w:t>
                            </w:r>
                          </w:p>
                          <w:p w:rsidR="00652CE0" w:rsidRDefault="00652CE0" w:rsidP="001512D9">
                            <w:pPr>
                              <w:tabs>
                                <w:tab w:val="left" w:pos="851"/>
                              </w:tabs>
                              <w:spacing w:after="120"/>
                              <w:rPr>
                                <w:sz w:val="16"/>
                              </w:rPr>
                            </w:pPr>
                            <w:r>
                              <w:rPr>
                                <w:sz w:val="16"/>
                              </w:rPr>
                              <w:tab/>
                              <w:t>Réseau pluvial à créer</w:t>
                            </w:r>
                          </w:p>
                          <w:p w:rsidR="00652CE0" w:rsidRDefault="00652CE0" w:rsidP="001512D9">
                            <w:pPr>
                              <w:tabs>
                                <w:tab w:val="left" w:pos="851"/>
                              </w:tabs>
                              <w:spacing w:after="120"/>
                              <w:rPr>
                                <w:sz w:val="16"/>
                              </w:rPr>
                            </w:pPr>
                            <w:r>
                              <w:rPr>
                                <w:sz w:val="16"/>
                              </w:rPr>
                              <w:tab/>
                              <w:t>Axe écoulement EP</w:t>
                            </w:r>
                          </w:p>
                          <w:p w:rsidR="00652CE0" w:rsidRDefault="00652CE0" w:rsidP="001512D9">
                            <w:pPr>
                              <w:tabs>
                                <w:tab w:val="left" w:pos="851"/>
                              </w:tabs>
                              <w:spacing w:after="120"/>
                              <w:rPr>
                                <w:sz w:val="16"/>
                              </w:rPr>
                            </w:pPr>
                            <w:r>
                              <w:rPr>
                                <w:sz w:val="16"/>
                              </w:rPr>
                              <w:tab/>
                              <w:t xml:space="preserve">Caniveau à grille </w:t>
                            </w:r>
                          </w:p>
                          <w:p w:rsidR="00652CE0" w:rsidRDefault="00652CE0" w:rsidP="001512D9">
                            <w:pPr>
                              <w:tabs>
                                <w:tab w:val="left" w:pos="851"/>
                              </w:tabs>
                              <w:spacing w:after="120"/>
                              <w:rPr>
                                <w:sz w:val="16"/>
                              </w:rPr>
                            </w:pPr>
                            <w:r>
                              <w:rPr>
                                <w:sz w:val="16"/>
                              </w:rPr>
                              <w:tab/>
                              <w:t>Avaloir, trop-plein</w:t>
                            </w:r>
                          </w:p>
                          <w:p w:rsidR="00652CE0" w:rsidRDefault="00652CE0" w:rsidP="001512D9">
                            <w:pPr>
                              <w:tabs>
                                <w:tab w:val="left" w:pos="851"/>
                              </w:tabs>
                              <w:spacing w:after="120"/>
                              <w:rPr>
                                <w:sz w:val="16"/>
                              </w:rPr>
                            </w:pPr>
                            <w:r>
                              <w:rPr>
                                <w:sz w:val="16"/>
                              </w:rPr>
                              <w:tab/>
                              <w:t>Regard et limiteur de débit</w:t>
                            </w:r>
                          </w:p>
                          <w:p w:rsidR="00652CE0" w:rsidRDefault="00652CE0" w:rsidP="001512D9">
                            <w:pPr>
                              <w:tabs>
                                <w:tab w:val="left" w:pos="851"/>
                              </w:tabs>
                              <w:spacing w:after="120"/>
                              <w:rPr>
                                <w:sz w:val="16"/>
                              </w:rPr>
                            </w:pPr>
                            <w:r>
                              <w:rPr>
                                <w:sz w:val="16"/>
                              </w:rPr>
                              <w:tab/>
                              <w:t>Espace réservé aux noues et bassin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8E8CBF3" id="Text Box 1401" o:spid="_x0000_s1169" type="#_x0000_t202" style="position:absolute;left:0;text-align:left;margin-left:-22.25pt;margin-top:10.7pt;width:231.85pt;height:136pt;z-index:25269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" filled="f" stroked="f" strokecolor="red" strokeweight="2pt">
                <v:textbox>
                  <w:txbxContent>
                    <w:p w:rsidR="00652CE0" w:rsidRDefault="00652CE0" w:rsidP="001512D9">
                      <w:pPr>
                        <w:tabs>
                          <w:tab w:val="left" w:pos="851"/>
                        </w:tabs>
                        <w:spacing w:after="120"/>
                        <w:rPr>
                          <w:sz w:val="16"/>
                        </w:rPr>
                      </w:pPr>
                      <w:r>
                        <w:rPr>
                          <w:b/>
                          <w:sz w:val="18"/>
                        </w:rPr>
                        <w:tab/>
                      </w:r>
                      <w:r>
                        <w:rPr>
                          <w:sz w:val="16"/>
                        </w:rPr>
                        <w:t>Limite des secteurs (bassin versant et phasage)</w:t>
                      </w:r>
                    </w:p>
                    <w:p w:rsidR="00652CE0" w:rsidRDefault="00652CE0" w:rsidP="001512D9">
                      <w:pPr>
                        <w:tabs>
                          <w:tab w:val="left" w:pos="851"/>
                        </w:tabs>
                        <w:spacing w:after="120"/>
                        <w:rPr>
                          <w:sz w:val="16"/>
                        </w:rPr>
                      </w:pPr>
                      <w:r>
                        <w:rPr>
                          <w:sz w:val="16"/>
                        </w:rPr>
                        <w:tab/>
                        <w:t>Réseau pluvial existant</w:t>
                      </w:r>
                    </w:p>
                    <w:p w:rsidR="00652CE0" w:rsidRDefault="00652CE0" w:rsidP="001512D9">
                      <w:pPr>
                        <w:tabs>
                          <w:tab w:val="left" w:pos="851"/>
                        </w:tabs>
                        <w:spacing w:after="120"/>
                        <w:rPr>
                          <w:sz w:val="16"/>
                        </w:rPr>
                      </w:pPr>
                      <w:r>
                        <w:rPr>
                          <w:sz w:val="16"/>
                        </w:rPr>
                        <w:tab/>
                        <w:t>Réseau pluvial à créer</w:t>
                      </w:r>
                    </w:p>
                    <w:p w:rsidR="00652CE0" w:rsidRDefault="00652CE0" w:rsidP="001512D9">
                      <w:pPr>
                        <w:tabs>
                          <w:tab w:val="left" w:pos="851"/>
                        </w:tabs>
                        <w:spacing w:after="120"/>
                        <w:rPr>
                          <w:sz w:val="16"/>
                        </w:rPr>
                      </w:pPr>
                      <w:r>
                        <w:rPr>
                          <w:sz w:val="16"/>
                        </w:rPr>
                        <w:tab/>
                        <w:t>Axe écoulement EP</w:t>
                      </w:r>
                    </w:p>
                    <w:p w:rsidR="00652CE0" w:rsidRDefault="00652CE0" w:rsidP="001512D9">
                      <w:pPr>
                        <w:tabs>
                          <w:tab w:val="left" w:pos="851"/>
                        </w:tabs>
                        <w:spacing w:after="120"/>
                        <w:rPr>
                          <w:sz w:val="16"/>
                        </w:rPr>
                      </w:pPr>
                      <w:r>
                        <w:rPr>
                          <w:sz w:val="16"/>
                        </w:rPr>
                        <w:tab/>
                        <w:t xml:space="preserve">Caniveau à grille </w:t>
                      </w:r>
                    </w:p>
                    <w:p w:rsidR="00652CE0" w:rsidRDefault="00652CE0" w:rsidP="001512D9">
                      <w:pPr>
                        <w:tabs>
                          <w:tab w:val="left" w:pos="851"/>
                        </w:tabs>
                        <w:spacing w:after="120"/>
                        <w:rPr>
                          <w:sz w:val="16"/>
                        </w:rPr>
                      </w:pPr>
                      <w:r>
                        <w:rPr>
                          <w:sz w:val="16"/>
                        </w:rPr>
                        <w:tab/>
                        <w:t>Avaloir, trop-plein</w:t>
                      </w:r>
                    </w:p>
                    <w:p w:rsidR="00652CE0" w:rsidRDefault="00652CE0" w:rsidP="001512D9">
                      <w:pPr>
                        <w:tabs>
                          <w:tab w:val="left" w:pos="851"/>
                        </w:tabs>
                        <w:spacing w:after="120"/>
                        <w:rPr>
                          <w:sz w:val="16"/>
                        </w:rPr>
                      </w:pPr>
                      <w:r>
                        <w:rPr>
                          <w:sz w:val="16"/>
                        </w:rPr>
                        <w:tab/>
                        <w:t>Regard et limiteur de débit</w:t>
                      </w:r>
                    </w:p>
                    <w:p w:rsidR="00652CE0" w:rsidRDefault="00652CE0" w:rsidP="001512D9">
                      <w:pPr>
                        <w:tabs>
                          <w:tab w:val="left" w:pos="851"/>
                        </w:tabs>
                        <w:spacing w:after="120"/>
                        <w:rPr>
                          <w:sz w:val="16"/>
                        </w:rPr>
                      </w:pPr>
                      <w:r>
                        <w:rPr>
                          <w:sz w:val="16"/>
                        </w:rPr>
                        <w:tab/>
                        <w:t>Espace réservé aux noues et bassin</w:t>
                      </w:r>
                    </w:p>
                  </w:txbxContent>
                </v:textbox>
              </v:shape>
            </w:pict>
          </mc:Fallback>
        </mc:AlternateContent>
      </w:r>
      <w:r w:rsidRPr="008F0160">
        <w:rPr>
          <w:noProof/>
          <w:color w:val="FF0000"/>
        </w:rPr>
        <mc:AlternateContent>
          <mc:Choice Requires="wps">
            <w:drawing>
              <wp:anchor distT="0" distB="0" distL="114300" distR="114300" simplePos="0" relativeHeight="252694528" behindDoc="0" locked="0" layoutInCell="1" allowOverlap="1" wp14:anchorId="3D9E689B" wp14:editId="011FD64F">
                <wp:simplePos x="0" y="0"/>
                <wp:positionH relativeFrom="column">
                  <wp:posOffset>-23495</wp:posOffset>
                </wp:positionH>
                <wp:positionV relativeFrom="paragraph">
                  <wp:posOffset>247650</wp:posOffset>
                </wp:positionV>
                <wp:extent cx="252095" cy="0"/>
                <wp:effectExtent l="0" t="0" r="14605" b="19050"/>
                <wp:wrapNone/>
                <wp:docPr id="1252" name="AutoShape 14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2095" cy="0"/>
                        </a:xfrm>
                        <a:prstGeom prst="straightConnector1">
                          <a:avLst/>
                        </a:prstGeom>
                        <a:noFill/>
                        <a:ln w="19050">
                          <a:solidFill>
                            <a:schemeClr val="accent6">
                              <a:lumMod val="75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anchor>
            </w:drawing>
          </mc:Choice>
          <mc:Fallback>
            <w:pict>
              <v:shapetype w14:anchorId="0DB52D2A" id="_x0000_t32" coordsize="21600,21600" o:spt="32" o:oned="t" path="m,l21600,21600e" filled="f">
                <v:path arrowok="t" fillok="f" o:connecttype="none"/>
                <o:lock v:ext="edit" shapetype="t"/>
              </v:shapetype>
              <v:shape id="AutoShape 1429" o:spid="_x0000_s1026" type="#_x0000_t32" style="position:absolute;margin-left:-1.85pt;margin-top:19.5pt;width:19.85pt;height:0;z-index:252694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" strokecolor="#e36c0a [2409]" strokeweight="1.5pt"/>
            </w:pict>
          </mc:Fallback>
        </mc:AlternateContent>
      </w:r>
    </w:p>
    <w:p w:rsidR="001512D9" w:rsidRPr="008F0160" w:rsidRDefault="00867551" w:rsidP="001512D9">
      <w:pPr>
        <w:jc w:val="center"/>
        <w:rPr>
          <w:b/>
        </w:rPr>
      </w:pPr>
      <w:r w:rsidRPr="00867551">
        <w:rPr>
          <w:b/>
          <w:noProof/>
        </w:rPr>
        <mc:AlternateContent>
          <mc:Choice Requires="wps">
            <w:drawing>
              <wp:anchor distT="0" distB="0" distL="114300" distR="114300" simplePos="0" relativeHeight="252766208" behindDoc="0" locked="0" layoutInCell="1" allowOverlap="1" wp14:anchorId="3D6D3990" wp14:editId="2246313E">
                <wp:simplePos x="0" y="0"/>
                <wp:positionH relativeFrom="column">
                  <wp:posOffset>811530</wp:posOffset>
                </wp:positionH>
                <wp:positionV relativeFrom="paragraph">
                  <wp:posOffset>1612900</wp:posOffset>
                </wp:positionV>
                <wp:extent cx="3057525" cy="1557655"/>
                <wp:effectExtent l="38100" t="38100" r="28575" b="42545"/>
                <wp:wrapNone/>
                <wp:docPr id="1959" name="Forme libre 1959"/>
                <wp:cNvGraphicFramePr/>
                <a:graphic xmlns:a="http://schemas.openxmlformats.org/drawingml/2006/main">
                  <a:graphicData uri="http://schemas.microsoft.com/office/word/2010/wordprocessingShape">
                    <wps:wsp>
                      <wps:cNvSpPr/>
                      <wps:spPr bwMode="auto">
                        <a:xfrm>
                          <a:off x="0" y="0"/>
                          <a:ext cx="3057525" cy="1557655"/>
                        </a:xfrm>
                        <a:custGeom>
                          <a:avLst/>
                          <a:gdLst>
                            <a:gd name="connsiteX0" fmla="*/ 0 w 3057754"/>
                            <a:gd name="connsiteY0" fmla="*/ 285293 h 1558137"/>
                            <a:gd name="connsiteX1" fmla="*/ 907085 w 3057754"/>
                            <a:gd name="connsiteY1" fmla="*/ 1558137 h 1558137"/>
                            <a:gd name="connsiteX2" fmla="*/ 1338682 w 3057754"/>
                            <a:gd name="connsiteY2" fmla="*/ 1236269 h 1558137"/>
                            <a:gd name="connsiteX3" fmla="*/ 1675181 w 3057754"/>
                            <a:gd name="connsiteY3" fmla="*/ 965606 h 1558137"/>
                            <a:gd name="connsiteX4" fmla="*/ 1850746 w 3057754"/>
                            <a:gd name="connsiteY4" fmla="*/ 731520 h 1558137"/>
                            <a:gd name="connsiteX5" fmla="*/ 1997050 w 3057754"/>
                            <a:gd name="connsiteY5" fmla="*/ 534009 h 1558137"/>
                            <a:gd name="connsiteX6" fmla="*/ 2209190 w 3057754"/>
                            <a:gd name="connsiteY6" fmla="*/ 431597 h 1558137"/>
                            <a:gd name="connsiteX7" fmla="*/ 2443277 w 3057754"/>
                            <a:gd name="connsiteY7" fmla="*/ 351129 h 1558137"/>
                            <a:gd name="connsiteX8" fmla="*/ 2684678 w 3057754"/>
                            <a:gd name="connsiteY8" fmla="*/ 212141 h 1558137"/>
                            <a:gd name="connsiteX9" fmla="*/ 3057754 w 3057754"/>
                            <a:gd name="connsiteY9" fmla="*/ 0 h 15581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057754" h="1558137">
                              <a:moveTo>
                                <a:pt x="0" y="285293"/>
                              </a:moveTo>
                              <a:lnTo>
                                <a:pt x="907085" y="1558137"/>
                              </a:lnTo>
                              <a:lnTo>
                                <a:pt x="1338682" y="1236269"/>
                              </a:lnTo>
                              <a:lnTo>
                                <a:pt x="1675181" y="965606"/>
                              </a:lnTo>
                              <a:lnTo>
                                <a:pt x="1850746" y="731520"/>
                              </a:lnTo>
                              <a:lnTo>
                                <a:pt x="1997050" y="534009"/>
                              </a:lnTo>
                              <a:lnTo>
                                <a:pt x="2209190" y="431597"/>
                              </a:lnTo>
                              <a:lnTo>
                                <a:pt x="2443277" y="351129"/>
                              </a:lnTo>
                              <a:lnTo>
                                <a:pt x="2684678" y="212141"/>
                              </a:lnTo>
                              <a:lnTo>
                                <a:pt x="3057754" y="0"/>
                              </a:lnTo>
                            </a:path>
                          </a:pathLst>
                        </a:custGeom>
                        <a:noFill/>
                        <a:ln w="82550" cap="flat" cmpd="sng">
                          <a:solidFill>
                            <a:schemeClr val="tx1">
                              <a:lumMod val="75000"/>
                              <a:lumOff val="25000"/>
                              <a:alpha val="60000"/>
                            </a:scheme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D70E781" id="Forme libre 1959" o:spid="_x0000_s1026" style="position:absolute;margin-left:63.9pt;margin-top:127pt;width:240.75pt;height:122.65pt;z-index:252766208;visibility:visible;mso-wrap-style:square;mso-wrap-distance-left:9pt;mso-wrap-distance-top:0;mso-wrap-distance-right:9pt;mso-wrap-distance-bottom:0;mso-position-horizontal:absolute;mso-position-horizontal-relative:text;mso-position-vertical:absolute;mso-position-vertical-relative:text;v-text-anchor:middle" coordsize="3057754,15581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" path="m,285293l907085,1558137r431597,-321868l1675181,965606,1850746,731520,1997050,534009,2209190,431597r234087,-80468l2684678,212141,3057754,e" filled="f" strokecolor="#404040 [2429]" strokeweight="6.5pt">
                <v:stroke opacity="39321f"/>
                <v:path arrowok="t" o:connecttype="custom" o:connectlocs="0,285205;907017,1557655;1338582,1235887;1675056,965307;1850607,731294;1996900,533844;2209025,431463;2443094,351020;2684477,212075;3057525,0" o:connectangles="0,0,0,0,0,0,0,0,0,0"/>
              </v:shape>
            </w:pict>
          </mc:Fallback>
        </mc:AlternateContent>
      </w:r>
      <w:r w:rsidRPr="00867551">
        <w:rPr>
          <w:b/>
          <w:noProof/>
        </w:rPr>
        <mc:AlternateContent>
          <mc:Choice Requires="wps">
            <w:drawing>
              <wp:anchor distT="0" distB="0" distL="114300" distR="114300" simplePos="0" relativeHeight="252767232" behindDoc="0" locked="0" layoutInCell="1" allowOverlap="1" wp14:anchorId="79DBD3FD" wp14:editId="01608128">
                <wp:simplePos x="0" y="0"/>
                <wp:positionH relativeFrom="column">
                  <wp:posOffset>3364230</wp:posOffset>
                </wp:positionH>
                <wp:positionV relativeFrom="paragraph">
                  <wp:posOffset>156845</wp:posOffset>
                </wp:positionV>
                <wp:extent cx="1740535" cy="4337685"/>
                <wp:effectExtent l="38100" t="19050" r="31115" b="24765"/>
                <wp:wrapNone/>
                <wp:docPr id="1986" name="Forme libre 1986"/>
                <wp:cNvGraphicFramePr/>
                <a:graphic xmlns:a="http://schemas.openxmlformats.org/drawingml/2006/main">
                  <a:graphicData uri="http://schemas.microsoft.com/office/word/2010/wordprocessingShape">
                    <wps:wsp>
                      <wps:cNvSpPr/>
                      <wps:spPr bwMode="auto">
                        <a:xfrm>
                          <a:off x="0" y="0"/>
                          <a:ext cx="1740535" cy="4337685"/>
                        </a:xfrm>
                        <a:custGeom>
                          <a:avLst/>
                          <a:gdLst>
                            <a:gd name="connsiteX0" fmla="*/ 0 w 1741017"/>
                            <a:gd name="connsiteY0" fmla="*/ 0 h 4337914"/>
                            <a:gd name="connsiteX1" fmla="*/ 234086 w 1741017"/>
                            <a:gd name="connsiteY1" fmla="*/ 709574 h 4337914"/>
                            <a:gd name="connsiteX2" fmla="*/ 453542 w 1741017"/>
                            <a:gd name="connsiteY2" fmla="*/ 1302106 h 4337914"/>
                            <a:gd name="connsiteX3" fmla="*/ 716889 w 1741017"/>
                            <a:gd name="connsiteY3" fmla="*/ 1770278 h 4337914"/>
                            <a:gd name="connsiteX4" fmla="*/ 1345997 w 1741017"/>
                            <a:gd name="connsiteY4" fmla="*/ 2889504 h 4337914"/>
                            <a:gd name="connsiteX5" fmla="*/ 1616659 w 1741017"/>
                            <a:gd name="connsiteY5" fmla="*/ 3394253 h 4337914"/>
                            <a:gd name="connsiteX6" fmla="*/ 1733702 w 1741017"/>
                            <a:gd name="connsiteY6" fmla="*/ 3730752 h 4337914"/>
                            <a:gd name="connsiteX7" fmla="*/ 1741017 w 1741017"/>
                            <a:gd name="connsiteY7" fmla="*/ 3862426 h 4337914"/>
                            <a:gd name="connsiteX8" fmla="*/ 1733702 w 1741017"/>
                            <a:gd name="connsiteY8" fmla="*/ 4337914 h 4337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41017" h="4337914">
                              <a:moveTo>
                                <a:pt x="0" y="0"/>
                              </a:moveTo>
                              <a:lnTo>
                                <a:pt x="234086" y="709574"/>
                              </a:lnTo>
                              <a:lnTo>
                                <a:pt x="453542" y="1302106"/>
                              </a:lnTo>
                              <a:lnTo>
                                <a:pt x="716889" y="1770278"/>
                              </a:lnTo>
                              <a:lnTo>
                                <a:pt x="1345997" y="2889504"/>
                              </a:lnTo>
                              <a:lnTo>
                                <a:pt x="1616659" y="3394253"/>
                              </a:lnTo>
                              <a:lnTo>
                                <a:pt x="1733702" y="3730752"/>
                              </a:lnTo>
                              <a:lnTo>
                                <a:pt x="1741017" y="3862426"/>
                              </a:lnTo>
                              <a:lnTo>
                                <a:pt x="1733702" y="4337914"/>
                              </a:lnTo>
                            </a:path>
                          </a:pathLst>
                        </a:custGeom>
                        <a:noFill/>
                        <a:ln w="82550" cap="flat" cmpd="sng">
                          <a:solidFill>
                            <a:schemeClr val="tx1">
                              <a:lumMod val="75000"/>
                              <a:lumOff val="25000"/>
                              <a:alpha val="60000"/>
                            </a:scheme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68463CE" id="Forme libre 1986" o:spid="_x0000_s1026" style="position:absolute;margin-left:264.9pt;margin-top:12.35pt;width:137.05pt;height:341.55pt;z-index:252767232;visibility:visible;mso-wrap-style:square;mso-wrap-distance-left:9pt;mso-wrap-distance-top:0;mso-wrap-distance-right:9pt;mso-wrap-distance-bottom:0;mso-position-horizontal:absolute;mso-position-horizontal-relative:text;mso-position-vertical:absolute;mso-position-vertical-relative:text;v-text-anchor:middle" coordsize="1741017,4337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" path="m,l234086,709574r219456,592532l716889,1770278r629108,1119226l1616659,3394253r117043,336499l1741017,3862426r-7315,475488e" filled="f" strokecolor="#404040 [2429]" strokeweight="6.5pt">
                <v:stroke opacity="39321f"/>
                <v:path arrowok="t" o:connecttype="custom" o:connectlocs="0,0;234021,709537;453416,1302037;716691,1770185;1345624,2889351;1616211,3394074;1733222,3730555;1740535,3862222;1733222,4337685" o:connectangles="0,0,0,0,0,0,0,0,0"/>
              </v:shape>
            </w:pict>
          </mc:Fallback>
        </mc:AlternateContent>
      </w:r>
      <w:r w:rsidRPr="00867551">
        <w:rPr>
          <w:b/>
          <w:noProof/>
        </w:rPr>
        <mc:AlternateContent>
          <mc:Choice Requires="wps">
            <w:drawing>
              <wp:anchor distT="0" distB="0" distL="114300" distR="114300" simplePos="0" relativeHeight="252768256" behindDoc="0" locked="0" layoutInCell="1" allowOverlap="1" wp14:anchorId="6E4792C0" wp14:editId="4AD5CAEF">
                <wp:simplePos x="0" y="0"/>
                <wp:positionH relativeFrom="column">
                  <wp:posOffset>5946775</wp:posOffset>
                </wp:positionH>
                <wp:positionV relativeFrom="paragraph">
                  <wp:posOffset>3148965</wp:posOffset>
                </wp:positionV>
                <wp:extent cx="2589530" cy="1367790"/>
                <wp:effectExtent l="19050" t="38100" r="20320" b="41910"/>
                <wp:wrapNone/>
                <wp:docPr id="1987" name="Forme libre 1987"/>
                <wp:cNvGraphicFramePr/>
                <a:graphic xmlns:a="http://schemas.openxmlformats.org/drawingml/2006/main">
                  <a:graphicData uri="http://schemas.microsoft.com/office/word/2010/wordprocessingShape">
                    <wps:wsp>
                      <wps:cNvSpPr/>
                      <wps:spPr bwMode="auto">
                        <a:xfrm>
                          <a:off x="0" y="0"/>
                          <a:ext cx="2589530" cy="1367790"/>
                        </a:xfrm>
                        <a:custGeom>
                          <a:avLst/>
                          <a:gdLst>
                            <a:gd name="connsiteX0" fmla="*/ 0 w 2589581"/>
                            <a:gd name="connsiteY0" fmla="*/ 1367942 h 1367942"/>
                            <a:gd name="connsiteX1" fmla="*/ 2589581 w 2589581"/>
                            <a:gd name="connsiteY1" fmla="*/ 0 h 1367942"/>
                            <a:gd name="connsiteX2" fmla="*/ 2589581 w 2589581"/>
                            <a:gd name="connsiteY2" fmla="*/ 0 h 1367942"/>
                          </a:gdLst>
                          <a:ahLst/>
                          <a:cxnLst>
                            <a:cxn ang="0">
                              <a:pos x="connsiteX0" y="connsiteY0"/>
                            </a:cxn>
                            <a:cxn ang="0">
                              <a:pos x="connsiteX1" y="connsiteY1"/>
                            </a:cxn>
                            <a:cxn ang="0">
                              <a:pos x="connsiteX2" y="connsiteY2"/>
                            </a:cxn>
                          </a:cxnLst>
                          <a:rect l="l" t="t" r="r" b="b"/>
                          <a:pathLst>
                            <a:path w="2589581" h="1367942">
                              <a:moveTo>
                                <a:pt x="0" y="1367942"/>
                              </a:moveTo>
                              <a:lnTo>
                                <a:pt x="2589581" y="0"/>
                              </a:lnTo>
                              <a:lnTo>
                                <a:pt x="2589581" y="0"/>
                              </a:lnTo>
                            </a:path>
                          </a:pathLst>
                        </a:custGeom>
                        <a:noFill/>
                        <a:ln w="82550" cap="flat" cmpd="sng">
                          <a:solidFill>
                            <a:schemeClr val="tx1">
                              <a:lumMod val="75000"/>
                              <a:lumOff val="25000"/>
                              <a:alpha val="60000"/>
                            </a:scheme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C703DE4" id="Forme libre 1987" o:spid="_x0000_s1026" style="position:absolute;margin-left:468.25pt;margin-top:247.95pt;width:203.9pt;height:107.7pt;z-index:252768256;visibility:visible;mso-wrap-style:square;mso-wrap-distance-left:9pt;mso-wrap-distance-top:0;mso-wrap-distance-right:9pt;mso-wrap-distance-bottom:0;mso-position-horizontal:absolute;mso-position-horizontal-relative:text;mso-position-vertical:absolute;mso-position-vertical-relative:text;v-text-anchor:middle" coordsize="2589581,13679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" path="m,1367942l2589581,r,e" filled="f" strokecolor="#404040 [2429]" strokeweight="6.5pt">
                <v:stroke opacity="39321f"/>
                <v:path arrowok="t" o:connecttype="custom" o:connectlocs="0,1367790;2589530,0;2589530,0" o:connectangles="0,0,0"/>
              </v:shape>
            </w:pict>
          </mc:Fallback>
        </mc:AlternateContent>
      </w:r>
      <w:r w:rsidRPr="00867551">
        <w:rPr>
          <w:b/>
          <w:noProof/>
        </w:rPr>
        <mc:AlternateContent>
          <mc:Choice Requires="wps">
            <w:drawing>
              <wp:anchor distT="0" distB="0" distL="114300" distR="114300" simplePos="0" relativeHeight="252769280" behindDoc="0" locked="0" layoutInCell="1" allowOverlap="1" wp14:anchorId="06D70985" wp14:editId="0294ECDE">
                <wp:simplePos x="0" y="0"/>
                <wp:positionH relativeFrom="column">
                  <wp:posOffset>1045210</wp:posOffset>
                </wp:positionH>
                <wp:positionV relativeFrom="paragraph">
                  <wp:posOffset>3192780</wp:posOffset>
                </wp:positionV>
                <wp:extent cx="3942715" cy="789305"/>
                <wp:effectExtent l="38100" t="38100" r="19685" b="29845"/>
                <wp:wrapNone/>
                <wp:docPr id="1988" name="Forme libre 1988"/>
                <wp:cNvGraphicFramePr/>
                <a:graphic xmlns:a="http://schemas.openxmlformats.org/drawingml/2006/main">
                  <a:graphicData uri="http://schemas.microsoft.com/office/word/2010/wordprocessingShape">
                    <wps:wsp>
                      <wps:cNvSpPr/>
                      <wps:spPr bwMode="auto">
                        <a:xfrm>
                          <a:off x="0" y="0"/>
                          <a:ext cx="3942715" cy="789305"/>
                        </a:xfrm>
                        <a:custGeom>
                          <a:avLst/>
                          <a:gdLst>
                            <a:gd name="connsiteX0" fmla="*/ 672999 w 3986784"/>
                            <a:gd name="connsiteY0" fmla="*/ 0 h 804672"/>
                            <a:gd name="connsiteX1" fmla="*/ 0 w 3986784"/>
                            <a:gd name="connsiteY1" fmla="*/ 504749 h 804672"/>
                            <a:gd name="connsiteX2" fmla="*/ 80467 w 3986784"/>
                            <a:gd name="connsiteY2" fmla="*/ 804672 h 804672"/>
                            <a:gd name="connsiteX3" fmla="*/ 709575 w 3986784"/>
                            <a:gd name="connsiteY3" fmla="*/ 731520 h 804672"/>
                            <a:gd name="connsiteX4" fmla="*/ 1207008 w 3986784"/>
                            <a:gd name="connsiteY4" fmla="*/ 694944 h 804672"/>
                            <a:gd name="connsiteX5" fmla="*/ 1455725 w 3986784"/>
                            <a:gd name="connsiteY5" fmla="*/ 687629 h 804672"/>
                            <a:gd name="connsiteX6" fmla="*/ 1784909 w 3986784"/>
                            <a:gd name="connsiteY6" fmla="*/ 753466 h 804672"/>
                            <a:gd name="connsiteX7" fmla="*/ 2018995 w 3986784"/>
                            <a:gd name="connsiteY7" fmla="*/ 738835 h 804672"/>
                            <a:gd name="connsiteX8" fmla="*/ 2457907 w 3986784"/>
                            <a:gd name="connsiteY8" fmla="*/ 672998 h 804672"/>
                            <a:gd name="connsiteX9" fmla="*/ 3013863 w 3986784"/>
                            <a:gd name="connsiteY9" fmla="*/ 570586 h 804672"/>
                            <a:gd name="connsiteX10" fmla="*/ 3511296 w 3986784"/>
                            <a:gd name="connsiteY10" fmla="*/ 534010 h 804672"/>
                            <a:gd name="connsiteX11" fmla="*/ 3986784 w 3986784"/>
                            <a:gd name="connsiteY11" fmla="*/ 497434 h 804672"/>
                            <a:gd name="connsiteX0" fmla="*/ 629105 w 3942890"/>
                            <a:gd name="connsiteY0" fmla="*/ 0 h 804672"/>
                            <a:gd name="connsiteX1" fmla="*/ 0 w 3942890"/>
                            <a:gd name="connsiteY1" fmla="*/ 482755 h 804672"/>
                            <a:gd name="connsiteX2" fmla="*/ 36573 w 3942890"/>
                            <a:gd name="connsiteY2" fmla="*/ 804672 h 804672"/>
                            <a:gd name="connsiteX3" fmla="*/ 665681 w 3942890"/>
                            <a:gd name="connsiteY3" fmla="*/ 731520 h 804672"/>
                            <a:gd name="connsiteX4" fmla="*/ 1163114 w 3942890"/>
                            <a:gd name="connsiteY4" fmla="*/ 694944 h 804672"/>
                            <a:gd name="connsiteX5" fmla="*/ 1411831 w 3942890"/>
                            <a:gd name="connsiteY5" fmla="*/ 687629 h 804672"/>
                            <a:gd name="connsiteX6" fmla="*/ 1741015 w 3942890"/>
                            <a:gd name="connsiteY6" fmla="*/ 753466 h 804672"/>
                            <a:gd name="connsiteX7" fmla="*/ 1975101 w 3942890"/>
                            <a:gd name="connsiteY7" fmla="*/ 738835 h 804672"/>
                            <a:gd name="connsiteX8" fmla="*/ 2414013 w 3942890"/>
                            <a:gd name="connsiteY8" fmla="*/ 672998 h 804672"/>
                            <a:gd name="connsiteX9" fmla="*/ 2969969 w 3942890"/>
                            <a:gd name="connsiteY9" fmla="*/ 570586 h 804672"/>
                            <a:gd name="connsiteX10" fmla="*/ 3467402 w 3942890"/>
                            <a:gd name="connsiteY10" fmla="*/ 534010 h 804672"/>
                            <a:gd name="connsiteX11" fmla="*/ 3942890 w 3942890"/>
                            <a:gd name="connsiteY11" fmla="*/ 497434 h 804672"/>
                            <a:gd name="connsiteX0" fmla="*/ 629105 w 3942890"/>
                            <a:gd name="connsiteY0" fmla="*/ 0 h 804672"/>
                            <a:gd name="connsiteX1" fmla="*/ 0 w 3942890"/>
                            <a:gd name="connsiteY1" fmla="*/ 482755 h 804672"/>
                            <a:gd name="connsiteX2" fmla="*/ 36573 w 3942890"/>
                            <a:gd name="connsiteY2" fmla="*/ 804672 h 804672"/>
                            <a:gd name="connsiteX3" fmla="*/ 665681 w 3942890"/>
                            <a:gd name="connsiteY3" fmla="*/ 731520 h 804672"/>
                            <a:gd name="connsiteX4" fmla="*/ 1163114 w 3942890"/>
                            <a:gd name="connsiteY4" fmla="*/ 694944 h 804672"/>
                            <a:gd name="connsiteX5" fmla="*/ 1411831 w 3942890"/>
                            <a:gd name="connsiteY5" fmla="*/ 687629 h 804672"/>
                            <a:gd name="connsiteX6" fmla="*/ 1741015 w 3942890"/>
                            <a:gd name="connsiteY6" fmla="*/ 753466 h 804672"/>
                            <a:gd name="connsiteX7" fmla="*/ 1975101 w 3942890"/>
                            <a:gd name="connsiteY7" fmla="*/ 738835 h 804672"/>
                            <a:gd name="connsiteX8" fmla="*/ 2414013 w 3942890"/>
                            <a:gd name="connsiteY8" fmla="*/ 672998 h 804672"/>
                            <a:gd name="connsiteX9" fmla="*/ 2969969 w 3942890"/>
                            <a:gd name="connsiteY9" fmla="*/ 570586 h 804672"/>
                            <a:gd name="connsiteX10" fmla="*/ 3467402 w 3942890"/>
                            <a:gd name="connsiteY10" fmla="*/ 534010 h 804672"/>
                            <a:gd name="connsiteX11" fmla="*/ 3942890 w 3942890"/>
                            <a:gd name="connsiteY11" fmla="*/ 497434 h 804672"/>
                            <a:gd name="connsiteX0" fmla="*/ 629105 w 3942890"/>
                            <a:gd name="connsiteY0" fmla="*/ 0 h 789548"/>
                            <a:gd name="connsiteX1" fmla="*/ 0 w 3942890"/>
                            <a:gd name="connsiteY1" fmla="*/ 482755 h 789548"/>
                            <a:gd name="connsiteX2" fmla="*/ 0 w 3942890"/>
                            <a:gd name="connsiteY2" fmla="*/ 789548 h 789548"/>
                            <a:gd name="connsiteX3" fmla="*/ 665681 w 3942890"/>
                            <a:gd name="connsiteY3" fmla="*/ 731520 h 789548"/>
                            <a:gd name="connsiteX4" fmla="*/ 1163114 w 3942890"/>
                            <a:gd name="connsiteY4" fmla="*/ 694944 h 789548"/>
                            <a:gd name="connsiteX5" fmla="*/ 1411831 w 3942890"/>
                            <a:gd name="connsiteY5" fmla="*/ 687629 h 789548"/>
                            <a:gd name="connsiteX6" fmla="*/ 1741015 w 3942890"/>
                            <a:gd name="connsiteY6" fmla="*/ 753466 h 789548"/>
                            <a:gd name="connsiteX7" fmla="*/ 1975101 w 3942890"/>
                            <a:gd name="connsiteY7" fmla="*/ 738835 h 789548"/>
                            <a:gd name="connsiteX8" fmla="*/ 2414013 w 3942890"/>
                            <a:gd name="connsiteY8" fmla="*/ 672998 h 789548"/>
                            <a:gd name="connsiteX9" fmla="*/ 2969969 w 3942890"/>
                            <a:gd name="connsiteY9" fmla="*/ 570586 h 789548"/>
                            <a:gd name="connsiteX10" fmla="*/ 3467402 w 3942890"/>
                            <a:gd name="connsiteY10" fmla="*/ 534010 h 789548"/>
                            <a:gd name="connsiteX11" fmla="*/ 3942890 w 3942890"/>
                            <a:gd name="connsiteY11" fmla="*/ 497434 h 789548"/>
                            <a:gd name="connsiteX0" fmla="*/ 629105 w 3942890"/>
                            <a:gd name="connsiteY0" fmla="*/ 0 h 789548"/>
                            <a:gd name="connsiteX1" fmla="*/ 0 w 3942890"/>
                            <a:gd name="connsiteY1" fmla="*/ 482755 h 789548"/>
                            <a:gd name="connsiteX2" fmla="*/ 73145 w 3942890"/>
                            <a:gd name="connsiteY2" fmla="*/ 789548 h 789548"/>
                            <a:gd name="connsiteX3" fmla="*/ 665681 w 3942890"/>
                            <a:gd name="connsiteY3" fmla="*/ 731520 h 789548"/>
                            <a:gd name="connsiteX4" fmla="*/ 1163114 w 3942890"/>
                            <a:gd name="connsiteY4" fmla="*/ 694944 h 789548"/>
                            <a:gd name="connsiteX5" fmla="*/ 1411831 w 3942890"/>
                            <a:gd name="connsiteY5" fmla="*/ 687629 h 789548"/>
                            <a:gd name="connsiteX6" fmla="*/ 1741015 w 3942890"/>
                            <a:gd name="connsiteY6" fmla="*/ 753466 h 789548"/>
                            <a:gd name="connsiteX7" fmla="*/ 1975101 w 3942890"/>
                            <a:gd name="connsiteY7" fmla="*/ 738835 h 789548"/>
                            <a:gd name="connsiteX8" fmla="*/ 2414013 w 3942890"/>
                            <a:gd name="connsiteY8" fmla="*/ 672998 h 789548"/>
                            <a:gd name="connsiteX9" fmla="*/ 2969969 w 3942890"/>
                            <a:gd name="connsiteY9" fmla="*/ 570586 h 789548"/>
                            <a:gd name="connsiteX10" fmla="*/ 3467402 w 3942890"/>
                            <a:gd name="connsiteY10" fmla="*/ 534010 h 789548"/>
                            <a:gd name="connsiteX11" fmla="*/ 3942890 w 3942890"/>
                            <a:gd name="connsiteY11" fmla="*/ 497434 h 789548"/>
                            <a:gd name="connsiteX0" fmla="*/ 629105 w 3942890"/>
                            <a:gd name="connsiteY0" fmla="*/ 0 h 789666"/>
                            <a:gd name="connsiteX1" fmla="*/ 0 w 3942890"/>
                            <a:gd name="connsiteY1" fmla="*/ 482755 h 789666"/>
                            <a:gd name="connsiteX2" fmla="*/ 0 w 3942890"/>
                            <a:gd name="connsiteY2" fmla="*/ 789666 h 789666"/>
                            <a:gd name="connsiteX3" fmla="*/ 665681 w 3942890"/>
                            <a:gd name="connsiteY3" fmla="*/ 731520 h 789666"/>
                            <a:gd name="connsiteX4" fmla="*/ 1163114 w 3942890"/>
                            <a:gd name="connsiteY4" fmla="*/ 694944 h 789666"/>
                            <a:gd name="connsiteX5" fmla="*/ 1411831 w 3942890"/>
                            <a:gd name="connsiteY5" fmla="*/ 687629 h 789666"/>
                            <a:gd name="connsiteX6" fmla="*/ 1741015 w 3942890"/>
                            <a:gd name="connsiteY6" fmla="*/ 753466 h 789666"/>
                            <a:gd name="connsiteX7" fmla="*/ 1975101 w 3942890"/>
                            <a:gd name="connsiteY7" fmla="*/ 738835 h 789666"/>
                            <a:gd name="connsiteX8" fmla="*/ 2414013 w 3942890"/>
                            <a:gd name="connsiteY8" fmla="*/ 672998 h 789666"/>
                            <a:gd name="connsiteX9" fmla="*/ 2969969 w 3942890"/>
                            <a:gd name="connsiteY9" fmla="*/ 570586 h 789666"/>
                            <a:gd name="connsiteX10" fmla="*/ 3467402 w 3942890"/>
                            <a:gd name="connsiteY10" fmla="*/ 534010 h 789666"/>
                            <a:gd name="connsiteX11" fmla="*/ 3942890 w 3942890"/>
                            <a:gd name="connsiteY11" fmla="*/ 497434 h 789666"/>
                            <a:gd name="connsiteX0" fmla="*/ 629105 w 3942890"/>
                            <a:gd name="connsiteY0" fmla="*/ 0 h 789666"/>
                            <a:gd name="connsiteX1" fmla="*/ 0 w 3942890"/>
                            <a:gd name="connsiteY1" fmla="*/ 482755 h 789666"/>
                            <a:gd name="connsiteX2" fmla="*/ 0 w 3942890"/>
                            <a:gd name="connsiteY2" fmla="*/ 789666 h 789666"/>
                            <a:gd name="connsiteX3" fmla="*/ 665681 w 3942890"/>
                            <a:gd name="connsiteY3" fmla="*/ 731520 h 789666"/>
                            <a:gd name="connsiteX4" fmla="*/ 1163114 w 3942890"/>
                            <a:gd name="connsiteY4" fmla="*/ 694944 h 789666"/>
                            <a:gd name="connsiteX5" fmla="*/ 1411831 w 3942890"/>
                            <a:gd name="connsiteY5" fmla="*/ 687629 h 789666"/>
                            <a:gd name="connsiteX6" fmla="*/ 1741015 w 3942890"/>
                            <a:gd name="connsiteY6" fmla="*/ 753466 h 789666"/>
                            <a:gd name="connsiteX7" fmla="*/ 1975101 w 3942890"/>
                            <a:gd name="connsiteY7" fmla="*/ 738835 h 789666"/>
                            <a:gd name="connsiteX8" fmla="*/ 2414013 w 3942890"/>
                            <a:gd name="connsiteY8" fmla="*/ 672998 h 789666"/>
                            <a:gd name="connsiteX9" fmla="*/ 2969969 w 3942890"/>
                            <a:gd name="connsiteY9" fmla="*/ 570586 h 789666"/>
                            <a:gd name="connsiteX10" fmla="*/ 3467402 w 3942890"/>
                            <a:gd name="connsiteY10" fmla="*/ 534010 h 789666"/>
                            <a:gd name="connsiteX11" fmla="*/ 3942890 w 3942890"/>
                            <a:gd name="connsiteY11" fmla="*/ 497434 h 789666"/>
                            <a:gd name="connsiteX0" fmla="*/ 629105 w 3942890"/>
                            <a:gd name="connsiteY0" fmla="*/ 0 h 789666"/>
                            <a:gd name="connsiteX1" fmla="*/ 0 w 3942890"/>
                            <a:gd name="connsiteY1" fmla="*/ 482755 h 789666"/>
                            <a:gd name="connsiteX2" fmla="*/ 0 w 3942890"/>
                            <a:gd name="connsiteY2" fmla="*/ 789666 h 789666"/>
                            <a:gd name="connsiteX3" fmla="*/ 665681 w 3942890"/>
                            <a:gd name="connsiteY3" fmla="*/ 731520 h 789666"/>
                            <a:gd name="connsiteX4" fmla="*/ 1163114 w 3942890"/>
                            <a:gd name="connsiteY4" fmla="*/ 694944 h 789666"/>
                            <a:gd name="connsiteX5" fmla="*/ 1411831 w 3942890"/>
                            <a:gd name="connsiteY5" fmla="*/ 687629 h 789666"/>
                            <a:gd name="connsiteX6" fmla="*/ 1741015 w 3942890"/>
                            <a:gd name="connsiteY6" fmla="*/ 753466 h 789666"/>
                            <a:gd name="connsiteX7" fmla="*/ 1975101 w 3942890"/>
                            <a:gd name="connsiteY7" fmla="*/ 738835 h 789666"/>
                            <a:gd name="connsiteX8" fmla="*/ 2414013 w 3942890"/>
                            <a:gd name="connsiteY8" fmla="*/ 672998 h 789666"/>
                            <a:gd name="connsiteX9" fmla="*/ 2969969 w 3942890"/>
                            <a:gd name="connsiteY9" fmla="*/ 570586 h 789666"/>
                            <a:gd name="connsiteX10" fmla="*/ 3467402 w 3942890"/>
                            <a:gd name="connsiteY10" fmla="*/ 534010 h 789666"/>
                            <a:gd name="connsiteX11" fmla="*/ 3942890 w 3942890"/>
                            <a:gd name="connsiteY11" fmla="*/ 497434 h 78966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3942890" h="789666">
                              <a:moveTo>
                                <a:pt x="629105" y="0"/>
                              </a:moveTo>
                              <a:lnTo>
                                <a:pt x="0" y="482755"/>
                              </a:lnTo>
                              <a:lnTo>
                                <a:pt x="0" y="789666"/>
                              </a:lnTo>
                              <a:lnTo>
                                <a:pt x="665681" y="731520"/>
                              </a:lnTo>
                              <a:lnTo>
                                <a:pt x="1163114" y="694944"/>
                              </a:lnTo>
                              <a:lnTo>
                                <a:pt x="1411831" y="687629"/>
                              </a:lnTo>
                              <a:lnTo>
                                <a:pt x="1741015" y="753466"/>
                              </a:lnTo>
                              <a:lnTo>
                                <a:pt x="1975101" y="738835"/>
                              </a:lnTo>
                              <a:lnTo>
                                <a:pt x="2414013" y="672998"/>
                              </a:lnTo>
                              <a:lnTo>
                                <a:pt x="2969969" y="570586"/>
                              </a:lnTo>
                              <a:lnTo>
                                <a:pt x="3467402" y="534010"/>
                              </a:lnTo>
                              <a:lnTo>
                                <a:pt x="3942890" y="497434"/>
                              </a:lnTo>
                            </a:path>
                          </a:pathLst>
                        </a:custGeom>
                        <a:noFill/>
                        <a:ln w="82550" cap="flat" cmpd="sng">
                          <a:solidFill>
                            <a:srgbClr val="7F7F7F">
                              <a:alpha val="34902"/>
                            </a:srgb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75487D" id="Forme libre 1988" o:spid="_x0000_s1026" style="position:absolute;margin-left:82.3pt;margin-top:251.4pt;width:310.45pt;height:62.15pt;z-index:25276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942890,789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" path="m629105,l,482755,,789666,665681,731520r497433,-36576l1411831,687629r329184,65837l1975101,738835r438912,-65837l2969969,570586r497433,-36576l3942890,497434e" filled="f" strokecolor="#7f7f7f" strokeweight="6.5pt">
                <v:stroke opacity="22873f"/>
                <v:path arrowok="t" o:connecttype="custom" o:connectlocs="629077,0;0,482534;0,789305;665651,731186;1163062,694626;1411768,687315;1740938,753122;1975013,738497;2413906,672690;2969837,570325;3467248,533766;3942715,497207" o:connectangles="0,0,0,0,0,0,0,0,0,0,0,0"/>
              </v:shape>
            </w:pict>
          </mc:Fallback>
        </mc:AlternateContent>
      </w:r>
      <w:r w:rsidRPr="00867551">
        <w:rPr>
          <w:b/>
          <w:noProof/>
        </w:rPr>
        <mc:AlternateContent>
          <mc:Choice Requires="wps">
            <w:drawing>
              <wp:anchor distT="0" distB="0" distL="114300" distR="114300" simplePos="0" relativeHeight="252770304" behindDoc="0" locked="0" layoutInCell="1" allowOverlap="1" wp14:anchorId="264FA0F2" wp14:editId="57DE2268">
                <wp:simplePos x="0" y="0"/>
                <wp:positionH relativeFrom="column">
                  <wp:posOffset>4403090</wp:posOffset>
                </wp:positionH>
                <wp:positionV relativeFrom="paragraph">
                  <wp:posOffset>2292985</wp:posOffset>
                </wp:positionV>
                <wp:extent cx="3159760" cy="2362200"/>
                <wp:effectExtent l="19050" t="38100" r="40640" b="38100"/>
                <wp:wrapNone/>
                <wp:docPr id="1989" name="Forme libre 1989"/>
                <wp:cNvGraphicFramePr/>
                <a:graphic xmlns:a="http://schemas.openxmlformats.org/drawingml/2006/main">
                  <a:graphicData uri="http://schemas.microsoft.com/office/word/2010/wordprocessingShape">
                    <wps:wsp>
                      <wps:cNvSpPr/>
                      <wps:spPr bwMode="auto">
                        <a:xfrm>
                          <a:off x="0" y="0"/>
                          <a:ext cx="3159760" cy="2362200"/>
                        </a:xfrm>
                        <a:custGeom>
                          <a:avLst/>
                          <a:gdLst>
                            <a:gd name="connsiteX0" fmla="*/ 0 w 3160167"/>
                            <a:gd name="connsiteY0" fmla="*/ 102413 h 2362810"/>
                            <a:gd name="connsiteX1" fmla="*/ 270663 w 3160167"/>
                            <a:gd name="connsiteY1" fmla="*/ 51207 h 2362810"/>
                            <a:gd name="connsiteX2" fmla="*/ 716890 w 3160167"/>
                            <a:gd name="connsiteY2" fmla="*/ 0 h 2362810"/>
                            <a:gd name="connsiteX3" fmla="*/ 1726387 w 3160167"/>
                            <a:gd name="connsiteY3" fmla="*/ 14631 h 2362810"/>
                            <a:gd name="connsiteX4" fmla="*/ 2655418 w 3160167"/>
                            <a:gd name="connsiteY4" fmla="*/ 65837 h 2362810"/>
                            <a:gd name="connsiteX5" fmla="*/ 2984602 w 3160167"/>
                            <a:gd name="connsiteY5" fmla="*/ 87783 h 2362810"/>
                            <a:gd name="connsiteX6" fmla="*/ 3079699 w 3160167"/>
                            <a:gd name="connsiteY6" fmla="*/ 153620 h 2362810"/>
                            <a:gd name="connsiteX7" fmla="*/ 3145536 w 3160167"/>
                            <a:gd name="connsiteY7" fmla="*/ 270663 h 2362810"/>
                            <a:gd name="connsiteX8" fmla="*/ 3130906 w 3160167"/>
                            <a:gd name="connsiteY8" fmla="*/ 2362810 h 2362810"/>
                            <a:gd name="connsiteX9" fmla="*/ 3160167 w 3160167"/>
                            <a:gd name="connsiteY9" fmla="*/ 2362810 h 23628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160167" h="2362810">
                              <a:moveTo>
                                <a:pt x="0" y="102413"/>
                              </a:moveTo>
                              <a:lnTo>
                                <a:pt x="270663" y="51207"/>
                              </a:lnTo>
                              <a:lnTo>
                                <a:pt x="716890" y="0"/>
                              </a:lnTo>
                              <a:lnTo>
                                <a:pt x="1726387" y="14631"/>
                              </a:lnTo>
                              <a:lnTo>
                                <a:pt x="2655418" y="65837"/>
                              </a:lnTo>
                              <a:lnTo>
                                <a:pt x="2984602" y="87783"/>
                              </a:lnTo>
                              <a:lnTo>
                                <a:pt x="3079699" y="153620"/>
                              </a:lnTo>
                              <a:lnTo>
                                <a:pt x="3145536" y="270663"/>
                              </a:lnTo>
                              <a:lnTo>
                                <a:pt x="3130906" y="2362810"/>
                              </a:lnTo>
                              <a:lnTo>
                                <a:pt x="3160167" y="2362810"/>
                              </a:lnTo>
                            </a:path>
                          </a:pathLst>
                        </a:custGeom>
                        <a:noFill/>
                        <a:ln w="82550" cap="flat" cmpd="sng">
                          <a:solidFill>
                            <a:srgbClr val="7F7F7F">
                              <a:alpha val="34902"/>
                            </a:srgb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99DFD64" id="Forme libre 1989" o:spid="_x0000_s1026" style="position:absolute;margin-left:346.7pt;margin-top:180.55pt;width:248.8pt;height:186pt;z-index:252770304;visibility:visible;mso-wrap-style:square;mso-wrap-distance-left:9pt;mso-wrap-distance-top:0;mso-wrap-distance-right:9pt;mso-wrap-distance-bottom:0;mso-position-horizontal:absolute;mso-position-horizontal-relative:text;mso-position-vertical:absolute;mso-position-vertical-relative:text;v-text-anchor:middle" coordsize="3160167,2362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" path="m,102413l270663,51207,716890,,1726387,14631r929031,51206l2984602,87783r95097,65837l3145536,270663r-14630,2092147l3160167,2362810e" filled="f" strokecolor="#7f7f7f" strokeweight="6.5pt">
                <v:stroke opacity="22873f"/>
                <v:path arrowok="t" o:connecttype="custom" o:connectlocs="0,102387;270628,51194;716798,0;1726165,14627;2655076,65820;2984218,87760;3079302,153580;3145131,270593;3130503,2362200;3159760,2362200" o:connectangles="0,0,0,0,0,0,0,0,0,0"/>
              </v:shape>
            </w:pict>
          </mc:Fallback>
        </mc:AlternateContent>
      </w:r>
      <w:r w:rsidRPr="00867551">
        <w:rPr>
          <w:b/>
          <w:noProof/>
        </w:rPr>
        <mc:AlternateContent>
          <mc:Choice Requires="wps">
            <w:drawing>
              <wp:anchor distT="0" distB="0" distL="114300" distR="114300" simplePos="0" relativeHeight="252771328" behindDoc="0" locked="0" layoutInCell="1" allowOverlap="1" wp14:anchorId="7FDACCFD" wp14:editId="07F7049E">
                <wp:simplePos x="0" y="0"/>
                <wp:positionH relativeFrom="column">
                  <wp:posOffset>3854450</wp:posOffset>
                </wp:positionH>
                <wp:positionV relativeFrom="paragraph">
                  <wp:posOffset>1268730</wp:posOffset>
                </wp:positionV>
                <wp:extent cx="1228725" cy="987425"/>
                <wp:effectExtent l="19050" t="38100" r="47625" b="22225"/>
                <wp:wrapNone/>
                <wp:docPr id="1990" name="Forme libre 1990"/>
                <wp:cNvGraphicFramePr/>
                <a:graphic xmlns:a="http://schemas.openxmlformats.org/drawingml/2006/main">
                  <a:graphicData uri="http://schemas.microsoft.com/office/word/2010/wordprocessingShape">
                    <wps:wsp>
                      <wps:cNvSpPr/>
                      <wps:spPr bwMode="auto">
                        <a:xfrm>
                          <a:off x="0" y="0"/>
                          <a:ext cx="1228725" cy="987425"/>
                        </a:xfrm>
                        <a:custGeom>
                          <a:avLst/>
                          <a:gdLst>
                            <a:gd name="connsiteX0" fmla="*/ 0 w 1228954"/>
                            <a:gd name="connsiteY0" fmla="*/ 65837 h 987552"/>
                            <a:gd name="connsiteX1" fmla="*/ 1089965 w 1228954"/>
                            <a:gd name="connsiteY1" fmla="*/ 0 h 987552"/>
                            <a:gd name="connsiteX2" fmla="*/ 1228954 w 1228954"/>
                            <a:gd name="connsiteY2" fmla="*/ 987552 h 987552"/>
                          </a:gdLst>
                          <a:ahLst/>
                          <a:cxnLst>
                            <a:cxn ang="0">
                              <a:pos x="connsiteX0" y="connsiteY0"/>
                            </a:cxn>
                            <a:cxn ang="0">
                              <a:pos x="connsiteX1" y="connsiteY1"/>
                            </a:cxn>
                            <a:cxn ang="0">
                              <a:pos x="connsiteX2" y="connsiteY2"/>
                            </a:cxn>
                          </a:cxnLst>
                          <a:rect l="l" t="t" r="r" b="b"/>
                          <a:pathLst>
                            <a:path w="1228954" h="987552">
                              <a:moveTo>
                                <a:pt x="0" y="65837"/>
                              </a:moveTo>
                              <a:lnTo>
                                <a:pt x="1089965" y="0"/>
                              </a:lnTo>
                              <a:lnTo>
                                <a:pt x="1228954" y="987552"/>
                              </a:lnTo>
                            </a:path>
                          </a:pathLst>
                        </a:custGeom>
                        <a:noFill/>
                        <a:ln w="76200" cap="flat" cmpd="sng">
                          <a:solidFill>
                            <a:schemeClr val="bg1">
                              <a:lumMod val="50000"/>
                              <a:alpha val="14902"/>
                            </a:scheme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2CA26E7" id="Forme libre 1990" o:spid="_x0000_s1026" style="position:absolute;margin-left:303.5pt;margin-top:99.9pt;width:96.75pt;height:77.75pt;z-index:252771328;visibility:visible;mso-wrap-style:square;mso-wrap-distance-left:9pt;mso-wrap-distance-top:0;mso-wrap-distance-right:9pt;mso-wrap-distance-bottom:0;mso-position-horizontal:absolute;mso-position-horizontal-relative:text;mso-position-vertical:absolute;mso-position-vertical-relative:text;v-text-anchor:middle" coordsize="1228954,987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" path="m,65837l1089965,r138989,987552e" filled="f" strokecolor="#7f7f7f [1612]" strokeweight="6pt">
                <v:stroke opacity="9766f"/>
                <v:path arrowok="t" o:connecttype="custom" o:connectlocs="0,65829;1089762,0;1228725,987425" o:connectangles="0,0,0"/>
              </v:shape>
            </w:pict>
          </mc:Fallback>
        </mc:AlternateContent>
      </w:r>
      <w:r w:rsidRPr="00867551">
        <w:rPr>
          <w:b/>
          <w:noProof/>
        </w:rPr>
        <mc:AlternateContent>
          <mc:Choice Requires="wps">
            <w:drawing>
              <wp:anchor distT="0" distB="0" distL="114300" distR="114300" simplePos="0" relativeHeight="252772352" behindDoc="0" locked="0" layoutInCell="1" allowOverlap="1" wp14:anchorId="2A78DADF" wp14:editId="79715CB3">
                <wp:simplePos x="0" y="0"/>
                <wp:positionH relativeFrom="column">
                  <wp:posOffset>4966335</wp:posOffset>
                </wp:positionH>
                <wp:positionV relativeFrom="paragraph">
                  <wp:posOffset>3375660</wp:posOffset>
                </wp:positionV>
                <wp:extent cx="1484630" cy="826135"/>
                <wp:effectExtent l="19050" t="38100" r="39370" b="12065"/>
                <wp:wrapNone/>
                <wp:docPr id="1991" name="Forme libre 1991"/>
                <wp:cNvGraphicFramePr/>
                <a:graphic xmlns:a="http://schemas.openxmlformats.org/drawingml/2006/main">
                  <a:graphicData uri="http://schemas.microsoft.com/office/word/2010/wordprocessingShape">
                    <wps:wsp>
                      <wps:cNvSpPr/>
                      <wps:spPr bwMode="auto">
                        <a:xfrm>
                          <a:off x="0" y="0"/>
                          <a:ext cx="1484630" cy="826135"/>
                        </a:xfrm>
                        <a:custGeom>
                          <a:avLst/>
                          <a:gdLst>
                            <a:gd name="connsiteX0" fmla="*/ 0 w 1484985"/>
                            <a:gd name="connsiteY0" fmla="*/ 29261 h 826618"/>
                            <a:gd name="connsiteX1" fmla="*/ 431596 w 1484985"/>
                            <a:gd name="connsiteY1" fmla="*/ 0 h 826618"/>
                            <a:gd name="connsiteX2" fmla="*/ 1228953 w 1484985"/>
                            <a:gd name="connsiteY2" fmla="*/ 29261 h 826618"/>
                            <a:gd name="connsiteX3" fmla="*/ 1448409 w 1484985"/>
                            <a:gd name="connsiteY3" fmla="*/ 43891 h 826618"/>
                            <a:gd name="connsiteX4" fmla="*/ 1484985 w 1484985"/>
                            <a:gd name="connsiteY4" fmla="*/ 124358 h 826618"/>
                            <a:gd name="connsiteX5" fmla="*/ 1477670 w 1484985"/>
                            <a:gd name="connsiteY5" fmla="*/ 826618 h 82661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484985" h="826618">
                              <a:moveTo>
                                <a:pt x="0" y="29261"/>
                              </a:moveTo>
                              <a:lnTo>
                                <a:pt x="431596" y="0"/>
                              </a:lnTo>
                              <a:lnTo>
                                <a:pt x="1228953" y="29261"/>
                              </a:lnTo>
                              <a:lnTo>
                                <a:pt x="1448409" y="43891"/>
                              </a:lnTo>
                              <a:lnTo>
                                <a:pt x="1484985" y="124358"/>
                              </a:lnTo>
                              <a:cubicBezTo>
                                <a:pt x="1482547" y="358445"/>
                                <a:pt x="1480108" y="592531"/>
                                <a:pt x="1477670" y="826618"/>
                              </a:cubicBezTo>
                            </a:path>
                          </a:pathLst>
                        </a:custGeom>
                        <a:noFill/>
                        <a:ln w="76200" cap="flat" cmpd="sng">
                          <a:solidFill>
                            <a:schemeClr val="bg1">
                              <a:lumMod val="50000"/>
                              <a:alpha val="14902"/>
                            </a:scheme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2684F49" id="Forme libre 1991" o:spid="_x0000_s1026" style="position:absolute;margin-left:391.05pt;margin-top:265.8pt;width:116.9pt;height:65.05pt;z-index:252772352;visibility:visible;mso-wrap-style:square;mso-wrap-distance-left:9pt;mso-wrap-distance-top:0;mso-wrap-distance-right:9pt;mso-wrap-distance-bottom:0;mso-position-horizontal:absolute;mso-position-horizontal-relative:text;mso-position-vertical:absolute;mso-position-vertical-relative:text;v-text-anchor:middle" coordsize="1484985,8266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" path="m,29261l431596,r797357,29261l1448409,43891r36576,80467c1482547,358445,1480108,592531,1477670,826618e" filled="f" strokecolor="#7f7f7f [1612]" strokeweight="6pt">
                <v:stroke opacity="9766f"/>
                <v:path arrowok="t" o:connecttype="custom" o:connectlocs="0,29244;431493,0;1228659,29244;1448063,43865;1484630,124285;1477317,826135" o:connectangles="0,0,0,0,0,0"/>
              </v:shape>
            </w:pict>
          </mc:Fallback>
        </mc:AlternateContent>
      </w:r>
      <w:r w:rsidR="001512D9">
        <w:rPr>
          <w:b/>
          <w:noProof/>
        </w:rPr>
        <mc:AlternateContent>
          <mc:Choice Requires="wps">
            <w:drawing>
              <wp:anchor distT="0" distB="0" distL="114300" distR="114300" simplePos="0" relativeHeight="252732416" behindDoc="0" locked="0" layoutInCell="1" allowOverlap="1" wp14:anchorId="0CFE2801" wp14:editId="0D517446">
                <wp:simplePos x="0" y="0"/>
                <wp:positionH relativeFrom="column">
                  <wp:posOffset>3428683</wp:posOffset>
                </wp:positionH>
                <wp:positionV relativeFrom="paragraph">
                  <wp:posOffset>126048</wp:posOffset>
                </wp:positionV>
                <wp:extent cx="385762" cy="1385887"/>
                <wp:effectExtent l="38100" t="38100" r="14605" b="24130"/>
                <wp:wrapNone/>
                <wp:docPr id="2875" name="Forme libre 2875"/>
                <wp:cNvGraphicFramePr/>
                <a:graphic xmlns:a="http://schemas.openxmlformats.org/drawingml/2006/main">
                  <a:graphicData uri="http://schemas.microsoft.com/office/word/2010/wordprocessingShape">
                    <wps:wsp>
                      <wps:cNvSpPr/>
                      <wps:spPr>
                        <a:xfrm>
                          <a:off x="0" y="0"/>
                          <a:ext cx="385762" cy="1385887"/>
                        </a:xfrm>
                        <a:custGeom>
                          <a:avLst/>
                          <a:gdLst>
                            <a:gd name="connsiteX0" fmla="*/ 371475 w 385762"/>
                            <a:gd name="connsiteY0" fmla="*/ 1385887 h 1385887"/>
                            <a:gd name="connsiteX1" fmla="*/ 371475 w 385762"/>
                            <a:gd name="connsiteY1" fmla="*/ 1385887 h 1385887"/>
                            <a:gd name="connsiteX2" fmla="*/ 385762 w 385762"/>
                            <a:gd name="connsiteY2" fmla="*/ 1228725 h 1385887"/>
                            <a:gd name="connsiteX3" fmla="*/ 147637 w 385762"/>
                            <a:gd name="connsiteY3" fmla="*/ 657225 h 1385887"/>
                            <a:gd name="connsiteX4" fmla="*/ 14287 w 385762"/>
                            <a:gd name="connsiteY4" fmla="*/ 171450 h 1385887"/>
                            <a:gd name="connsiteX5" fmla="*/ 0 w 385762"/>
                            <a:gd name="connsiteY5" fmla="*/ 0 h 13858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385762" h="1385887">
                              <a:moveTo>
                                <a:pt x="371475" y="1385887"/>
                              </a:moveTo>
                              <a:lnTo>
                                <a:pt x="371475" y="1385887"/>
                              </a:lnTo>
                              <a:lnTo>
                                <a:pt x="385762" y="1228725"/>
                              </a:lnTo>
                              <a:lnTo>
                                <a:pt x="147637" y="657225"/>
                              </a:lnTo>
                              <a:lnTo>
                                <a:pt x="14287" y="171450"/>
                              </a:lnTo>
                              <a:lnTo>
                                <a:pt x="0" y="0"/>
                              </a:lnTo>
                            </a:path>
                          </a:pathLst>
                        </a:custGeom>
                        <a:noFill/>
                        <a:ln w="19050">
                          <a:solidFill>
                            <a:srgbClr val="0070C0"/>
                          </a:solidFill>
                          <a:prstDash val="dash"/>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24DBB59" id="Forme libre 2875" o:spid="_x0000_s1026" style="position:absolute;margin-left:270pt;margin-top:9.95pt;width:30.35pt;height:109.1pt;z-index:252732416;visibility:visible;mso-wrap-style:square;mso-wrap-distance-left:9pt;mso-wrap-distance-top:0;mso-wrap-distance-right:9pt;mso-wrap-distance-bottom:0;mso-position-horizontal:absolute;mso-position-horizontal-relative:text;mso-position-vertical:absolute;mso-position-vertical-relative:text;v-text-anchor:middle" coordsize="385762,13858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" path="m371475,1385887r,l385762,1228725,147637,657225,14287,171450,,e" filled="f" strokecolor="#0070c0" strokeweight="1.5pt">
                <v:stroke dashstyle="dash" endarrow="block"/>
                <v:path arrowok="t" o:connecttype="custom" o:connectlocs="371475,1385887;371475,1385887;385762,1228725;147637,657225;14287,171450;0,0" o:connectangles="0,0,0,0,0,0"/>
              </v:shape>
            </w:pict>
          </mc:Fallback>
        </mc:AlternateContent>
      </w:r>
      <w:r w:rsidR="001512D9">
        <w:rPr>
          <w:b/>
          <w:noProof/>
        </w:rPr>
        <mc:AlternateContent>
          <mc:Choice Requires="wps">
            <w:drawing>
              <wp:anchor distT="0" distB="0" distL="114300" distR="114300" simplePos="0" relativeHeight="252731392" behindDoc="0" locked="0" layoutInCell="1" allowOverlap="1" wp14:anchorId="08E666F8" wp14:editId="0A08DACA">
                <wp:simplePos x="0" y="0"/>
                <wp:positionH relativeFrom="column">
                  <wp:posOffset>6295708</wp:posOffset>
                </wp:positionH>
                <wp:positionV relativeFrom="paragraph">
                  <wp:posOffset>54610</wp:posOffset>
                </wp:positionV>
                <wp:extent cx="361950" cy="1671638"/>
                <wp:effectExtent l="0" t="38100" r="76200" b="24130"/>
                <wp:wrapNone/>
                <wp:docPr id="2876" name="Forme libre 2876"/>
                <wp:cNvGraphicFramePr/>
                <a:graphic xmlns:a="http://schemas.openxmlformats.org/drawingml/2006/main">
                  <a:graphicData uri="http://schemas.microsoft.com/office/word/2010/wordprocessingShape">
                    <wps:wsp>
                      <wps:cNvSpPr/>
                      <wps:spPr>
                        <a:xfrm>
                          <a:off x="0" y="0"/>
                          <a:ext cx="361950" cy="1671638"/>
                        </a:xfrm>
                        <a:custGeom>
                          <a:avLst/>
                          <a:gdLst>
                            <a:gd name="connsiteX0" fmla="*/ 0 w 361950"/>
                            <a:gd name="connsiteY0" fmla="*/ 1671638 h 1671638"/>
                            <a:gd name="connsiteX1" fmla="*/ 347662 w 361950"/>
                            <a:gd name="connsiteY1" fmla="*/ 1671638 h 1671638"/>
                            <a:gd name="connsiteX2" fmla="*/ 361950 w 361950"/>
                            <a:gd name="connsiteY2" fmla="*/ 0 h 1671638"/>
                          </a:gdLst>
                          <a:ahLst/>
                          <a:cxnLst>
                            <a:cxn ang="0">
                              <a:pos x="connsiteX0" y="connsiteY0"/>
                            </a:cxn>
                            <a:cxn ang="0">
                              <a:pos x="connsiteX1" y="connsiteY1"/>
                            </a:cxn>
                            <a:cxn ang="0">
                              <a:pos x="connsiteX2" y="connsiteY2"/>
                            </a:cxn>
                          </a:cxnLst>
                          <a:rect l="l" t="t" r="r" b="b"/>
                          <a:pathLst>
                            <a:path w="361950" h="1671638">
                              <a:moveTo>
                                <a:pt x="0" y="1671638"/>
                              </a:moveTo>
                              <a:lnTo>
                                <a:pt x="347662" y="1671638"/>
                              </a:lnTo>
                              <a:lnTo>
                                <a:pt x="361950" y="0"/>
                              </a:lnTo>
                            </a:path>
                          </a:pathLst>
                        </a:custGeom>
                        <a:noFill/>
                        <a:ln w="19050">
                          <a:solidFill>
                            <a:srgbClr val="0070C0"/>
                          </a:solidFill>
                          <a:prstDash val="dash"/>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710ECAD" id="Forme libre 2876" o:spid="_x0000_s1026" style="position:absolute;margin-left:495.75pt;margin-top:4.3pt;width:28.5pt;height:131.65pt;z-index:252731392;visibility:visible;mso-wrap-style:square;mso-wrap-distance-left:9pt;mso-wrap-distance-top:0;mso-wrap-distance-right:9pt;mso-wrap-distance-bottom:0;mso-position-horizontal:absolute;mso-position-horizontal-relative:text;mso-position-vertical:absolute;mso-position-vertical-relative:text;v-text-anchor:middle" coordsize="361950,1671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" path="m,1671638r347662,l361950,e" filled="f" strokecolor="#0070c0" strokeweight="1.5pt">
                <v:stroke dashstyle="dash" endarrow="block"/>
                <v:path arrowok="t" o:connecttype="custom" o:connectlocs="0,1671638;347662,1671638;361950,0" o:connectangles="0,0,0"/>
              </v:shape>
            </w:pict>
          </mc:Fallback>
        </mc:AlternateContent>
      </w:r>
      <w:r w:rsidR="001512D9">
        <w:rPr>
          <w:b/>
          <w:noProof/>
        </w:rPr>
        <mc:AlternateContent>
          <mc:Choice Requires="wps">
            <w:drawing>
              <wp:anchor distT="0" distB="0" distL="114300" distR="114300" simplePos="0" relativeHeight="252726272" behindDoc="0" locked="0" layoutInCell="1" allowOverlap="1" wp14:anchorId="10BE2EAF" wp14:editId="6B11A4FF">
                <wp:simplePos x="0" y="0"/>
                <wp:positionH relativeFrom="column">
                  <wp:posOffset>3419158</wp:posOffset>
                </wp:positionH>
                <wp:positionV relativeFrom="paragraph">
                  <wp:posOffset>49848</wp:posOffset>
                </wp:positionV>
                <wp:extent cx="3800475" cy="76200"/>
                <wp:effectExtent l="0" t="57150" r="47625" b="38100"/>
                <wp:wrapNone/>
                <wp:docPr id="2877" name="Forme libre 2877"/>
                <wp:cNvGraphicFramePr/>
                <a:graphic xmlns:a="http://schemas.openxmlformats.org/drawingml/2006/main">
                  <a:graphicData uri="http://schemas.microsoft.com/office/word/2010/wordprocessingShape">
                    <wps:wsp>
                      <wps:cNvSpPr/>
                      <wps:spPr>
                        <a:xfrm>
                          <a:off x="0" y="0"/>
                          <a:ext cx="3800475" cy="76200"/>
                        </a:xfrm>
                        <a:custGeom>
                          <a:avLst/>
                          <a:gdLst>
                            <a:gd name="connsiteX0" fmla="*/ 0 w 3800475"/>
                            <a:gd name="connsiteY0" fmla="*/ 76200 h 76200"/>
                            <a:gd name="connsiteX1" fmla="*/ 1847850 w 3800475"/>
                            <a:gd name="connsiteY1" fmla="*/ 0 h 76200"/>
                            <a:gd name="connsiteX2" fmla="*/ 3233737 w 3800475"/>
                            <a:gd name="connsiteY2" fmla="*/ 4762 h 76200"/>
                            <a:gd name="connsiteX3" fmla="*/ 3800475 w 3800475"/>
                            <a:gd name="connsiteY3" fmla="*/ 14287 h 76200"/>
                          </a:gdLst>
                          <a:ahLst/>
                          <a:cxnLst>
                            <a:cxn ang="0">
                              <a:pos x="connsiteX0" y="connsiteY0"/>
                            </a:cxn>
                            <a:cxn ang="0">
                              <a:pos x="connsiteX1" y="connsiteY1"/>
                            </a:cxn>
                            <a:cxn ang="0">
                              <a:pos x="connsiteX2" y="connsiteY2"/>
                            </a:cxn>
                            <a:cxn ang="0">
                              <a:pos x="connsiteX3" y="connsiteY3"/>
                            </a:cxn>
                          </a:cxnLst>
                          <a:rect l="l" t="t" r="r" b="b"/>
                          <a:pathLst>
                            <a:path w="3800475" h="76200">
                              <a:moveTo>
                                <a:pt x="0" y="76200"/>
                              </a:moveTo>
                              <a:lnTo>
                                <a:pt x="1847850" y="0"/>
                              </a:lnTo>
                              <a:lnTo>
                                <a:pt x="3233737" y="4762"/>
                              </a:lnTo>
                              <a:lnTo>
                                <a:pt x="3800475" y="14287"/>
                              </a:lnTo>
                            </a:path>
                          </a:pathLst>
                        </a:custGeom>
                        <a:noFill/>
                        <a:ln w="19050">
                          <a:solidFill>
                            <a:srgbClr val="0070C0"/>
                          </a:solidFill>
                          <a:prstDash val="solid"/>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55BF075" id="Forme libre 2877" o:spid="_x0000_s1026" style="position:absolute;margin-left:269.25pt;margin-top:3.95pt;width:299.25pt;height:6pt;z-index:252726272;visibility:visible;mso-wrap-style:square;mso-wrap-distance-left:9pt;mso-wrap-distance-top:0;mso-wrap-distance-right:9pt;mso-wrap-distance-bottom:0;mso-position-horizontal:absolute;mso-position-horizontal-relative:text;mso-position-vertical:absolute;mso-position-vertical-relative:text;v-text-anchor:middle" coordsize="3800475,7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" path="m,76200l1847850,,3233737,4762r566738,9525e" filled="f" strokecolor="#0070c0" strokeweight="1.5pt">
                <v:stroke endarrow="block"/>
                <v:path arrowok="t" o:connecttype="custom" o:connectlocs="0,76200;1847850,0;3233737,4762;3800475,14287" o:connectangles="0,0,0,0"/>
              </v:shape>
            </w:pict>
          </mc:Fallback>
        </mc:AlternateContent>
      </w:r>
    </w:p>
    <w:p w:rsidR="001512D9" w:rsidRDefault="001512D9" w:rsidP="001512D9">
      <w:pPr>
        <w:rPr>
          <w:color w:val="FF0000"/>
        </w:rPr>
      </w:pPr>
      <w:r w:rsidRPr="00264271">
        <w:rPr>
          <w:i/>
          <w:noProof/>
        </w:rPr>
        <mc:AlternateContent>
          <mc:Choice Requires="wps">
            <w:drawing>
              <wp:anchor distT="0" distB="0" distL="114300" distR="114300" simplePos="0" relativeHeight="252759040" behindDoc="0" locked="0" layoutInCell="1" allowOverlap="1" wp14:anchorId="1EF3B809" wp14:editId="06E7EC3E">
                <wp:simplePos x="0" y="0"/>
                <wp:positionH relativeFrom="column">
                  <wp:posOffset>5632044</wp:posOffset>
                </wp:positionH>
                <wp:positionV relativeFrom="paragraph">
                  <wp:posOffset>124536</wp:posOffset>
                </wp:positionV>
                <wp:extent cx="914400" cy="758825"/>
                <wp:effectExtent l="438150" t="0" r="19050" b="155575"/>
                <wp:wrapNone/>
                <wp:docPr id="2878" name="AutoShape 12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4400" cy="758825"/>
                        </a:xfrm>
                        <a:prstGeom prst="borderCallout1">
                          <a:avLst>
                            <a:gd name="adj1" fmla="val 53641"/>
                            <a:gd name="adj2" fmla="val -5131"/>
                            <a:gd name="adj3" fmla="val 117913"/>
                            <a:gd name="adj4" fmla="val -47706"/>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652CE0" w:rsidRDefault="00652CE0" w:rsidP="001512D9">
                            <w:pPr>
                              <w:jc w:val="center"/>
                              <w:rPr>
                                <w:b/>
                                <w:bCs w:val="0"/>
                                <w:sz w:val="12"/>
                              </w:rPr>
                            </w:pPr>
                            <w:r>
                              <w:rPr>
                                <w:b/>
                                <w:bCs w:val="0"/>
                                <w:sz w:val="12"/>
                              </w:rPr>
                              <w:t>BV1b</w:t>
                            </w:r>
                          </w:p>
                          <w:p w:rsidR="00652CE0" w:rsidRDefault="00652CE0" w:rsidP="001512D9">
                            <w:pPr>
                              <w:jc w:val="center"/>
                              <w:rPr>
                                <w:b/>
                                <w:bCs w:val="0"/>
                                <w:sz w:val="12"/>
                              </w:rPr>
                            </w:pPr>
                            <w:r>
                              <w:rPr>
                                <w:b/>
                                <w:bCs w:val="0"/>
                                <w:sz w:val="12"/>
                              </w:rPr>
                              <w:t>Noues sur massif</w:t>
                            </w:r>
                            <w:r w:rsidRPr="00F82FEA">
                              <w:rPr>
                                <w:b/>
                                <w:bCs w:val="0"/>
                                <w:sz w:val="12"/>
                              </w:rPr>
                              <w:t xml:space="preserve"> </w:t>
                            </w:r>
                            <w:r>
                              <w:rPr>
                                <w:b/>
                                <w:bCs w:val="0"/>
                                <w:sz w:val="12"/>
                              </w:rPr>
                              <w:t>d’infiltration</w:t>
                            </w:r>
                          </w:p>
                          <w:p w:rsidR="00652CE0" w:rsidRDefault="00652CE0" w:rsidP="001512D9">
                            <w:pPr>
                              <w:jc w:val="center"/>
                              <w:rPr>
                                <w:b/>
                                <w:bCs w:val="0"/>
                                <w:sz w:val="12"/>
                              </w:rPr>
                            </w:pPr>
                          </w:p>
                          <w:p w:rsidR="00652CE0" w:rsidRPr="003261CD" w:rsidRDefault="00652CE0" w:rsidP="001512D9">
                            <w:pPr>
                              <w:jc w:val="center"/>
                              <w:rPr>
                                <w:sz w:val="12"/>
                                <w:vertAlign w:val="superscript"/>
                              </w:rPr>
                            </w:pPr>
                            <w:r>
                              <w:rPr>
                                <w:sz w:val="12"/>
                              </w:rPr>
                              <w:t>V utile = 47</w:t>
                            </w:r>
                            <w:r w:rsidRPr="003261CD">
                              <w:rPr>
                                <w:sz w:val="12"/>
                              </w:rPr>
                              <w:t xml:space="preserve"> m</w:t>
                            </w:r>
                            <w:r w:rsidRPr="003261CD">
                              <w:rPr>
                                <w:sz w:val="12"/>
                                <w:vertAlign w:val="superscript"/>
                              </w:rPr>
                              <w:t>3</w:t>
                            </w:r>
                          </w:p>
                          <w:p w:rsidR="00652CE0" w:rsidRDefault="00652CE0" w:rsidP="001512D9">
                            <w:pPr>
                              <w:jc w:val="center"/>
                              <w:rPr>
                                <w:sz w:val="12"/>
                              </w:rPr>
                            </w:pPr>
                          </w:p>
                          <w:p w:rsidR="00652CE0" w:rsidRDefault="00652CE0" w:rsidP="001512D9">
                            <w:pPr>
                              <w:jc w:val="center"/>
                              <w:rPr>
                                <w:sz w:val="12"/>
                              </w:rPr>
                            </w:pPr>
                            <w:r>
                              <w:rPr>
                                <w:sz w:val="12"/>
                              </w:rPr>
                              <w:t>Infiltration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F3B809" id="AutoShape 1207" o:spid="_x0000_s1170" type="#_x0000_t47" style="position:absolute;left:0;text-align:left;margin-left:443.45pt;margin-top:9.8pt;width:1in;height:59.75pt;z-index:25275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" adj="-10304,25469,-1108,11586" strokeweight="1pt">
                <v:textbox>
                  <w:txbxContent>
                    <w:p w:rsidR="00652CE0" w:rsidRDefault="00652CE0" w:rsidP="001512D9">
                      <w:pPr>
                        <w:jc w:val="center"/>
                        <w:rPr>
                          <w:b/>
                          <w:bCs w:val="0"/>
                          <w:sz w:val="12"/>
                        </w:rPr>
                      </w:pPr>
                      <w:r>
                        <w:rPr>
                          <w:b/>
                          <w:bCs w:val="0"/>
                          <w:sz w:val="12"/>
                        </w:rPr>
                        <w:t>BV1b</w:t>
                      </w:r>
                    </w:p>
                    <w:p w:rsidR="00652CE0" w:rsidRDefault="00652CE0" w:rsidP="001512D9">
                      <w:pPr>
                        <w:jc w:val="center"/>
                        <w:rPr>
                          <w:b/>
                          <w:bCs w:val="0"/>
                          <w:sz w:val="12"/>
                        </w:rPr>
                      </w:pPr>
                      <w:r>
                        <w:rPr>
                          <w:b/>
                          <w:bCs w:val="0"/>
                          <w:sz w:val="12"/>
                        </w:rPr>
                        <w:t>Noues sur massif</w:t>
                      </w:r>
                      <w:r w:rsidRPr="00F82FEA">
                        <w:rPr>
                          <w:b/>
                          <w:bCs w:val="0"/>
                          <w:sz w:val="12"/>
                        </w:rPr>
                        <w:t xml:space="preserve"> </w:t>
                      </w:r>
                      <w:r>
                        <w:rPr>
                          <w:b/>
                          <w:bCs w:val="0"/>
                          <w:sz w:val="12"/>
                        </w:rPr>
                        <w:t>d’infiltration</w:t>
                      </w:r>
                    </w:p>
                    <w:p w:rsidR="00652CE0" w:rsidRDefault="00652CE0" w:rsidP="001512D9">
                      <w:pPr>
                        <w:jc w:val="center"/>
                        <w:rPr>
                          <w:b/>
                          <w:bCs w:val="0"/>
                          <w:sz w:val="12"/>
                        </w:rPr>
                      </w:pPr>
                    </w:p>
                    <w:p w:rsidR="00652CE0" w:rsidRPr="003261CD" w:rsidRDefault="00652CE0" w:rsidP="001512D9">
                      <w:pPr>
                        <w:jc w:val="center"/>
                        <w:rPr>
                          <w:sz w:val="12"/>
                          <w:vertAlign w:val="superscript"/>
                        </w:rPr>
                      </w:pPr>
                      <w:r>
                        <w:rPr>
                          <w:sz w:val="12"/>
                        </w:rPr>
                        <w:t>V utile = 47</w:t>
                      </w:r>
                      <w:r w:rsidRPr="003261CD">
                        <w:rPr>
                          <w:sz w:val="12"/>
                        </w:rPr>
                        <w:t xml:space="preserve"> m</w:t>
                      </w:r>
                      <w:r w:rsidRPr="003261CD">
                        <w:rPr>
                          <w:sz w:val="12"/>
                          <w:vertAlign w:val="superscript"/>
                        </w:rPr>
                        <w:t>3</w:t>
                      </w:r>
                    </w:p>
                    <w:p w:rsidR="00652CE0" w:rsidRDefault="00652CE0" w:rsidP="001512D9">
                      <w:pPr>
                        <w:jc w:val="center"/>
                        <w:rPr>
                          <w:sz w:val="12"/>
                        </w:rPr>
                      </w:pPr>
                    </w:p>
                    <w:p w:rsidR="00652CE0" w:rsidRDefault="00652CE0" w:rsidP="001512D9">
                      <w:pPr>
                        <w:jc w:val="center"/>
                        <w:rPr>
                          <w:sz w:val="12"/>
                        </w:rPr>
                      </w:pPr>
                      <w:r>
                        <w:rPr>
                          <w:sz w:val="12"/>
                        </w:rPr>
                        <w:t>Infiltration</w:t>
                      </w:r>
                    </w:p>
                  </w:txbxContent>
                </v:textbox>
                <o:callout v:ext="edit" minusy="t"/>
              </v:shape>
            </w:pict>
          </mc:Fallback>
        </mc:AlternateContent>
      </w:r>
      <w:r>
        <w:rPr>
          <w:b/>
          <w:bCs w:val="0"/>
          <w:noProof/>
          <w:szCs w:val="22"/>
        </w:rPr>
        <mc:AlternateContent>
          <mc:Choice Requires="wps">
            <w:drawing>
              <wp:anchor distT="0" distB="0" distL="114300" distR="114300" simplePos="0" relativeHeight="252696576" behindDoc="0" locked="0" layoutInCell="1" allowOverlap="1" wp14:anchorId="0A5EB821" wp14:editId="6ECA86E7">
                <wp:simplePos x="0" y="0"/>
                <wp:positionH relativeFrom="column">
                  <wp:posOffset>2842689</wp:posOffset>
                </wp:positionH>
                <wp:positionV relativeFrom="paragraph">
                  <wp:posOffset>2362</wp:posOffset>
                </wp:positionV>
                <wp:extent cx="2232660" cy="3511550"/>
                <wp:effectExtent l="0" t="0" r="15240" b="12700"/>
                <wp:wrapNone/>
                <wp:docPr id="2879" name="Forme libre 2879"/>
                <wp:cNvGraphicFramePr/>
                <a:graphic xmlns:a="http://schemas.openxmlformats.org/drawingml/2006/main">
                  <a:graphicData uri="http://schemas.microsoft.com/office/word/2010/wordprocessingShape">
                    <wps:wsp>
                      <wps:cNvSpPr/>
                      <wps:spPr>
                        <a:xfrm>
                          <a:off x="0" y="0"/>
                          <a:ext cx="2232660" cy="3511550"/>
                        </a:xfrm>
                        <a:custGeom>
                          <a:avLst/>
                          <a:gdLst>
                            <a:gd name="connsiteX0" fmla="*/ 420736 w 2232707"/>
                            <a:gd name="connsiteY0" fmla="*/ 28049 h 3511744"/>
                            <a:gd name="connsiteX1" fmla="*/ 493664 w 2232707"/>
                            <a:gd name="connsiteY1" fmla="*/ 168294 h 3511744"/>
                            <a:gd name="connsiteX2" fmla="*/ 611470 w 2232707"/>
                            <a:gd name="connsiteY2" fmla="*/ 544152 h 3511744"/>
                            <a:gd name="connsiteX3" fmla="*/ 0 w 2232707"/>
                            <a:gd name="connsiteY3" fmla="*/ 762935 h 3511744"/>
                            <a:gd name="connsiteX4" fmla="*/ 106586 w 2232707"/>
                            <a:gd name="connsiteY4" fmla="*/ 1071474 h 3511744"/>
                            <a:gd name="connsiteX5" fmla="*/ 510493 w 2232707"/>
                            <a:gd name="connsiteY5" fmla="*/ 1626846 h 3511744"/>
                            <a:gd name="connsiteX6" fmla="*/ 920010 w 2232707"/>
                            <a:gd name="connsiteY6" fmla="*/ 1402454 h 3511744"/>
                            <a:gd name="connsiteX7" fmla="*/ 1009767 w 2232707"/>
                            <a:gd name="connsiteY7" fmla="*/ 1520260 h 3511744"/>
                            <a:gd name="connsiteX8" fmla="*/ 409516 w 2232707"/>
                            <a:gd name="connsiteY8" fmla="*/ 1901727 h 3511744"/>
                            <a:gd name="connsiteX9" fmla="*/ 948059 w 2232707"/>
                            <a:gd name="connsiteY9" fmla="*/ 2647833 h 3511744"/>
                            <a:gd name="connsiteX10" fmla="*/ 976108 w 2232707"/>
                            <a:gd name="connsiteY10" fmla="*/ 2675882 h 3511744"/>
                            <a:gd name="connsiteX11" fmla="*/ 1105134 w 2232707"/>
                            <a:gd name="connsiteY11" fmla="*/ 2675882 h 3511744"/>
                            <a:gd name="connsiteX12" fmla="*/ 1127573 w 2232707"/>
                            <a:gd name="connsiteY12" fmla="*/ 3029300 h 3511744"/>
                            <a:gd name="connsiteX13" fmla="*/ 1374405 w 2232707"/>
                            <a:gd name="connsiteY13" fmla="*/ 2945153 h 3511744"/>
                            <a:gd name="connsiteX14" fmla="*/ 1492211 w 2232707"/>
                            <a:gd name="connsiteY14" fmla="*/ 3259303 h 3511744"/>
                            <a:gd name="connsiteX15" fmla="*/ 1509040 w 2232707"/>
                            <a:gd name="connsiteY15" fmla="*/ 3511744 h 3511744"/>
                            <a:gd name="connsiteX16" fmla="*/ 2041973 w 2232707"/>
                            <a:gd name="connsiteY16" fmla="*/ 3483695 h 3511744"/>
                            <a:gd name="connsiteX17" fmla="*/ 2232707 w 2232707"/>
                            <a:gd name="connsiteY17" fmla="*/ 3360279 h 3511744"/>
                            <a:gd name="connsiteX18" fmla="*/ 1694164 w 2232707"/>
                            <a:gd name="connsiteY18" fmla="*/ 2401001 h 3511744"/>
                            <a:gd name="connsiteX19" fmla="*/ 1093914 w 2232707"/>
                            <a:gd name="connsiteY19" fmla="*/ 1323916 h 3511744"/>
                            <a:gd name="connsiteX20" fmla="*/ 1043426 w 2232707"/>
                            <a:gd name="connsiteY20" fmla="*/ 1110743 h 3511744"/>
                            <a:gd name="connsiteX21" fmla="*/ 1806361 w 2232707"/>
                            <a:gd name="connsiteY21" fmla="*/ 1071474 h 3511744"/>
                            <a:gd name="connsiteX22" fmla="*/ 1845629 w 2232707"/>
                            <a:gd name="connsiteY22" fmla="*/ 1026596 h 3511744"/>
                            <a:gd name="connsiteX23" fmla="*/ 1817580 w 2232707"/>
                            <a:gd name="connsiteY23" fmla="*/ 639519 h 3511744"/>
                            <a:gd name="connsiteX24" fmla="*/ 824643 w 2232707"/>
                            <a:gd name="connsiteY24" fmla="*/ 684397 h 3511744"/>
                            <a:gd name="connsiteX25" fmla="*/ 583421 w 2232707"/>
                            <a:gd name="connsiteY25" fmla="*/ 0 h 3511744"/>
                            <a:gd name="connsiteX26" fmla="*/ 420736 w 2232707"/>
                            <a:gd name="connsiteY26" fmla="*/ 28049 h 3511744"/>
                            <a:gd name="connsiteX0" fmla="*/ 420736 w 2232707"/>
                            <a:gd name="connsiteY0" fmla="*/ 28049 h 3511744"/>
                            <a:gd name="connsiteX1" fmla="*/ 493664 w 2232707"/>
                            <a:gd name="connsiteY1" fmla="*/ 168294 h 3511744"/>
                            <a:gd name="connsiteX2" fmla="*/ 611470 w 2232707"/>
                            <a:gd name="connsiteY2" fmla="*/ 544152 h 3511744"/>
                            <a:gd name="connsiteX3" fmla="*/ 0 w 2232707"/>
                            <a:gd name="connsiteY3" fmla="*/ 762935 h 3511744"/>
                            <a:gd name="connsiteX4" fmla="*/ 106586 w 2232707"/>
                            <a:gd name="connsiteY4" fmla="*/ 1071474 h 3511744"/>
                            <a:gd name="connsiteX5" fmla="*/ 510493 w 2232707"/>
                            <a:gd name="connsiteY5" fmla="*/ 1626846 h 3511744"/>
                            <a:gd name="connsiteX6" fmla="*/ 920010 w 2232707"/>
                            <a:gd name="connsiteY6" fmla="*/ 1402454 h 3511744"/>
                            <a:gd name="connsiteX7" fmla="*/ 1009767 w 2232707"/>
                            <a:gd name="connsiteY7" fmla="*/ 1520260 h 3511744"/>
                            <a:gd name="connsiteX8" fmla="*/ 409516 w 2232707"/>
                            <a:gd name="connsiteY8" fmla="*/ 1901727 h 3511744"/>
                            <a:gd name="connsiteX9" fmla="*/ 948059 w 2232707"/>
                            <a:gd name="connsiteY9" fmla="*/ 2647833 h 3511744"/>
                            <a:gd name="connsiteX10" fmla="*/ 976108 w 2232707"/>
                            <a:gd name="connsiteY10" fmla="*/ 2675882 h 3511744"/>
                            <a:gd name="connsiteX11" fmla="*/ 1105134 w 2232707"/>
                            <a:gd name="connsiteY11" fmla="*/ 2675882 h 3511744"/>
                            <a:gd name="connsiteX12" fmla="*/ 1127573 w 2232707"/>
                            <a:gd name="connsiteY12" fmla="*/ 3029300 h 3511744"/>
                            <a:gd name="connsiteX13" fmla="*/ 1374405 w 2232707"/>
                            <a:gd name="connsiteY13" fmla="*/ 2945153 h 3511744"/>
                            <a:gd name="connsiteX14" fmla="*/ 1492211 w 2232707"/>
                            <a:gd name="connsiteY14" fmla="*/ 3259303 h 3511744"/>
                            <a:gd name="connsiteX15" fmla="*/ 1509040 w 2232707"/>
                            <a:gd name="connsiteY15" fmla="*/ 3511744 h 3511744"/>
                            <a:gd name="connsiteX16" fmla="*/ 2041973 w 2232707"/>
                            <a:gd name="connsiteY16" fmla="*/ 3483695 h 3511744"/>
                            <a:gd name="connsiteX17" fmla="*/ 2232707 w 2232707"/>
                            <a:gd name="connsiteY17" fmla="*/ 3360279 h 3511744"/>
                            <a:gd name="connsiteX18" fmla="*/ 1694164 w 2232707"/>
                            <a:gd name="connsiteY18" fmla="*/ 2401001 h 3511744"/>
                            <a:gd name="connsiteX19" fmla="*/ 1093914 w 2232707"/>
                            <a:gd name="connsiteY19" fmla="*/ 1323916 h 3511744"/>
                            <a:gd name="connsiteX20" fmla="*/ 1043426 w 2232707"/>
                            <a:gd name="connsiteY20" fmla="*/ 1110743 h 3511744"/>
                            <a:gd name="connsiteX21" fmla="*/ 1794125 w 2232707"/>
                            <a:gd name="connsiteY21" fmla="*/ 1059259 h 3511744"/>
                            <a:gd name="connsiteX22" fmla="*/ 1845629 w 2232707"/>
                            <a:gd name="connsiteY22" fmla="*/ 1026596 h 3511744"/>
                            <a:gd name="connsiteX23" fmla="*/ 1817580 w 2232707"/>
                            <a:gd name="connsiteY23" fmla="*/ 639519 h 3511744"/>
                            <a:gd name="connsiteX24" fmla="*/ 824643 w 2232707"/>
                            <a:gd name="connsiteY24" fmla="*/ 684397 h 3511744"/>
                            <a:gd name="connsiteX25" fmla="*/ 583421 w 2232707"/>
                            <a:gd name="connsiteY25" fmla="*/ 0 h 3511744"/>
                            <a:gd name="connsiteX26" fmla="*/ 420736 w 2232707"/>
                            <a:gd name="connsiteY26" fmla="*/ 28049 h 3511744"/>
                            <a:gd name="connsiteX0" fmla="*/ 420736 w 2232707"/>
                            <a:gd name="connsiteY0" fmla="*/ 28049 h 3511744"/>
                            <a:gd name="connsiteX1" fmla="*/ 493664 w 2232707"/>
                            <a:gd name="connsiteY1" fmla="*/ 168294 h 3511744"/>
                            <a:gd name="connsiteX2" fmla="*/ 611470 w 2232707"/>
                            <a:gd name="connsiteY2" fmla="*/ 544152 h 3511744"/>
                            <a:gd name="connsiteX3" fmla="*/ 0 w 2232707"/>
                            <a:gd name="connsiteY3" fmla="*/ 762935 h 3511744"/>
                            <a:gd name="connsiteX4" fmla="*/ 106586 w 2232707"/>
                            <a:gd name="connsiteY4" fmla="*/ 1071474 h 3511744"/>
                            <a:gd name="connsiteX5" fmla="*/ 510493 w 2232707"/>
                            <a:gd name="connsiteY5" fmla="*/ 1626846 h 3511744"/>
                            <a:gd name="connsiteX6" fmla="*/ 920010 w 2232707"/>
                            <a:gd name="connsiteY6" fmla="*/ 1402454 h 3511744"/>
                            <a:gd name="connsiteX7" fmla="*/ 1009767 w 2232707"/>
                            <a:gd name="connsiteY7" fmla="*/ 1520260 h 3511744"/>
                            <a:gd name="connsiteX8" fmla="*/ 409516 w 2232707"/>
                            <a:gd name="connsiteY8" fmla="*/ 1901727 h 3511744"/>
                            <a:gd name="connsiteX9" fmla="*/ 948059 w 2232707"/>
                            <a:gd name="connsiteY9" fmla="*/ 2647833 h 3511744"/>
                            <a:gd name="connsiteX10" fmla="*/ 976108 w 2232707"/>
                            <a:gd name="connsiteY10" fmla="*/ 2675882 h 3511744"/>
                            <a:gd name="connsiteX11" fmla="*/ 1105134 w 2232707"/>
                            <a:gd name="connsiteY11" fmla="*/ 2675882 h 3511744"/>
                            <a:gd name="connsiteX12" fmla="*/ 1127573 w 2232707"/>
                            <a:gd name="connsiteY12" fmla="*/ 3029300 h 3511744"/>
                            <a:gd name="connsiteX13" fmla="*/ 1374405 w 2232707"/>
                            <a:gd name="connsiteY13" fmla="*/ 2945153 h 3511744"/>
                            <a:gd name="connsiteX14" fmla="*/ 1492211 w 2232707"/>
                            <a:gd name="connsiteY14" fmla="*/ 3259303 h 3511744"/>
                            <a:gd name="connsiteX15" fmla="*/ 1509040 w 2232707"/>
                            <a:gd name="connsiteY15" fmla="*/ 3511744 h 3511744"/>
                            <a:gd name="connsiteX16" fmla="*/ 2012431 w 2232707"/>
                            <a:gd name="connsiteY16" fmla="*/ 3473596 h 3511744"/>
                            <a:gd name="connsiteX17" fmla="*/ 2232707 w 2232707"/>
                            <a:gd name="connsiteY17" fmla="*/ 3360279 h 3511744"/>
                            <a:gd name="connsiteX18" fmla="*/ 1694164 w 2232707"/>
                            <a:gd name="connsiteY18" fmla="*/ 2401001 h 3511744"/>
                            <a:gd name="connsiteX19" fmla="*/ 1093914 w 2232707"/>
                            <a:gd name="connsiteY19" fmla="*/ 1323916 h 3511744"/>
                            <a:gd name="connsiteX20" fmla="*/ 1043426 w 2232707"/>
                            <a:gd name="connsiteY20" fmla="*/ 1110743 h 3511744"/>
                            <a:gd name="connsiteX21" fmla="*/ 1794125 w 2232707"/>
                            <a:gd name="connsiteY21" fmla="*/ 1059259 h 3511744"/>
                            <a:gd name="connsiteX22" fmla="*/ 1845629 w 2232707"/>
                            <a:gd name="connsiteY22" fmla="*/ 1026596 h 3511744"/>
                            <a:gd name="connsiteX23" fmla="*/ 1817580 w 2232707"/>
                            <a:gd name="connsiteY23" fmla="*/ 639519 h 3511744"/>
                            <a:gd name="connsiteX24" fmla="*/ 824643 w 2232707"/>
                            <a:gd name="connsiteY24" fmla="*/ 684397 h 3511744"/>
                            <a:gd name="connsiteX25" fmla="*/ 583421 w 2232707"/>
                            <a:gd name="connsiteY25" fmla="*/ 0 h 3511744"/>
                            <a:gd name="connsiteX26" fmla="*/ 420736 w 2232707"/>
                            <a:gd name="connsiteY26" fmla="*/ 28049 h 3511744"/>
                            <a:gd name="connsiteX0" fmla="*/ 420736 w 2232707"/>
                            <a:gd name="connsiteY0" fmla="*/ 28049 h 3511744"/>
                            <a:gd name="connsiteX1" fmla="*/ 493664 w 2232707"/>
                            <a:gd name="connsiteY1" fmla="*/ 168294 h 3511744"/>
                            <a:gd name="connsiteX2" fmla="*/ 611470 w 2232707"/>
                            <a:gd name="connsiteY2" fmla="*/ 544152 h 3511744"/>
                            <a:gd name="connsiteX3" fmla="*/ 0 w 2232707"/>
                            <a:gd name="connsiteY3" fmla="*/ 762935 h 3511744"/>
                            <a:gd name="connsiteX4" fmla="*/ 106586 w 2232707"/>
                            <a:gd name="connsiteY4" fmla="*/ 1071474 h 3511744"/>
                            <a:gd name="connsiteX5" fmla="*/ 510493 w 2232707"/>
                            <a:gd name="connsiteY5" fmla="*/ 1626846 h 3511744"/>
                            <a:gd name="connsiteX6" fmla="*/ 920010 w 2232707"/>
                            <a:gd name="connsiteY6" fmla="*/ 1402454 h 3511744"/>
                            <a:gd name="connsiteX7" fmla="*/ 1009767 w 2232707"/>
                            <a:gd name="connsiteY7" fmla="*/ 1520260 h 3511744"/>
                            <a:gd name="connsiteX8" fmla="*/ 409516 w 2232707"/>
                            <a:gd name="connsiteY8" fmla="*/ 1901727 h 3511744"/>
                            <a:gd name="connsiteX9" fmla="*/ 948059 w 2232707"/>
                            <a:gd name="connsiteY9" fmla="*/ 2647833 h 3511744"/>
                            <a:gd name="connsiteX10" fmla="*/ 976108 w 2232707"/>
                            <a:gd name="connsiteY10" fmla="*/ 2675882 h 3511744"/>
                            <a:gd name="connsiteX11" fmla="*/ 1105134 w 2232707"/>
                            <a:gd name="connsiteY11" fmla="*/ 2675882 h 3511744"/>
                            <a:gd name="connsiteX12" fmla="*/ 1127573 w 2232707"/>
                            <a:gd name="connsiteY12" fmla="*/ 3029300 h 3511744"/>
                            <a:gd name="connsiteX13" fmla="*/ 1374405 w 2232707"/>
                            <a:gd name="connsiteY13" fmla="*/ 2945153 h 3511744"/>
                            <a:gd name="connsiteX14" fmla="*/ 1492211 w 2232707"/>
                            <a:gd name="connsiteY14" fmla="*/ 3259303 h 3511744"/>
                            <a:gd name="connsiteX15" fmla="*/ 1509040 w 2232707"/>
                            <a:gd name="connsiteY15" fmla="*/ 3511744 h 3511744"/>
                            <a:gd name="connsiteX16" fmla="*/ 2052510 w 2232707"/>
                            <a:gd name="connsiteY16" fmla="*/ 3463728 h 3511744"/>
                            <a:gd name="connsiteX17" fmla="*/ 2232707 w 2232707"/>
                            <a:gd name="connsiteY17" fmla="*/ 3360279 h 3511744"/>
                            <a:gd name="connsiteX18" fmla="*/ 1694164 w 2232707"/>
                            <a:gd name="connsiteY18" fmla="*/ 2401001 h 3511744"/>
                            <a:gd name="connsiteX19" fmla="*/ 1093914 w 2232707"/>
                            <a:gd name="connsiteY19" fmla="*/ 1323916 h 3511744"/>
                            <a:gd name="connsiteX20" fmla="*/ 1043426 w 2232707"/>
                            <a:gd name="connsiteY20" fmla="*/ 1110743 h 3511744"/>
                            <a:gd name="connsiteX21" fmla="*/ 1794125 w 2232707"/>
                            <a:gd name="connsiteY21" fmla="*/ 1059259 h 3511744"/>
                            <a:gd name="connsiteX22" fmla="*/ 1845629 w 2232707"/>
                            <a:gd name="connsiteY22" fmla="*/ 1026596 h 3511744"/>
                            <a:gd name="connsiteX23" fmla="*/ 1817580 w 2232707"/>
                            <a:gd name="connsiteY23" fmla="*/ 639519 h 3511744"/>
                            <a:gd name="connsiteX24" fmla="*/ 824643 w 2232707"/>
                            <a:gd name="connsiteY24" fmla="*/ 684397 h 3511744"/>
                            <a:gd name="connsiteX25" fmla="*/ 583421 w 2232707"/>
                            <a:gd name="connsiteY25" fmla="*/ 0 h 3511744"/>
                            <a:gd name="connsiteX26" fmla="*/ 420736 w 2232707"/>
                            <a:gd name="connsiteY26" fmla="*/ 28049 h 351174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2232707" h="3511744">
                              <a:moveTo>
                                <a:pt x="420736" y="28049"/>
                              </a:moveTo>
                              <a:lnTo>
                                <a:pt x="493664" y="168294"/>
                              </a:lnTo>
                              <a:lnTo>
                                <a:pt x="611470" y="544152"/>
                              </a:lnTo>
                              <a:lnTo>
                                <a:pt x="0" y="762935"/>
                              </a:lnTo>
                              <a:lnTo>
                                <a:pt x="106586" y="1071474"/>
                              </a:lnTo>
                              <a:lnTo>
                                <a:pt x="510493" y="1626846"/>
                              </a:lnTo>
                              <a:lnTo>
                                <a:pt x="920010" y="1402454"/>
                              </a:lnTo>
                              <a:lnTo>
                                <a:pt x="1009767" y="1520260"/>
                              </a:lnTo>
                              <a:lnTo>
                                <a:pt x="409516" y="1901727"/>
                              </a:lnTo>
                              <a:lnTo>
                                <a:pt x="948059" y="2647833"/>
                              </a:lnTo>
                              <a:lnTo>
                                <a:pt x="976108" y="2675882"/>
                              </a:lnTo>
                              <a:lnTo>
                                <a:pt x="1105134" y="2675882"/>
                              </a:lnTo>
                              <a:lnTo>
                                <a:pt x="1127573" y="3029300"/>
                              </a:lnTo>
                              <a:lnTo>
                                <a:pt x="1374405" y="2945153"/>
                              </a:lnTo>
                              <a:lnTo>
                                <a:pt x="1492211" y="3259303"/>
                              </a:lnTo>
                              <a:lnTo>
                                <a:pt x="1509040" y="3511744"/>
                              </a:lnTo>
                              <a:lnTo>
                                <a:pt x="2052510" y="3463728"/>
                              </a:lnTo>
                              <a:lnTo>
                                <a:pt x="2232707" y="3360279"/>
                              </a:lnTo>
                              <a:lnTo>
                                <a:pt x="1694164" y="2401001"/>
                              </a:lnTo>
                              <a:lnTo>
                                <a:pt x="1093914" y="1323916"/>
                              </a:lnTo>
                              <a:lnTo>
                                <a:pt x="1043426" y="1110743"/>
                              </a:lnTo>
                              <a:lnTo>
                                <a:pt x="1794125" y="1059259"/>
                              </a:lnTo>
                              <a:lnTo>
                                <a:pt x="1845629" y="1026596"/>
                              </a:lnTo>
                              <a:lnTo>
                                <a:pt x="1817580" y="639519"/>
                              </a:lnTo>
                              <a:lnTo>
                                <a:pt x="824643" y="684397"/>
                              </a:lnTo>
                              <a:lnTo>
                                <a:pt x="583421" y="0"/>
                              </a:lnTo>
                              <a:lnTo>
                                <a:pt x="420736" y="28049"/>
                              </a:lnTo>
                              <a:close/>
                            </a:path>
                          </a:pathLst>
                        </a:custGeom>
                        <a:noFill/>
                        <a:ln w="19050">
                          <a:solidFill>
                            <a:schemeClr val="accent6">
                              <a:lumMod val="75000"/>
                            </a:schemeClr>
                          </a:solidFill>
                          <a:prstDash val="solid"/>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4EFB6EA" id="Forme libre 2879" o:spid="_x0000_s1026" style="position:absolute;margin-left:223.85pt;margin-top:.2pt;width:175.8pt;height:276.5pt;z-index:252696576;visibility:visible;mso-wrap-style:square;mso-wrap-distance-left:9pt;mso-wrap-distance-top:0;mso-wrap-distance-right:9pt;mso-wrap-distance-bottom:0;mso-position-horizontal:absolute;mso-position-horizontal-relative:text;mso-position-vertical:absolute;mso-position-vertical-relative:text;v-text-anchor:middle" coordsize="2232707,3511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" path="m420736,28049r72928,140245l611470,544152,,762935r106586,308539l510493,1626846,920010,1402454r89757,117806l409516,1901727r538543,746106l976108,2675882r129026,l1127573,3029300r246832,-84147l1492211,3259303r16829,252441l2052510,3463728r180197,-103449l1694164,2401001,1093914,1323916r-50488,-213173l1794125,1059259r51504,-32663l1817580,639519,824643,684397,583421,,420736,28049xe" filled="f" strokecolor="#e36c0a [2409]" strokeweight="1.5pt">
                <v:stroke endarrow="block"/>
                <v:path arrowok="t" o:connecttype="custom" o:connectlocs="420727,28047;493654,168285;611457,544122;0,762893;106584,1071415;510482,1626756;919991,1402377;1009746,1520176;409507,1901622;948039,2647687;976087,2675734;1105111,2675734;1127549,3029133;1374376,2944990;1492180,3259123;1509008,3511550;2052467,3463537;2232660,3360093;1694128,2400868;1093891,1323843;1043404,1110682;1794087,1059200;1845590,1026539;1817542,639484;824626,684359;583409,0;420727,28047" o:connectangles="0,0,0,0,0,0,0,0,0,0,0,0,0,0,0,0,0,0,0,0,0,0,0,0,0,0,0"/>
              </v:shape>
            </w:pict>
          </mc:Fallback>
        </mc:AlternateContent>
      </w:r>
    </w:p>
    <w:p w:rsidR="001512D9" w:rsidRDefault="001512D9" w:rsidP="001512D9">
      <w:pPr>
        <w:rPr>
          <w:color w:val="FF0000"/>
        </w:rPr>
      </w:pPr>
      <w:r w:rsidRPr="00264271">
        <w:rPr>
          <w:i/>
          <w:noProof/>
        </w:rPr>
        <mc:AlternateContent>
          <mc:Choice Requires="wps">
            <w:drawing>
              <wp:anchor distT="0" distB="0" distL="114300" distR="114300" simplePos="0" relativeHeight="252762112" behindDoc="0" locked="0" layoutInCell="1" allowOverlap="1" wp14:anchorId="6AA63F9B" wp14:editId="06E30889">
                <wp:simplePos x="0" y="0"/>
                <wp:positionH relativeFrom="column">
                  <wp:posOffset>8030845</wp:posOffset>
                </wp:positionH>
                <wp:positionV relativeFrom="paragraph">
                  <wp:posOffset>117145</wp:posOffset>
                </wp:positionV>
                <wp:extent cx="914400" cy="1139190"/>
                <wp:effectExtent l="685800" t="0" r="19050" b="346710"/>
                <wp:wrapNone/>
                <wp:docPr id="2913" name="AutoShape 12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4400" cy="1139190"/>
                        </a:xfrm>
                        <a:prstGeom prst="borderCallout1">
                          <a:avLst>
                            <a:gd name="adj1" fmla="val 55368"/>
                            <a:gd name="adj2" fmla="val -9931"/>
                            <a:gd name="adj3" fmla="val 128571"/>
                            <a:gd name="adj4" fmla="val -74906"/>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652CE0" w:rsidRDefault="00652CE0" w:rsidP="001512D9">
                            <w:pPr>
                              <w:jc w:val="center"/>
                              <w:rPr>
                                <w:b/>
                                <w:bCs w:val="0"/>
                                <w:sz w:val="12"/>
                              </w:rPr>
                            </w:pPr>
                            <w:r>
                              <w:rPr>
                                <w:b/>
                                <w:bCs w:val="0"/>
                                <w:sz w:val="12"/>
                              </w:rPr>
                              <w:t>BV3</w:t>
                            </w:r>
                          </w:p>
                          <w:p w:rsidR="00652CE0" w:rsidRDefault="00652CE0" w:rsidP="001512D9">
                            <w:pPr>
                              <w:jc w:val="center"/>
                              <w:rPr>
                                <w:b/>
                                <w:bCs w:val="0"/>
                                <w:sz w:val="12"/>
                              </w:rPr>
                            </w:pPr>
                            <w:r>
                              <w:rPr>
                                <w:b/>
                                <w:bCs w:val="0"/>
                                <w:sz w:val="12"/>
                              </w:rPr>
                              <w:t xml:space="preserve">Bassin de temporisation </w:t>
                            </w:r>
                          </w:p>
                          <w:p w:rsidR="00652CE0" w:rsidRDefault="00652CE0" w:rsidP="001512D9">
                            <w:pPr>
                              <w:jc w:val="center"/>
                              <w:rPr>
                                <w:b/>
                                <w:bCs w:val="0"/>
                                <w:sz w:val="12"/>
                              </w:rPr>
                            </w:pPr>
                          </w:p>
                          <w:p w:rsidR="00652CE0" w:rsidRPr="003261CD" w:rsidRDefault="00652CE0" w:rsidP="001512D9">
                            <w:pPr>
                              <w:jc w:val="center"/>
                              <w:rPr>
                                <w:sz w:val="12"/>
                                <w:vertAlign w:val="superscript"/>
                              </w:rPr>
                            </w:pPr>
                            <w:r>
                              <w:rPr>
                                <w:sz w:val="12"/>
                              </w:rPr>
                              <w:t>V utile = 148</w:t>
                            </w:r>
                            <w:r w:rsidRPr="003261CD">
                              <w:rPr>
                                <w:sz w:val="12"/>
                              </w:rPr>
                              <w:t xml:space="preserve"> m</w:t>
                            </w:r>
                            <w:r w:rsidRPr="003261CD">
                              <w:rPr>
                                <w:sz w:val="12"/>
                                <w:vertAlign w:val="superscript"/>
                              </w:rPr>
                              <w:t>3</w:t>
                            </w:r>
                          </w:p>
                          <w:p w:rsidR="00652CE0" w:rsidRDefault="00652CE0" w:rsidP="001512D9">
                            <w:pPr>
                              <w:jc w:val="center"/>
                              <w:rPr>
                                <w:sz w:val="12"/>
                              </w:rPr>
                            </w:pPr>
                          </w:p>
                          <w:p w:rsidR="00652CE0" w:rsidRDefault="00652CE0" w:rsidP="001512D9">
                            <w:pPr>
                              <w:jc w:val="center"/>
                              <w:rPr>
                                <w:sz w:val="12"/>
                              </w:rPr>
                            </w:pPr>
                            <w:r>
                              <w:rPr>
                                <w:sz w:val="12"/>
                              </w:rPr>
                              <w:t>débit de fuite de</w:t>
                            </w:r>
                          </w:p>
                          <w:p w:rsidR="00652CE0" w:rsidRDefault="00652CE0" w:rsidP="001512D9">
                            <w:pPr>
                              <w:jc w:val="center"/>
                              <w:rPr>
                                <w:sz w:val="12"/>
                              </w:rPr>
                            </w:pPr>
                            <w:r>
                              <w:rPr>
                                <w:sz w:val="12"/>
                              </w:rPr>
                              <w:t>8 l/s vers réseau</w:t>
                            </w:r>
                          </w:p>
                          <w:p w:rsidR="00652CE0" w:rsidRDefault="00652CE0" w:rsidP="001512D9">
                            <w:pPr>
                              <w:jc w:val="center"/>
                              <w:rPr>
                                <w:sz w:val="12"/>
                              </w:rPr>
                            </w:pPr>
                          </w:p>
                          <w:p w:rsidR="00652CE0" w:rsidRDefault="00652CE0" w:rsidP="001512D9">
                            <w:pPr>
                              <w:jc w:val="center"/>
                              <w:rPr>
                                <w:sz w:val="12"/>
                              </w:rPr>
                            </w:pPr>
                            <w:r>
                              <w:rPr>
                                <w:sz w:val="12"/>
                              </w:rPr>
                              <w:t>+ noues de transit</w:t>
                            </w:r>
                          </w:p>
                          <w:p w:rsidR="00652CE0" w:rsidRPr="003261CD" w:rsidRDefault="00652CE0" w:rsidP="001512D9">
                            <w:pPr>
                              <w:jc w:val="center"/>
                              <w:rPr>
                                <w:sz w:val="12"/>
                                <w:vertAlign w:val="superscript"/>
                              </w:rPr>
                            </w:pPr>
                            <w:r>
                              <w:rPr>
                                <w:sz w:val="12"/>
                              </w:rPr>
                              <w:t>V utile = 87</w:t>
                            </w:r>
                            <w:r w:rsidRPr="003261CD">
                              <w:rPr>
                                <w:sz w:val="12"/>
                              </w:rPr>
                              <w:t xml:space="preserve"> m</w:t>
                            </w:r>
                            <w:r w:rsidRPr="003261CD">
                              <w:rPr>
                                <w:sz w:val="12"/>
                                <w:vertAlign w:val="superscript"/>
                              </w:rPr>
                              <w:t>3</w:t>
                            </w:r>
                          </w:p>
                          <w:p w:rsidR="00652CE0" w:rsidRDefault="00652CE0" w:rsidP="001512D9">
                            <w:pPr>
                              <w:jc w:val="center"/>
                              <w:rPr>
                                <w:sz w:val="12"/>
                              </w:rPr>
                            </w:pPr>
                          </w:p>
                          <w:p w:rsidR="00652CE0" w:rsidRDefault="00652CE0" w:rsidP="001512D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A63F9B" id="_x0000_s1171" type="#_x0000_t47" style="position:absolute;left:0;text-align:left;margin-left:632.35pt;margin-top:9.2pt;width:1in;height:89.7pt;z-index:25276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" adj="-16180,27771,-2145,11959" strokeweight="1pt">
                <v:textbox>
                  <w:txbxContent>
                    <w:p w:rsidR="00652CE0" w:rsidRDefault="00652CE0" w:rsidP="001512D9">
                      <w:pPr>
                        <w:jc w:val="center"/>
                        <w:rPr>
                          <w:b/>
                          <w:bCs w:val="0"/>
                          <w:sz w:val="12"/>
                        </w:rPr>
                      </w:pPr>
                      <w:r>
                        <w:rPr>
                          <w:b/>
                          <w:bCs w:val="0"/>
                          <w:sz w:val="12"/>
                        </w:rPr>
                        <w:t>BV3</w:t>
                      </w:r>
                    </w:p>
                    <w:p w:rsidR="00652CE0" w:rsidRDefault="00652CE0" w:rsidP="001512D9">
                      <w:pPr>
                        <w:jc w:val="center"/>
                        <w:rPr>
                          <w:b/>
                          <w:bCs w:val="0"/>
                          <w:sz w:val="12"/>
                        </w:rPr>
                      </w:pPr>
                      <w:r>
                        <w:rPr>
                          <w:b/>
                          <w:bCs w:val="0"/>
                          <w:sz w:val="12"/>
                        </w:rPr>
                        <w:t xml:space="preserve">Bassin de temporisation </w:t>
                      </w:r>
                    </w:p>
                    <w:p w:rsidR="00652CE0" w:rsidRDefault="00652CE0" w:rsidP="001512D9">
                      <w:pPr>
                        <w:jc w:val="center"/>
                        <w:rPr>
                          <w:b/>
                          <w:bCs w:val="0"/>
                          <w:sz w:val="12"/>
                        </w:rPr>
                      </w:pPr>
                    </w:p>
                    <w:p w:rsidR="00652CE0" w:rsidRPr="003261CD" w:rsidRDefault="00652CE0" w:rsidP="001512D9">
                      <w:pPr>
                        <w:jc w:val="center"/>
                        <w:rPr>
                          <w:sz w:val="12"/>
                          <w:vertAlign w:val="superscript"/>
                        </w:rPr>
                      </w:pPr>
                      <w:r>
                        <w:rPr>
                          <w:sz w:val="12"/>
                        </w:rPr>
                        <w:t>V utile = 148</w:t>
                      </w:r>
                      <w:r w:rsidRPr="003261CD">
                        <w:rPr>
                          <w:sz w:val="12"/>
                        </w:rPr>
                        <w:t xml:space="preserve"> m</w:t>
                      </w:r>
                      <w:r w:rsidRPr="003261CD">
                        <w:rPr>
                          <w:sz w:val="12"/>
                          <w:vertAlign w:val="superscript"/>
                        </w:rPr>
                        <w:t>3</w:t>
                      </w:r>
                    </w:p>
                    <w:p w:rsidR="00652CE0" w:rsidRDefault="00652CE0" w:rsidP="001512D9">
                      <w:pPr>
                        <w:jc w:val="center"/>
                        <w:rPr>
                          <w:sz w:val="12"/>
                        </w:rPr>
                      </w:pPr>
                    </w:p>
                    <w:p w:rsidR="00652CE0" w:rsidRDefault="00652CE0" w:rsidP="001512D9">
                      <w:pPr>
                        <w:jc w:val="center"/>
                        <w:rPr>
                          <w:sz w:val="12"/>
                        </w:rPr>
                      </w:pPr>
                      <w:r>
                        <w:rPr>
                          <w:sz w:val="12"/>
                        </w:rPr>
                        <w:t>débit de fuite de</w:t>
                      </w:r>
                    </w:p>
                    <w:p w:rsidR="00652CE0" w:rsidRDefault="00652CE0" w:rsidP="001512D9">
                      <w:pPr>
                        <w:jc w:val="center"/>
                        <w:rPr>
                          <w:sz w:val="12"/>
                        </w:rPr>
                      </w:pPr>
                      <w:r>
                        <w:rPr>
                          <w:sz w:val="12"/>
                        </w:rPr>
                        <w:t>8 l/s vers réseau</w:t>
                      </w:r>
                    </w:p>
                    <w:p w:rsidR="00652CE0" w:rsidRDefault="00652CE0" w:rsidP="001512D9">
                      <w:pPr>
                        <w:jc w:val="center"/>
                        <w:rPr>
                          <w:sz w:val="12"/>
                        </w:rPr>
                      </w:pPr>
                    </w:p>
                    <w:p w:rsidR="00652CE0" w:rsidRDefault="00652CE0" w:rsidP="001512D9">
                      <w:pPr>
                        <w:jc w:val="center"/>
                        <w:rPr>
                          <w:sz w:val="12"/>
                        </w:rPr>
                      </w:pPr>
                      <w:r>
                        <w:rPr>
                          <w:sz w:val="12"/>
                        </w:rPr>
                        <w:t>+ noues de transit</w:t>
                      </w:r>
                    </w:p>
                    <w:p w:rsidR="00652CE0" w:rsidRPr="003261CD" w:rsidRDefault="00652CE0" w:rsidP="001512D9">
                      <w:pPr>
                        <w:jc w:val="center"/>
                        <w:rPr>
                          <w:sz w:val="12"/>
                          <w:vertAlign w:val="superscript"/>
                        </w:rPr>
                      </w:pPr>
                      <w:r>
                        <w:rPr>
                          <w:sz w:val="12"/>
                        </w:rPr>
                        <w:t>V utile = 87</w:t>
                      </w:r>
                      <w:r w:rsidRPr="003261CD">
                        <w:rPr>
                          <w:sz w:val="12"/>
                        </w:rPr>
                        <w:t xml:space="preserve"> m</w:t>
                      </w:r>
                      <w:r w:rsidRPr="003261CD">
                        <w:rPr>
                          <w:sz w:val="12"/>
                          <w:vertAlign w:val="superscript"/>
                        </w:rPr>
                        <w:t>3</w:t>
                      </w:r>
                    </w:p>
                    <w:p w:rsidR="00652CE0" w:rsidRDefault="00652CE0" w:rsidP="001512D9">
                      <w:pPr>
                        <w:jc w:val="center"/>
                        <w:rPr>
                          <w:sz w:val="12"/>
                        </w:rPr>
                      </w:pPr>
                    </w:p>
                    <w:p w:rsidR="00652CE0" w:rsidRDefault="00652CE0" w:rsidP="001512D9"/>
                  </w:txbxContent>
                </v:textbox>
                <o:callout v:ext="edit" minusy="t"/>
              </v:shape>
            </w:pict>
          </mc:Fallback>
        </mc:AlternateContent>
      </w:r>
      <w:r w:rsidRPr="00264271">
        <w:rPr>
          <w:i/>
          <w:noProof/>
        </w:rPr>
        <mc:AlternateContent>
          <mc:Choice Requires="wps">
            <w:drawing>
              <wp:anchor distT="0" distB="0" distL="114300" distR="114300" simplePos="0" relativeHeight="252758016" behindDoc="0" locked="0" layoutInCell="1" allowOverlap="1" wp14:anchorId="4ECB2079" wp14:editId="61A99E58">
                <wp:simplePos x="0" y="0"/>
                <wp:positionH relativeFrom="column">
                  <wp:posOffset>1791564</wp:posOffset>
                </wp:positionH>
                <wp:positionV relativeFrom="paragraph">
                  <wp:posOffset>457</wp:posOffset>
                </wp:positionV>
                <wp:extent cx="914400" cy="1000786"/>
                <wp:effectExtent l="0" t="0" r="762000" b="46990"/>
                <wp:wrapNone/>
                <wp:docPr id="2914" name="AutoShape 12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4400" cy="1000786"/>
                        </a:xfrm>
                        <a:prstGeom prst="borderCallout1">
                          <a:avLst>
                            <a:gd name="adj1" fmla="val 51713"/>
                            <a:gd name="adj2" fmla="val 110069"/>
                            <a:gd name="adj3" fmla="val 101525"/>
                            <a:gd name="adj4" fmla="val 181094"/>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652CE0" w:rsidRDefault="00652CE0" w:rsidP="001512D9">
                            <w:pPr>
                              <w:jc w:val="center"/>
                              <w:rPr>
                                <w:b/>
                                <w:bCs w:val="0"/>
                                <w:sz w:val="12"/>
                              </w:rPr>
                            </w:pPr>
                            <w:r>
                              <w:rPr>
                                <w:b/>
                                <w:bCs w:val="0"/>
                                <w:sz w:val="12"/>
                              </w:rPr>
                              <w:t>BV1a</w:t>
                            </w:r>
                          </w:p>
                          <w:p w:rsidR="00652CE0" w:rsidRDefault="00652CE0" w:rsidP="001512D9">
                            <w:pPr>
                              <w:jc w:val="center"/>
                              <w:rPr>
                                <w:b/>
                                <w:bCs w:val="0"/>
                                <w:sz w:val="12"/>
                              </w:rPr>
                            </w:pPr>
                            <w:r>
                              <w:rPr>
                                <w:b/>
                                <w:bCs w:val="0"/>
                                <w:sz w:val="12"/>
                              </w:rPr>
                              <w:t>Noues sur massif</w:t>
                            </w:r>
                            <w:r w:rsidRPr="00F82FEA">
                              <w:rPr>
                                <w:b/>
                                <w:bCs w:val="0"/>
                                <w:sz w:val="12"/>
                              </w:rPr>
                              <w:t xml:space="preserve"> </w:t>
                            </w:r>
                            <w:r>
                              <w:rPr>
                                <w:b/>
                                <w:bCs w:val="0"/>
                                <w:sz w:val="12"/>
                              </w:rPr>
                              <w:t>d’infiltration</w:t>
                            </w:r>
                          </w:p>
                          <w:p w:rsidR="00652CE0" w:rsidRDefault="00652CE0" w:rsidP="001512D9">
                            <w:pPr>
                              <w:jc w:val="center"/>
                              <w:rPr>
                                <w:b/>
                                <w:bCs w:val="0"/>
                                <w:sz w:val="12"/>
                              </w:rPr>
                            </w:pPr>
                          </w:p>
                          <w:p w:rsidR="00652CE0" w:rsidRPr="003261CD" w:rsidRDefault="00652CE0" w:rsidP="001512D9">
                            <w:pPr>
                              <w:jc w:val="center"/>
                              <w:rPr>
                                <w:sz w:val="12"/>
                                <w:vertAlign w:val="superscript"/>
                              </w:rPr>
                            </w:pPr>
                            <w:r>
                              <w:rPr>
                                <w:sz w:val="12"/>
                              </w:rPr>
                              <w:t>V utile = 82</w:t>
                            </w:r>
                            <w:r w:rsidRPr="003261CD">
                              <w:rPr>
                                <w:sz w:val="12"/>
                              </w:rPr>
                              <w:t xml:space="preserve"> m</w:t>
                            </w:r>
                            <w:r w:rsidRPr="003261CD">
                              <w:rPr>
                                <w:sz w:val="12"/>
                                <w:vertAlign w:val="superscript"/>
                              </w:rPr>
                              <w:t>3</w:t>
                            </w:r>
                          </w:p>
                          <w:p w:rsidR="00652CE0" w:rsidRDefault="00652CE0" w:rsidP="001512D9">
                            <w:pPr>
                              <w:jc w:val="center"/>
                              <w:rPr>
                                <w:sz w:val="12"/>
                              </w:rPr>
                            </w:pPr>
                          </w:p>
                          <w:p w:rsidR="00652CE0" w:rsidRDefault="00652CE0" w:rsidP="001512D9">
                            <w:pPr>
                              <w:jc w:val="center"/>
                              <w:rPr>
                                <w:sz w:val="12"/>
                              </w:rPr>
                            </w:pPr>
                            <w:r>
                              <w:rPr>
                                <w:sz w:val="12"/>
                              </w:rPr>
                              <w:t xml:space="preserve">Infiltration </w:t>
                            </w:r>
                          </w:p>
                          <w:p w:rsidR="00652CE0" w:rsidRDefault="00652CE0" w:rsidP="001512D9">
                            <w:pPr>
                              <w:jc w:val="center"/>
                              <w:rPr>
                                <w:sz w:val="12"/>
                              </w:rPr>
                            </w:pPr>
                            <w:r>
                              <w:rPr>
                                <w:sz w:val="12"/>
                              </w:rPr>
                              <w:t xml:space="preserve">et </w:t>
                            </w:r>
                          </w:p>
                          <w:p w:rsidR="00652CE0" w:rsidRDefault="00652CE0" w:rsidP="001512D9">
                            <w:pPr>
                              <w:jc w:val="center"/>
                              <w:rPr>
                                <w:sz w:val="12"/>
                              </w:rPr>
                            </w:pPr>
                            <w:r>
                              <w:rPr>
                                <w:sz w:val="12"/>
                              </w:rPr>
                              <w:t>débit de fuite de</w:t>
                            </w:r>
                          </w:p>
                          <w:p w:rsidR="00652CE0" w:rsidRDefault="00652CE0" w:rsidP="001512D9">
                            <w:pPr>
                              <w:jc w:val="center"/>
                              <w:rPr>
                                <w:sz w:val="12"/>
                              </w:rPr>
                            </w:pPr>
                            <w:r>
                              <w:rPr>
                                <w:sz w:val="12"/>
                              </w:rPr>
                              <w:t xml:space="preserve"> 4 l/s vers réseau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CB2079" id="_x0000_s1172" type="#_x0000_t47" style="position:absolute;left:0;text-align:left;margin-left:141.05pt;margin-top:.05pt;width:1in;height:78.8pt;z-index:25275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" adj="39116,21929,23775,11170" strokeweight="1pt">
                <v:textbox>
                  <w:txbxContent>
                    <w:p w:rsidR="00652CE0" w:rsidRDefault="00652CE0" w:rsidP="001512D9">
                      <w:pPr>
                        <w:jc w:val="center"/>
                        <w:rPr>
                          <w:b/>
                          <w:bCs w:val="0"/>
                          <w:sz w:val="12"/>
                        </w:rPr>
                      </w:pPr>
                      <w:r>
                        <w:rPr>
                          <w:b/>
                          <w:bCs w:val="0"/>
                          <w:sz w:val="12"/>
                        </w:rPr>
                        <w:t>BV1a</w:t>
                      </w:r>
                    </w:p>
                    <w:p w:rsidR="00652CE0" w:rsidRDefault="00652CE0" w:rsidP="001512D9">
                      <w:pPr>
                        <w:jc w:val="center"/>
                        <w:rPr>
                          <w:b/>
                          <w:bCs w:val="0"/>
                          <w:sz w:val="12"/>
                        </w:rPr>
                      </w:pPr>
                      <w:r>
                        <w:rPr>
                          <w:b/>
                          <w:bCs w:val="0"/>
                          <w:sz w:val="12"/>
                        </w:rPr>
                        <w:t>Noues sur massif</w:t>
                      </w:r>
                      <w:r w:rsidRPr="00F82FEA">
                        <w:rPr>
                          <w:b/>
                          <w:bCs w:val="0"/>
                          <w:sz w:val="12"/>
                        </w:rPr>
                        <w:t xml:space="preserve"> </w:t>
                      </w:r>
                      <w:r>
                        <w:rPr>
                          <w:b/>
                          <w:bCs w:val="0"/>
                          <w:sz w:val="12"/>
                        </w:rPr>
                        <w:t>d’infiltration</w:t>
                      </w:r>
                    </w:p>
                    <w:p w:rsidR="00652CE0" w:rsidRDefault="00652CE0" w:rsidP="001512D9">
                      <w:pPr>
                        <w:jc w:val="center"/>
                        <w:rPr>
                          <w:b/>
                          <w:bCs w:val="0"/>
                          <w:sz w:val="12"/>
                        </w:rPr>
                      </w:pPr>
                    </w:p>
                    <w:p w:rsidR="00652CE0" w:rsidRPr="003261CD" w:rsidRDefault="00652CE0" w:rsidP="001512D9">
                      <w:pPr>
                        <w:jc w:val="center"/>
                        <w:rPr>
                          <w:sz w:val="12"/>
                          <w:vertAlign w:val="superscript"/>
                        </w:rPr>
                      </w:pPr>
                      <w:r>
                        <w:rPr>
                          <w:sz w:val="12"/>
                        </w:rPr>
                        <w:t>V utile = 82</w:t>
                      </w:r>
                      <w:r w:rsidRPr="003261CD">
                        <w:rPr>
                          <w:sz w:val="12"/>
                        </w:rPr>
                        <w:t xml:space="preserve"> m</w:t>
                      </w:r>
                      <w:r w:rsidRPr="003261CD">
                        <w:rPr>
                          <w:sz w:val="12"/>
                          <w:vertAlign w:val="superscript"/>
                        </w:rPr>
                        <w:t>3</w:t>
                      </w:r>
                    </w:p>
                    <w:p w:rsidR="00652CE0" w:rsidRDefault="00652CE0" w:rsidP="001512D9">
                      <w:pPr>
                        <w:jc w:val="center"/>
                        <w:rPr>
                          <w:sz w:val="12"/>
                        </w:rPr>
                      </w:pPr>
                    </w:p>
                    <w:p w:rsidR="00652CE0" w:rsidRDefault="00652CE0" w:rsidP="001512D9">
                      <w:pPr>
                        <w:jc w:val="center"/>
                        <w:rPr>
                          <w:sz w:val="12"/>
                        </w:rPr>
                      </w:pPr>
                      <w:r>
                        <w:rPr>
                          <w:sz w:val="12"/>
                        </w:rPr>
                        <w:t xml:space="preserve">Infiltration </w:t>
                      </w:r>
                    </w:p>
                    <w:p w:rsidR="00652CE0" w:rsidRDefault="00652CE0" w:rsidP="001512D9">
                      <w:pPr>
                        <w:jc w:val="center"/>
                        <w:rPr>
                          <w:sz w:val="12"/>
                        </w:rPr>
                      </w:pPr>
                      <w:r>
                        <w:rPr>
                          <w:sz w:val="12"/>
                        </w:rPr>
                        <w:t xml:space="preserve">et </w:t>
                      </w:r>
                    </w:p>
                    <w:p w:rsidR="00652CE0" w:rsidRDefault="00652CE0" w:rsidP="001512D9">
                      <w:pPr>
                        <w:jc w:val="center"/>
                        <w:rPr>
                          <w:sz w:val="12"/>
                        </w:rPr>
                      </w:pPr>
                      <w:r>
                        <w:rPr>
                          <w:sz w:val="12"/>
                        </w:rPr>
                        <w:t>débit de fuite de</w:t>
                      </w:r>
                    </w:p>
                    <w:p w:rsidR="00652CE0" w:rsidRDefault="00652CE0" w:rsidP="001512D9">
                      <w:pPr>
                        <w:jc w:val="center"/>
                        <w:rPr>
                          <w:sz w:val="12"/>
                        </w:rPr>
                      </w:pPr>
                      <w:r>
                        <w:rPr>
                          <w:sz w:val="12"/>
                        </w:rPr>
                        <w:t xml:space="preserve"> 4 l/s vers réseau</w:t>
                      </w:r>
                    </w:p>
                  </w:txbxContent>
                </v:textbox>
                <o:callout v:ext="edit" minusx="t" minusy="t"/>
              </v:shape>
            </w:pict>
          </mc:Fallback>
        </mc:AlternateContent>
      </w:r>
    </w:p>
    <w:p w:rsidR="001512D9" w:rsidRDefault="00867551" w:rsidP="001512D9">
      <w:pPr>
        <w:rPr>
          <w:color w:val="FF0000"/>
        </w:rPr>
      </w:pPr>
      <w:r w:rsidRPr="0093462C">
        <w:rPr>
          <w:b/>
          <w:noProof/>
          <w:sz w:val="18"/>
          <w:szCs w:val="18"/>
        </w:rPr>
        <mc:AlternateContent>
          <mc:Choice Requires="wps">
            <w:drawing>
              <wp:anchor distT="0" distB="0" distL="114300" distR="114300" simplePos="0" relativeHeight="252778496" behindDoc="0" locked="0" layoutInCell="1" allowOverlap="1" wp14:anchorId="432C6E62" wp14:editId="1A938C55">
                <wp:simplePos x="0" y="0"/>
                <wp:positionH relativeFrom="column">
                  <wp:posOffset>4404360</wp:posOffset>
                </wp:positionH>
                <wp:positionV relativeFrom="paragraph">
                  <wp:posOffset>45085</wp:posOffset>
                </wp:positionV>
                <wp:extent cx="1096645" cy="190500"/>
                <wp:effectExtent l="285750" t="0" r="0" b="247650"/>
                <wp:wrapNone/>
                <wp:docPr id="1254" name="Légende sans bordure 1 1254"/>
                <wp:cNvGraphicFramePr/>
                <a:graphic xmlns:a="http://schemas.openxmlformats.org/drawingml/2006/main">
                  <a:graphicData uri="http://schemas.microsoft.com/office/word/2010/wordprocessingShape">
                    <wps:wsp>
                      <wps:cNvSpPr/>
                      <wps:spPr bwMode="auto">
                        <a:xfrm flipH="1">
                          <a:off x="0" y="0"/>
                          <a:ext cx="1096645" cy="190500"/>
                        </a:xfrm>
                        <a:prstGeom prst="callout1">
                          <a:avLst>
                            <a:gd name="adj1" fmla="val 40243"/>
                            <a:gd name="adj2" fmla="val 86495"/>
                            <a:gd name="adj3" fmla="val 220108"/>
                            <a:gd name="adj4" fmla="val 125259"/>
                          </a:avLst>
                        </a:prstGeom>
                        <a:noFill/>
                        <a:ln w="3175" cap="flat" cmpd="sng">
                          <a:solidFill>
                            <a:schemeClr val="tx1"/>
                          </a:solidFill>
                          <a:prstDash val="solid"/>
                          <a:round/>
                          <a:headEnd type="none" w="med" len="med"/>
                          <a:tailEnd type="none" w="med" len="med"/>
                        </a:ln>
                        <a:effectLst/>
                        <a:extLst/>
                      </wps:spPr>
                      <wps:txbx>
                        <w:txbxContent>
                          <w:p w:rsidR="00652CE0" w:rsidRPr="00472F75" w:rsidRDefault="00652CE0" w:rsidP="00867551">
                            <w:pPr>
                              <w:jc w:val="center"/>
                              <w:rPr>
                                <w:b/>
                                <w:sz w:val="10"/>
                                <w:szCs w:val="10"/>
                              </w:rPr>
                            </w:pPr>
                            <w:r>
                              <w:rPr>
                                <w:b/>
                                <w:sz w:val="10"/>
                                <w:szCs w:val="10"/>
                              </w:rPr>
                              <w:t>Logements sociaux</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2C6E62" id="Légende sans bordure 1 1254" o:spid="_x0000_s1173" type="#_x0000_t41" style="position:absolute;left:0;text-align:left;margin-left:346.8pt;margin-top:3.55pt;width:86.35pt;height:15pt;flip:x;z-index:25277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" adj="27056,47543,18683,8692" filled="f" strokecolor="black [3213]" strokeweight=".25pt">
                <v:stroke joinstyle="round"/>
                <v:textbox>
                  <w:txbxContent>
                    <w:p w:rsidR="00652CE0" w:rsidRPr="00472F75" w:rsidRDefault="00652CE0" w:rsidP="00867551">
                      <w:pPr>
                        <w:jc w:val="center"/>
                        <w:rPr>
                          <w:b/>
                          <w:sz w:val="10"/>
                          <w:szCs w:val="10"/>
                        </w:rPr>
                      </w:pPr>
                      <w:r>
                        <w:rPr>
                          <w:b/>
                          <w:sz w:val="10"/>
                          <w:szCs w:val="10"/>
                        </w:rPr>
                        <w:t>Logements sociaux</w:t>
                      </w:r>
                    </w:p>
                  </w:txbxContent>
                </v:textbox>
                <o:callout v:ext="edit" minusx="t" minusy="t"/>
              </v:shape>
            </w:pict>
          </mc:Fallback>
        </mc:AlternateContent>
      </w:r>
      <w:r w:rsidR="001512D9" w:rsidRPr="00264271">
        <w:rPr>
          <w:i/>
          <w:noProof/>
        </w:rPr>
        <mc:AlternateContent>
          <mc:Choice Requires="wps">
            <w:drawing>
              <wp:anchor distT="0" distB="0" distL="114300" distR="114300" simplePos="0" relativeHeight="252756992" behindDoc="0" locked="0" layoutInCell="1" allowOverlap="1" wp14:anchorId="297B4D7B" wp14:editId="7A582ECA">
                <wp:simplePos x="0" y="0"/>
                <wp:positionH relativeFrom="column">
                  <wp:posOffset>-454203</wp:posOffset>
                </wp:positionH>
                <wp:positionV relativeFrom="paragraph">
                  <wp:posOffset>1741754</wp:posOffset>
                </wp:positionV>
                <wp:extent cx="914400" cy="758825"/>
                <wp:effectExtent l="0" t="0" r="762000" b="41275"/>
                <wp:wrapNone/>
                <wp:docPr id="1276" name="AutoShape 12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4400" cy="758825"/>
                        </a:xfrm>
                        <a:prstGeom prst="borderCallout1">
                          <a:avLst>
                            <a:gd name="adj1" fmla="val 51713"/>
                            <a:gd name="adj2" fmla="val 110069"/>
                            <a:gd name="adj3" fmla="val 101525"/>
                            <a:gd name="adj4" fmla="val 181094"/>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652CE0" w:rsidRDefault="00652CE0" w:rsidP="001512D9">
                            <w:pPr>
                              <w:jc w:val="center"/>
                              <w:rPr>
                                <w:b/>
                                <w:bCs w:val="0"/>
                                <w:sz w:val="12"/>
                              </w:rPr>
                            </w:pPr>
                            <w:r>
                              <w:rPr>
                                <w:b/>
                                <w:bCs w:val="0"/>
                                <w:sz w:val="12"/>
                              </w:rPr>
                              <w:t>BV1</w:t>
                            </w:r>
                          </w:p>
                          <w:p w:rsidR="00652CE0" w:rsidRDefault="00652CE0" w:rsidP="001512D9">
                            <w:pPr>
                              <w:jc w:val="center"/>
                              <w:rPr>
                                <w:b/>
                                <w:bCs w:val="0"/>
                                <w:sz w:val="12"/>
                              </w:rPr>
                            </w:pPr>
                            <w:r>
                              <w:rPr>
                                <w:b/>
                                <w:bCs w:val="0"/>
                                <w:sz w:val="12"/>
                              </w:rPr>
                              <w:t>Noues sur massif</w:t>
                            </w:r>
                            <w:r w:rsidRPr="00F82FEA">
                              <w:rPr>
                                <w:b/>
                                <w:bCs w:val="0"/>
                                <w:sz w:val="12"/>
                              </w:rPr>
                              <w:t xml:space="preserve"> </w:t>
                            </w:r>
                            <w:r>
                              <w:rPr>
                                <w:b/>
                                <w:bCs w:val="0"/>
                                <w:sz w:val="12"/>
                              </w:rPr>
                              <w:t>d’infiltration</w:t>
                            </w:r>
                          </w:p>
                          <w:p w:rsidR="00652CE0" w:rsidRDefault="00652CE0" w:rsidP="001512D9">
                            <w:pPr>
                              <w:jc w:val="center"/>
                              <w:rPr>
                                <w:b/>
                                <w:bCs w:val="0"/>
                                <w:sz w:val="12"/>
                              </w:rPr>
                            </w:pPr>
                          </w:p>
                          <w:p w:rsidR="00652CE0" w:rsidRPr="003261CD" w:rsidRDefault="00652CE0" w:rsidP="001512D9">
                            <w:pPr>
                              <w:jc w:val="center"/>
                              <w:rPr>
                                <w:sz w:val="12"/>
                                <w:vertAlign w:val="superscript"/>
                              </w:rPr>
                            </w:pPr>
                            <w:r>
                              <w:rPr>
                                <w:sz w:val="12"/>
                              </w:rPr>
                              <w:t>V utile = 176</w:t>
                            </w:r>
                            <w:r w:rsidRPr="003261CD">
                              <w:rPr>
                                <w:sz w:val="12"/>
                              </w:rPr>
                              <w:t xml:space="preserve"> m</w:t>
                            </w:r>
                            <w:r w:rsidRPr="003261CD">
                              <w:rPr>
                                <w:sz w:val="12"/>
                                <w:vertAlign w:val="superscript"/>
                              </w:rPr>
                              <w:t>3</w:t>
                            </w:r>
                          </w:p>
                          <w:p w:rsidR="00652CE0" w:rsidRDefault="00652CE0" w:rsidP="001512D9">
                            <w:pPr>
                              <w:jc w:val="center"/>
                              <w:rPr>
                                <w:sz w:val="12"/>
                              </w:rPr>
                            </w:pPr>
                          </w:p>
                          <w:p w:rsidR="00652CE0" w:rsidRDefault="00652CE0" w:rsidP="001512D9">
                            <w:pPr>
                              <w:jc w:val="center"/>
                              <w:rPr>
                                <w:sz w:val="12"/>
                              </w:rPr>
                            </w:pPr>
                            <w:r>
                              <w:rPr>
                                <w:sz w:val="12"/>
                              </w:rPr>
                              <w:t>Infiltration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7B4D7B" id="_x0000_s1174" type="#_x0000_t47" style="position:absolute;left:0;text-align:left;margin-left:-35.75pt;margin-top:137.15pt;width:1in;height:59.75pt;z-index:25275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" adj="39116,21929,23775,11170" strokeweight="1pt">
                <v:textbox>
                  <w:txbxContent>
                    <w:p w:rsidR="00652CE0" w:rsidRDefault="00652CE0" w:rsidP="001512D9">
                      <w:pPr>
                        <w:jc w:val="center"/>
                        <w:rPr>
                          <w:b/>
                          <w:bCs w:val="0"/>
                          <w:sz w:val="12"/>
                        </w:rPr>
                      </w:pPr>
                      <w:r>
                        <w:rPr>
                          <w:b/>
                          <w:bCs w:val="0"/>
                          <w:sz w:val="12"/>
                        </w:rPr>
                        <w:t>BV1</w:t>
                      </w:r>
                    </w:p>
                    <w:p w:rsidR="00652CE0" w:rsidRDefault="00652CE0" w:rsidP="001512D9">
                      <w:pPr>
                        <w:jc w:val="center"/>
                        <w:rPr>
                          <w:b/>
                          <w:bCs w:val="0"/>
                          <w:sz w:val="12"/>
                        </w:rPr>
                      </w:pPr>
                      <w:r>
                        <w:rPr>
                          <w:b/>
                          <w:bCs w:val="0"/>
                          <w:sz w:val="12"/>
                        </w:rPr>
                        <w:t>Noues sur massif</w:t>
                      </w:r>
                      <w:r w:rsidRPr="00F82FEA">
                        <w:rPr>
                          <w:b/>
                          <w:bCs w:val="0"/>
                          <w:sz w:val="12"/>
                        </w:rPr>
                        <w:t xml:space="preserve"> </w:t>
                      </w:r>
                      <w:r>
                        <w:rPr>
                          <w:b/>
                          <w:bCs w:val="0"/>
                          <w:sz w:val="12"/>
                        </w:rPr>
                        <w:t>d’infiltration</w:t>
                      </w:r>
                    </w:p>
                    <w:p w:rsidR="00652CE0" w:rsidRDefault="00652CE0" w:rsidP="001512D9">
                      <w:pPr>
                        <w:jc w:val="center"/>
                        <w:rPr>
                          <w:b/>
                          <w:bCs w:val="0"/>
                          <w:sz w:val="12"/>
                        </w:rPr>
                      </w:pPr>
                    </w:p>
                    <w:p w:rsidR="00652CE0" w:rsidRPr="003261CD" w:rsidRDefault="00652CE0" w:rsidP="001512D9">
                      <w:pPr>
                        <w:jc w:val="center"/>
                        <w:rPr>
                          <w:sz w:val="12"/>
                          <w:vertAlign w:val="superscript"/>
                        </w:rPr>
                      </w:pPr>
                      <w:r>
                        <w:rPr>
                          <w:sz w:val="12"/>
                        </w:rPr>
                        <w:t>V utile = 176</w:t>
                      </w:r>
                      <w:r w:rsidRPr="003261CD">
                        <w:rPr>
                          <w:sz w:val="12"/>
                        </w:rPr>
                        <w:t xml:space="preserve"> m</w:t>
                      </w:r>
                      <w:r w:rsidRPr="003261CD">
                        <w:rPr>
                          <w:sz w:val="12"/>
                          <w:vertAlign w:val="superscript"/>
                        </w:rPr>
                        <w:t>3</w:t>
                      </w:r>
                    </w:p>
                    <w:p w:rsidR="00652CE0" w:rsidRDefault="00652CE0" w:rsidP="001512D9">
                      <w:pPr>
                        <w:jc w:val="center"/>
                        <w:rPr>
                          <w:sz w:val="12"/>
                        </w:rPr>
                      </w:pPr>
                    </w:p>
                    <w:p w:rsidR="00652CE0" w:rsidRDefault="00652CE0" w:rsidP="001512D9">
                      <w:pPr>
                        <w:jc w:val="center"/>
                        <w:rPr>
                          <w:sz w:val="12"/>
                        </w:rPr>
                      </w:pPr>
                      <w:r>
                        <w:rPr>
                          <w:sz w:val="12"/>
                        </w:rPr>
                        <w:t>Infiltration</w:t>
                      </w:r>
                    </w:p>
                  </w:txbxContent>
                </v:textbox>
                <o:callout v:ext="edit" minusx="t" minusy="t"/>
              </v:shape>
            </w:pict>
          </mc:Fallback>
        </mc:AlternateContent>
      </w:r>
      <w:r w:rsidR="001512D9">
        <w:rPr>
          <w:noProof/>
          <w:color w:val="FF0000"/>
        </w:rPr>
        <mc:AlternateContent>
          <mc:Choice Requires="wps">
            <w:drawing>
              <wp:anchor distT="0" distB="0" distL="114300" distR="114300" simplePos="0" relativeHeight="252755968" behindDoc="0" locked="0" layoutInCell="1" allowOverlap="1" wp14:anchorId="2407E3AF" wp14:editId="5DB6846B">
                <wp:simplePos x="0" y="0"/>
                <wp:positionH relativeFrom="column">
                  <wp:posOffset>-22860</wp:posOffset>
                </wp:positionH>
                <wp:positionV relativeFrom="paragraph">
                  <wp:posOffset>899490</wp:posOffset>
                </wp:positionV>
                <wp:extent cx="251460" cy="71755"/>
                <wp:effectExtent l="0" t="0" r="15240" b="23495"/>
                <wp:wrapNone/>
                <wp:docPr id="2916" name="Rectangle 2916"/>
                <wp:cNvGraphicFramePr/>
                <a:graphic xmlns:a="http://schemas.openxmlformats.org/drawingml/2006/main">
                  <a:graphicData uri="http://schemas.microsoft.com/office/word/2010/wordprocessingShape">
                    <wps:wsp>
                      <wps:cNvSpPr/>
                      <wps:spPr bwMode="auto">
                        <a:xfrm>
                          <a:off x="0" y="0"/>
                          <a:ext cx="251460" cy="71755"/>
                        </a:xfrm>
                        <a:prstGeom prst="rect">
                          <a:avLst/>
                        </a:prstGeom>
                        <a:solidFill>
                          <a:srgbClr val="8DDFE3"/>
                        </a:solidFill>
                        <a:ln w="3175">
                          <a:solidFill>
                            <a:schemeClr val="bg1">
                              <a:lumMod val="65000"/>
                            </a:schemeClr>
                          </a:solidFill>
                        </a:ln>
                        <a:effectLst/>
                        <a:extLst/>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7C6411" id="Rectangle 2916" o:spid="_x0000_s1026" style="position:absolute;margin-left:-1.8pt;margin-top:70.85pt;width:19.8pt;height:5.65pt;z-index:25275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" fillcolor="#8ddfe3" strokecolor="#a5a5a5 [2092]" strokeweight=".25pt"/>
            </w:pict>
          </mc:Fallback>
        </mc:AlternateContent>
      </w:r>
      <w:r w:rsidR="001512D9">
        <w:rPr>
          <w:noProof/>
          <w:color w:val="FF0000"/>
        </w:rPr>
        <mc:AlternateContent>
          <mc:Choice Requires="wps">
            <w:drawing>
              <wp:anchor distT="0" distB="0" distL="114300" distR="114300" simplePos="0" relativeHeight="252754944" behindDoc="0" locked="0" layoutInCell="1" allowOverlap="1" wp14:anchorId="3E02E087" wp14:editId="0F6C64DA">
                <wp:simplePos x="0" y="0"/>
                <wp:positionH relativeFrom="column">
                  <wp:posOffset>-341630</wp:posOffset>
                </wp:positionH>
                <wp:positionV relativeFrom="paragraph">
                  <wp:posOffset>499745</wp:posOffset>
                </wp:positionV>
                <wp:extent cx="876300" cy="57150"/>
                <wp:effectExtent l="0" t="0" r="0" b="0"/>
                <wp:wrapNone/>
                <wp:docPr id="2917" name="Forme libre 2917"/>
                <wp:cNvGraphicFramePr/>
                <a:graphic xmlns:a="http://schemas.openxmlformats.org/drawingml/2006/main">
                  <a:graphicData uri="http://schemas.microsoft.com/office/word/2010/wordprocessingShape">
                    <wps:wsp>
                      <wps:cNvSpPr/>
                      <wps:spPr bwMode="auto">
                        <a:xfrm>
                          <a:off x="0" y="0"/>
                          <a:ext cx="876300" cy="57150"/>
                        </a:xfrm>
                        <a:custGeom>
                          <a:avLst/>
                          <a:gdLst>
                            <a:gd name="connsiteX0" fmla="*/ 0 w 876300"/>
                            <a:gd name="connsiteY0" fmla="*/ 0 h 57150"/>
                            <a:gd name="connsiteX1" fmla="*/ 0 w 876300"/>
                            <a:gd name="connsiteY1" fmla="*/ 0 h 57150"/>
                            <a:gd name="connsiteX2" fmla="*/ 82550 w 876300"/>
                            <a:gd name="connsiteY2" fmla="*/ 31750 h 57150"/>
                            <a:gd name="connsiteX3" fmla="*/ 107950 w 876300"/>
                            <a:gd name="connsiteY3" fmla="*/ 38100 h 57150"/>
                            <a:gd name="connsiteX4" fmla="*/ 146050 w 876300"/>
                            <a:gd name="connsiteY4" fmla="*/ 50800 h 57150"/>
                            <a:gd name="connsiteX5" fmla="*/ 165100 w 876300"/>
                            <a:gd name="connsiteY5" fmla="*/ 57150 h 57150"/>
                            <a:gd name="connsiteX6" fmla="*/ 260350 w 876300"/>
                            <a:gd name="connsiteY6" fmla="*/ 44450 h 57150"/>
                            <a:gd name="connsiteX7" fmla="*/ 279400 w 876300"/>
                            <a:gd name="connsiteY7" fmla="*/ 38100 h 57150"/>
                            <a:gd name="connsiteX8" fmla="*/ 298450 w 876300"/>
                            <a:gd name="connsiteY8" fmla="*/ 25400 h 57150"/>
                            <a:gd name="connsiteX9" fmla="*/ 317500 w 876300"/>
                            <a:gd name="connsiteY9" fmla="*/ 19050 h 57150"/>
                            <a:gd name="connsiteX10" fmla="*/ 330200 w 876300"/>
                            <a:gd name="connsiteY10" fmla="*/ 6350 h 57150"/>
                            <a:gd name="connsiteX11" fmla="*/ 876300 w 876300"/>
                            <a:gd name="connsiteY11" fmla="*/ 38100 h 571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876300" h="57150">
                              <a:moveTo>
                                <a:pt x="0" y="0"/>
                              </a:moveTo>
                              <a:lnTo>
                                <a:pt x="0" y="0"/>
                              </a:lnTo>
                              <a:cubicBezTo>
                                <a:pt x="27517" y="10583"/>
                                <a:pt x="53948" y="24600"/>
                                <a:pt x="82550" y="31750"/>
                              </a:cubicBezTo>
                              <a:cubicBezTo>
                                <a:pt x="91017" y="33867"/>
                                <a:pt x="99591" y="35592"/>
                                <a:pt x="107950" y="38100"/>
                              </a:cubicBezTo>
                              <a:cubicBezTo>
                                <a:pt x="120772" y="41947"/>
                                <a:pt x="133350" y="46567"/>
                                <a:pt x="146050" y="50800"/>
                              </a:cubicBezTo>
                              <a:lnTo>
                                <a:pt x="165100" y="57150"/>
                              </a:lnTo>
                              <a:cubicBezTo>
                                <a:pt x="204776" y="53182"/>
                                <a:pt x="225277" y="53218"/>
                                <a:pt x="260350" y="44450"/>
                              </a:cubicBezTo>
                              <a:cubicBezTo>
                                <a:pt x="266844" y="42827"/>
                                <a:pt x="273050" y="40217"/>
                                <a:pt x="279400" y="38100"/>
                              </a:cubicBezTo>
                              <a:cubicBezTo>
                                <a:pt x="285750" y="33867"/>
                                <a:pt x="291624" y="28813"/>
                                <a:pt x="298450" y="25400"/>
                              </a:cubicBezTo>
                              <a:cubicBezTo>
                                <a:pt x="304437" y="22407"/>
                                <a:pt x="311760" y="22494"/>
                                <a:pt x="317500" y="19050"/>
                              </a:cubicBezTo>
                              <a:cubicBezTo>
                                <a:pt x="322634" y="15970"/>
                                <a:pt x="325967" y="10583"/>
                                <a:pt x="330200" y="6350"/>
                              </a:cubicBezTo>
                              <a:lnTo>
                                <a:pt x="876300" y="38100"/>
                              </a:lnTo>
                            </a:path>
                          </a:pathLst>
                        </a:custGeom>
                        <a:noFill/>
                        <a:ln>
                          <a:noFill/>
                        </a:ln>
                        <a:effectLst/>
                        <a:extLst>
                          <a:ext uri="{91240B29-F687-4F45-9708-019B960494DF}">
                            <a14:hiddenLine xmlns:a14="http://schemas.microsoft.com/office/drawing/2010/main" w="12700">
                              <a:solidFill>
                                <a:srgbClr val="548DD4"/>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CE9B180" id="Forme libre 2917" o:spid="_x0000_s1026" style="position:absolute;margin-left:-26.9pt;margin-top:39.35pt;width:69pt;height:4.5pt;z-index:252754944;visibility:visible;mso-wrap-style:square;mso-wrap-distance-left:9pt;mso-wrap-distance-top:0;mso-wrap-distance-right:9pt;mso-wrap-distance-bottom:0;mso-position-horizontal:absolute;mso-position-horizontal-relative:text;mso-position-vertical:absolute;mso-position-vertical-relative:text;v-text-anchor:middle" coordsize="876300,57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" path="m,l,c27517,10583,53948,24600,82550,31750v8467,2117,17041,3842,25400,6350c120772,41947,133350,46567,146050,50800r19050,6350c204776,53182,225277,53218,260350,44450v6494,-1623,12700,-4233,19050,-6350c285750,33867,291624,28813,298450,25400v5987,-2993,13310,-2906,19050,-6350c322634,15970,325967,10583,330200,6350l876300,38100e" filled="f" stroked="f" strokecolor="#548dd4" strokeweight="1pt">
                <v:stroke joinstyle="miter"/>
                <v:path arrowok="t" o:connecttype="custom" o:connectlocs="0,0;0,0;82550,31750;107950,38100;146050,50800;165100,57150;260350,44450;279400,38100;298450,25400;317500,19050;330200,6350;876300,38100" o:connectangles="0,0,0,0,0,0,0,0,0,0,0,0"/>
              </v:shape>
            </w:pict>
          </mc:Fallback>
        </mc:AlternateContent>
      </w:r>
      <w:r w:rsidR="001512D9">
        <w:rPr>
          <w:b/>
          <w:bCs w:val="0"/>
          <w:noProof/>
          <w:szCs w:val="22"/>
        </w:rPr>
        <mc:AlternateContent>
          <mc:Choice Requires="wps">
            <w:drawing>
              <wp:anchor distT="0" distB="0" distL="114300" distR="114300" simplePos="0" relativeHeight="252698624" behindDoc="0" locked="0" layoutInCell="1" allowOverlap="1" wp14:anchorId="4C65AF73" wp14:editId="7408A7B7">
                <wp:simplePos x="0" y="0"/>
                <wp:positionH relativeFrom="column">
                  <wp:posOffset>2125345</wp:posOffset>
                </wp:positionH>
                <wp:positionV relativeFrom="paragraph">
                  <wp:posOffset>2325370</wp:posOffset>
                </wp:positionV>
                <wp:extent cx="2902585" cy="1896110"/>
                <wp:effectExtent l="0" t="0" r="12065" b="27940"/>
                <wp:wrapNone/>
                <wp:docPr id="2921" name="Forme libre 2921"/>
                <wp:cNvGraphicFramePr/>
                <a:graphic xmlns:a="http://schemas.openxmlformats.org/drawingml/2006/main">
                  <a:graphicData uri="http://schemas.microsoft.com/office/word/2010/wordprocessingShape">
                    <wps:wsp>
                      <wps:cNvSpPr/>
                      <wps:spPr>
                        <a:xfrm>
                          <a:off x="0" y="0"/>
                          <a:ext cx="2902585" cy="1896110"/>
                        </a:xfrm>
                        <a:custGeom>
                          <a:avLst/>
                          <a:gdLst>
                            <a:gd name="connsiteX0" fmla="*/ 0 w 2884349"/>
                            <a:gd name="connsiteY0" fmla="*/ 610622 h 1896306"/>
                            <a:gd name="connsiteX1" fmla="*/ 70574 w 2884349"/>
                            <a:gd name="connsiteY1" fmla="*/ 1896306 h 1896306"/>
                            <a:gd name="connsiteX2" fmla="*/ 2801501 w 2884349"/>
                            <a:gd name="connsiteY2" fmla="*/ 1693788 h 1896306"/>
                            <a:gd name="connsiteX3" fmla="*/ 2884349 w 2884349"/>
                            <a:gd name="connsiteY3" fmla="*/ 1617076 h 1896306"/>
                            <a:gd name="connsiteX4" fmla="*/ 2878212 w 2884349"/>
                            <a:gd name="connsiteY4" fmla="*/ 1156808 h 1896306"/>
                            <a:gd name="connsiteX5" fmla="*/ 2841391 w 2884349"/>
                            <a:gd name="connsiteY5" fmla="*/ 1009522 h 1896306"/>
                            <a:gd name="connsiteX6" fmla="*/ 2749337 w 2884349"/>
                            <a:gd name="connsiteY6" fmla="*/ 837688 h 1896306"/>
                            <a:gd name="connsiteX7" fmla="*/ 2206220 w 2884349"/>
                            <a:gd name="connsiteY7" fmla="*/ 865304 h 1896306"/>
                            <a:gd name="connsiteX8" fmla="*/ 2193946 w 2884349"/>
                            <a:gd name="connsiteY8" fmla="*/ 619828 h 1896306"/>
                            <a:gd name="connsiteX9" fmla="*/ 2077345 w 2884349"/>
                            <a:gd name="connsiteY9" fmla="*/ 300708 h 1896306"/>
                            <a:gd name="connsiteX10" fmla="*/ 1828800 w 2884349"/>
                            <a:gd name="connsiteY10" fmla="*/ 383557 h 1896306"/>
                            <a:gd name="connsiteX11" fmla="*/ 1804252 w 2884349"/>
                            <a:gd name="connsiteY11" fmla="*/ 24547 h 1896306"/>
                            <a:gd name="connsiteX12" fmla="*/ 1669240 w 2884349"/>
                            <a:gd name="connsiteY12" fmla="*/ 27616 h 1896306"/>
                            <a:gd name="connsiteX13" fmla="*/ 1644693 w 2884349"/>
                            <a:gd name="connsiteY13" fmla="*/ 0 h 1896306"/>
                            <a:gd name="connsiteX14" fmla="*/ 975769 w 2884349"/>
                            <a:gd name="connsiteY14" fmla="*/ 233202 h 1896306"/>
                            <a:gd name="connsiteX15" fmla="*/ 981906 w 2884349"/>
                            <a:gd name="connsiteY15" fmla="*/ 266955 h 1896306"/>
                            <a:gd name="connsiteX16" fmla="*/ 0 w 2884349"/>
                            <a:gd name="connsiteY16" fmla="*/ 610622 h 1896306"/>
                            <a:gd name="connsiteX0" fmla="*/ 18412 w 2902761"/>
                            <a:gd name="connsiteY0" fmla="*/ 610622 h 1896306"/>
                            <a:gd name="connsiteX1" fmla="*/ 0 w 2902761"/>
                            <a:gd name="connsiteY1" fmla="*/ 681267 h 1896306"/>
                            <a:gd name="connsiteX2" fmla="*/ 88986 w 2902761"/>
                            <a:gd name="connsiteY2" fmla="*/ 1896306 h 1896306"/>
                            <a:gd name="connsiteX3" fmla="*/ 2819913 w 2902761"/>
                            <a:gd name="connsiteY3" fmla="*/ 1693788 h 1896306"/>
                            <a:gd name="connsiteX4" fmla="*/ 2902761 w 2902761"/>
                            <a:gd name="connsiteY4" fmla="*/ 1617076 h 1896306"/>
                            <a:gd name="connsiteX5" fmla="*/ 2896624 w 2902761"/>
                            <a:gd name="connsiteY5" fmla="*/ 1156808 h 1896306"/>
                            <a:gd name="connsiteX6" fmla="*/ 2859803 w 2902761"/>
                            <a:gd name="connsiteY6" fmla="*/ 1009522 h 1896306"/>
                            <a:gd name="connsiteX7" fmla="*/ 2767749 w 2902761"/>
                            <a:gd name="connsiteY7" fmla="*/ 837688 h 1896306"/>
                            <a:gd name="connsiteX8" fmla="*/ 2224632 w 2902761"/>
                            <a:gd name="connsiteY8" fmla="*/ 865304 h 1896306"/>
                            <a:gd name="connsiteX9" fmla="*/ 2212358 w 2902761"/>
                            <a:gd name="connsiteY9" fmla="*/ 619828 h 1896306"/>
                            <a:gd name="connsiteX10" fmla="*/ 2095757 w 2902761"/>
                            <a:gd name="connsiteY10" fmla="*/ 300708 h 1896306"/>
                            <a:gd name="connsiteX11" fmla="*/ 1847212 w 2902761"/>
                            <a:gd name="connsiteY11" fmla="*/ 383557 h 1896306"/>
                            <a:gd name="connsiteX12" fmla="*/ 1822664 w 2902761"/>
                            <a:gd name="connsiteY12" fmla="*/ 24547 h 1896306"/>
                            <a:gd name="connsiteX13" fmla="*/ 1687652 w 2902761"/>
                            <a:gd name="connsiteY13" fmla="*/ 27616 h 1896306"/>
                            <a:gd name="connsiteX14" fmla="*/ 1663105 w 2902761"/>
                            <a:gd name="connsiteY14" fmla="*/ 0 h 1896306"/>
                            <a:gd name="connsiteX15" fmla="*/ 994181 w 2902761"/>
                            <a:gd name="connsiteY15" fmla="*/ 233202 h 1896306"/>
                            <a:gd name="connsiteX16" fmla="*/ 1000318 w 2902761"/>
                            <a:gd name="connsiteY16" fmla="*/ 266955 h 1896306"/>
                            <a:gd name="connsiteX17" fmla="*/ 18412 w 2902761"/>
                            <a:gd name="connsiteY17" fmla="*/ 610622 h 1896306"/>
                            <a:gd name="connsiteX0" fmla="*/ 18412 w 2902761"/>
                            <a:gd name="connsiteY0" fmla="*/ 610622 h 1896306"/>
                            <a:gd name="connsiteX1" fmla="*/ 0 w 2902761"/>
                            <a:gd name="connsiteY1" fmla="*/ 681267 h 1896306"/>
                            <a:gd name="connsiteX2" fmla="*/ 88986 w 2902761"/>
                            <a:gd name="connsiteY2" fmla="*/ 1896306 h 1896306"/>
                            <a:gd name="connsiteX3" fmla="*/ 2819913 w 2902761"/>
                            <a:gd name="connsiteY3" fmla="*/ 1693788 h 1896306"/>
                            <a:gd name="connsiteX4" fmla="*/ 2902761 w 2902761"/>
                            <a:gd name="connsiteY4" fmla="*/ 1617076 h 1896306"/>
                            <a:gd name="connsiteX5" fmla="*/ 2896624 w 2902761"/>
                            <a:gd name="connsiteY5" fmla="*/ 1156808 h 1896306"/>
                            <a:gd name="connsiteX6" fmla="*/ 2859803 w 2902761"/>
                            <a:gd name="connsiteY6" fmla="*/ 1009522 h 1896306"/>
                            <a:gd name="connsiteX7" fmla="*/ 2769682 w 2902761"/>
                            <a:gd name="connsiteY7" fmla="*/ 827603 h 1896306"/>
                            <a:gd name="connsiteX8" fmla="*/ 2224632 w 2902761"/>
                            <a:gd name="connsiteY8" fmla="*/ 865304 h 1896306"/>
                            <a:gd name="connsiteX9" fmla="*/ 2212358 w 2902761"/>
                            <a:gd name="connsiteY9" fmla="*/ 619828 h 1896306"/>
                            <a:gd name="connsiteX10" fmla="*/ 2095757 w 2902761"/>
                            <a:gd name="connsiteY10" fmla="*/ 300708 h 1896306"/>
                            <a:gd name="connsiteX11" fmla="*/ 1847212 w 2902761"/>
                            <a:gd name="connsiteY11" fmla="*/ 383557 h 1896306"/>
                            <a:gd name="connsiteX12" fmla="*/ 1822664 w 2902761"/>
                            <a:gd name="connsiteY12" fmla="*/ 24547 h 1896306"/>
                            <a:gd name="connsiteX13" fmla="*/ 1687652 w 2902761"/>
                            <a:gd name="connsiteY13" fmla="*/ 27616 h 1896306"/>
                            <a:gd name="connsiteX14" fmla="*/ 1663105 w 2902761"/>
                            <a:gd name="connsiteY14" fmla="*/ 0 h 1896306"/>
                            <a:gd name="connsiteX15" fmla="*/ 994181 w 2902761"/>
                            <a:gd name="connsiteY15" fmla="*/ 233202 h 1896306"/>
                            <a:gd name="connsiteX16" fmla="*/ 1000318 w 2902761"/>
                            <a:gd name="connsiteY16" fmla="*/ 266955 h 1896306"/>
                            <a:gd name="connsiteX17" fmla="*/ 18412 w 2902761"/>
                            <a:gd name="connsiteY17" fmla="*/ 610622 h 18963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2902761" h="1896306">
                              <a:moveTo>
                                <a:pt x="18412" y="610622"/>
                              </a:moveTo>
                              <a:cubicBezTo>
                                <a:pt x="18412" y="631102"/>
                                <a:pt x="0" y="660787"/>
                                <a:pt x="0" y="681267"/>
                              </a:cubicBezTo>
                              <a:lnTo>
                                <a:pt x="88986" y="1896306"/>
                              </a:lnTo>
                              <a:lnTo>
                                <a:pt x="2819913" y="1693788"/>
                              </a:lnTo>
                              <a:lnTo>
                                <a:pt x="2902761" y="1617076"/>
                              </a:lnTo>
                              <a:cubicBezTo>
                                <a:pt x="2900715" y="1463653"/>
                                <a:pt x="2898670" y="1310231"/>
                                <a:pt x="2896624" y="1156808"/>
                              </a:cubicBezTo>
                              <a:lnTo>
                                <a:pt x="2859803" y="1009522"/>
                              </a:lnTo>
                              <a:lnTo>
                                <a:pt x="2769682" y="827603"/>
                              </a:lnTo>
                              <a:lnTo>
                                <a:pt x="2224632" y="865304"/>
                              </a:lnTo>
                              <a:lnTo>
                                <a:pt x="2212358" y="619828"/>
                              </a:lnTo>
                              <a:lnTo>
                                <a:pt x="2095757" y="300708"/>
                              </a:lnTo>
                              <a:lnTo>
                                <a:pt x="1847212" y="383557"/>
                              </a:lnTo>
                              <a:lnTo>
                                <a:pt x="1822664" y="24547"/>
                              </a:lnTo>
                              <a:lnTo>
                                <a:pt x="1687652" y="27616"/>
                              </a:lnTo>
                              <a:lnTo>
                                <a:pt x="1663105" y="0"/>
                              </a:lnTo>
                              <a:lnTo>
                                <a:pt x="994181" y="233202"/>
                              </a:lnTo>
                              <a:lnTo>
                                <a:pt x="1000318" y="266955"/>
                              </a:lnTo>
                              <a:lnTo>
                                <a:pt x="18412" y="610622"/>
                              </a:lnTo>
                              <a:close/>
                            </a:path>
                          </a:pathLst>
                        </a:custGeom>
                        <a:noFill/>
                        <a:ln w="19050">
                          <a:solidFill>
                            <a:schemeClr val="accent6">
                              <a:lumMod val="75000"/>
                            </a:schemeClr>
                          </a:solidFill>
                          <a:prstDash val="solid"/>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EA247BC" id="Forme libre 2921" o:spid="_x0000_s1026" style="position:absolute;margin-left:167.35pt;margin-top:183.1pt;width:228.55pt;height:149.3pt;z-index:252698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2902761,18963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" path="m18412,610622c18412,631102,,660787,,681267l88986,1896306,2819913,1693788r82848,-76712c2900715,1463653,2898670,1310231,2896624,1156808r-36821,-147286l2769682,827603r-545050,37701l2212358,619828,2095757,300708r-248545,82849l1822664,24547r-135012,3069l1663105,,994181,233202r6137,33753l18412,610622xe" filled="f" strokecolor="#e36c0a [2409]" strokeweight="1.5pt">
                <v:stroke endarrow="block"/>
                <v:path arrowok="t" o:connecttype="custom" o:connectlocs="18411,610559;0,681197;88981,1896110;2819742,1693613;2902585,1616909;2896448,1156688;2859630,1009418;2769514,827517;2224497,865215;2212224,619764;2095630,300677;1847100,383517;1822553,24544;1687550,27613;1663004,0;994121,233178;1000257,266927;18411,610559" o:connectangles="0,0,0,0,0,0,0,0,0,0,0,0,0,0,0,0,0,0"/>
              </v:shape>
            </w:pict>
          </mc:Fallback>
        </mc:AlternateContent>
      </w:r>
      <w:r w:rsidR="001512D9" w:rsidRPr="008F0160">
        <w:rPr>
          <w:noProof/>
          <w:color w:val="FF0000"/>
        </w:rPr>
        <mc:AlternateContent>
          <mc:Choice Requires="wps">
            <w:drawing>
              <wp:anchor distT="0" distB="0" distL="114300" distR="114300" simplePos="0" relativeHeight="252742656" behindDoc="0" locked="0" layoutInCell="1" allowOverlap="1" wp14:anchorId="0B1708A0" wp14:editId="0DB2A03E">
                <wp:simplePos x="0" y="0"/>
                <wp:positionH relativeFrom="column">
                  <wp:posOffset>7402195</wp:posOffset>
                </wp:positionH>
                <wp:positionV relativeFrom="paragraph">
                  <wp:posOffset>3658235</wp:posOffset>
                </wp:positionV>
                <wp:extent cx="252095" cy="71755"/>
                <wp:effectExtent l="0" t="5080" r="9525" b="9525"/>
                <wp:wrapNone/>
                <wp:docPr id="2922" name="AutoShape 1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514309">
                          <a:off x="0" y="0"/>
                          <a:ext cx="252095" cy="71755"/>
                        </a:xfrm>
                        <a:prstGeom prst="rightArrow">
                          <a:avLst>
                            <a:gd name="adj1" fmla="val 50000"/>
                            <a:gd name="adj2" fmla="val 87832"/>
                          </a:avLst>
                        </a:prstGeom>
                        <a:solidFill>
                          <a:srgbClr val="4F81BD"/>
                        </a:solidFill>
                        <a:ln>
                          <a:noFill/>
                        </a:ln>
                        <a:effectLst/>
                        <a:extLst>
                          <a:ext uri="{91240B29-F687-4F45-9708-019B960494DF}">
                            <a14:hiddenLine xmlns:a14="http://schemas.microsoft.com/office/drawing/2010/main" w="12700">
                              <a:solidFill>
                                <a:srgbClr val="548DD4"/>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anchor>
            </w:drawing>
          </mc:Choice>
          <mc:Fallback>
            <w:pict>
              <v:shape w14:anchorId="206E41DD" id="AutoShape 1332" o:spid="_x0000_s1026" type="#_x0000_t13" style="position:absolute;margin-left:582.85pt;margin-top:288.05pt;width:19.85pt;height:5.65pt;rotation:-5554931fd;z-index:252742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" fillcolor="#4f81bd" stroked="f" strokecolor="#548dd4" strokeweight="1pt"/>
            </w:pict>
          </mc:Fallback>
        </mc:AlternateContent>
      </w:r>
      <w:r w:rsidR="001512D9" w:rsidRPr="008F0160">
        <w:rPr>
          <w:noProof/>
          <w:color w:val="FF0000"/>
        </w:rPr>
        <mc:AlternateContent>
          <mc:Choice Requires="wps">
            <w:drawing>
              <wp:anchor distT="0" distB="0" distL="114300" distR="114300" simplePos="0" relativeHeight="252750848" behindDoc="0" locked="0" layoutInCell="1" allowOverlap="1" wp14:anchorId="18BA3441" wp14:editId="3A737143">
                <wp:simplePos x="0" y="0"/>
                <wp:positionH relativeFrom="column">
                  <wp:posOffset>3448368</wp:posOffset>
                </wp:positionH>
                <wp:positionV relativeFrom="paragraph">
                  <wp:posOffset>326390</wp:posOffset>
                </wp:positionV>
                <wp:extent cx="252095" cy="71755"/>
                <wp:effectExtent l="33020" t="5080" r="28575" b="9525"/>
                <wp:wrapNone/>
                <wp:docPr id="2924" name="AutoShape 1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5072251">
                          <a:off x="0" y="0"/>
                          <a:ext cx="252095" cy="71755"/>
                        </a:xfrm>
                        <a:prstGeom prst="rightArrow">
                          <a:avLst>
                            <a:gd name="adj1" fmla="val 50000"/>
                            <a:gd name="adj2" fmla="val 87832"/>
                          </a:avLst>
                        </a:prstGeom>
                        <a:solidFill>
                          <a:srgbClr val="4F81BD"/>
                        </a:solidFill>
                        <a:ln>
                          <a:noFill/>
                        </a:ln>
                        <a:effectLst/>
                        <a:extLst>
                          <a:ext uri="{91240B29-F687-4F45-9708-019B960494DF}">
                            <a14:hiddenLine xmlns:a14="http://schemas.microsoft.com/office/drawing/2010/main" w="12700">
                              <a:solidFill>
                                <a:srgbClr val="548DD4"/>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anchor>
            </w:drawing>
          </mc:Choice>
          <mc:Fallback>
            <w:pict>
              <v:shape w14:anchorId="5673A854" id="AutoShape 1332" o:spid="_x0000_s1026" type="#_x0000_t13" style="position:absolute;margin-left:271.55pt;margin-top:25.7pt;width:19.85pt;height:5.65pt;rotation:-7130043fd;z-index:252750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" fillcolor="#4f81bd" stroked="f" strokecolor="#548dd4" strokeweight="1pt"/>
            </w:pict>
          </mc:Fallback>
        </mc:AlternateContent>
      </w:r>
      <w:r w:rsidR="001512D9" w:rsidRPr="008F0160">
        <w:rPr>
          <w:noProof/>
          <w:color w:val="FF0000"/>
        </w:rPr>
        <mc:AlternateContent>
          <mc:Choice Requires="wps">
            <w:drawing>
              <wp:anchor distT="0" distB="0" distL="114300" distR="114300" simplePos="0" relativeHeight="252749824" behindDoc="0" locked="0" layoutInCell="1" allowOverlap="1" wp14:anchorId="79CCF466" wp14:editId="46C8DDD2">
                <wp:simplePos x="0" y="0"/>
                <wp:positionH relativeFrom="column">
                  <wp:posOffset>1074737</wp:posOffset>
                </wp:positionH>
                <wp:positionV relativeFrom="paragraph">
                  <wp:posOffset>1929543</wp:posOffset>
                </wp:positionV>
                <wp:extent cx="252095" cy="71755"/>
                <wp:effectExtent l="71120" t="0" r="47625" b="0"/>
                <wp:wrapNone/>
                <wp:docPr id="2925" name="AutoShape 1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139838">
                          <a:off x="0" y="0"/>
                          <a:ext cx="252095" cy="71755"/>
                        </a:xfrm>
                        <a:prstGeom prst="rightArrow">
                          <a:avLst>
                            <a:gd name="adj1" fmla="val 50000"/>
                            <a:gd name="adj2" fmla="val 87832"/>
                          </a:avLst>
                        </a:prstGeom>
                        <a:solidFill>
                          <a:srgbClr val="4F81BD"/>
                        </a:solidFill>
                        <a:ln>
                          <a:noFill/>
                        </a:ln>
                        <a:effectLst/>
                        <a:extLst>
                          <a:ext uri="{91240B29-F687-4F45-9708-019B960494DF}">
                            <a14:hiddenLine xmlns:a14="http://schemas.microsoft.com/office/drawing/2010/main" w="12700">
                              <a:solidFill>
                                <a:srgbClr val="548DD4"/>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anchor>
            </w:drawing>
          </mc:Choice>
          <mc:Fallback>
            <w:pict>
              <v:shape w14:anchorId="3C2B31FA" id="AutoShape 1332" o:spid="_x0000_s1026" type="#_x0000_t13" style="position:absolute;margin-left:84.6pt;margin-top:151.95pt;width:19.85pt;height:5.65pt;rotation:3429540fd;z-index:252749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" fillcolor="#4f81bd" stroked="f" strokecolor="#548dd4" strokeweight="1pt"/>
            </w:pict>
          </mc:Fallback>
        </mc:AlternateContent>
      </w:r>
      <w:r w:rsidR="001512D9" w:rsidRPr="008F0160">
        <w:rPr>
          <w:noProof/>
          <w:color w:val="FF0000"/>
        </w:rPr>
        <mc:AlternateContent>
          <mc:Choice Requires="wps">
            <w:drawing>
              <wp:anchor distT="0" distB="0" distL="114300" distR="114300" simplePos="0" relativeHeight="252734464" behindDoc="0" locked="0" layoutInCell="1" allowOverlap="1" wp14:anchorId="22F2A95E" wp14:editId="52583A16">
                <wp:simplePos x="0" y="0"/>
                <wp:positionH relativeFrom="column">
                  <wp:posOffset>1645920</wp:posOffset>
                </wp:positionH>
                <wp:positionV relativeFrom="paragraph">
                  <wp:posOffset>2611755</wp:posOffset>
                </wp:positionV>
                <wp:extent cx="252095" cy="71755"/>
                <wp:effectExtent l="0" t="57150" r="0" b="61595"/>
                <wp:wrapNone/>
                <wp:docPr id="2926" name="AutoShape 1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9246070">
                          <a:off x="0" y="0"/>
                          <a:ext cx="252095" cy="71755"/>
                        </a:xfrm>
                        <a:prstGeom prst="rightArrow">
                          <a:avLst>
                            <a:gd name="adj1" fmla="val 50000"/>
                            <a:gd name="adj2" fmla="val 87832"/>
                          </a:avLst>
                        </a:prstGeom>
                        <a:solidFill>
                          <a:srgbClr val="4F81BD"/>
                        </a:solidFill>
                        <a:ln>
                          <a:noFill/>
                        </a:ln>
                        <a:effectLst/>
                        <a:extLst>
                          <a:ext uri="{91240B29-F687-4F45-9708-019B960494DF}">
                            <a14:hiddenLine xmlns:a14="http://schemas.microsoft.com/office/drawing/2010/main" w="12700">
                              <a:solidFill>
                                <a:srgbClr val="548DD4"/>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anchor>
            </w:drawing>
          </mc:Choice>
          <mc:Fallback>
            <w:pict>
              <v:shape w14:anchorId="68E4C929" id="AutoShape 1332" o:spid="_x0000_s1026" type="#_x0000_t13" style="position:absolute;margin-left:129.6pt;margin-top:205.65pt;width:19.85pt;height:5.65pt;rotation:-2571119fd;z-index:252734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" fillcolor="#4f81bd" stroked="f" strokecolor="#548dd4" strokeweight="1pt"/>
            </w:pict>
          </mc:Fallback>
        </mc:AlternateContent>
      </w:r>
      <w:r w:rsidR="001512D9" w:rsidRPr="008F0160">
        <w:rPr>
          <w:noProof/>
          <w:color w:val="FF0000"/>
        </w:rPr>
        <mc:AlternateContent>
          <mc:Choice Requires="wps">
            <w:drawing>
              <wp:anchor distT="0" distB="0" distL="114300" distR="114300" simplePos="0" relativeHeight="252748800" behindDoc="0" locked="0" layoutInCell="1" allowOverlap="1" wp14:anchorId="1DB94E03" wp14:editId="68F291C5">
                <wp:simplePos x="0" y="0"/>
                <wp:positionH relativeFrom="column">
                  <wp:posOffset>1525587</wp:posOffset>
                </wp:positionH>
                <wp:positionV relativeFrom="paragraph">
                  <wp:posOffset>3416106</wp:posOffset>
                </wp:positionV>
                <wp:extent cx="252095" cy="71755"/>
                <wp:effectExtent l="0" t="0" r="0" b="4445"/>
                <wp:wrapNone/>
                <wp:docPr id="2927" name="AutoShape 1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52095" cy="71755"/>
                        </a:xfrm>
                        <a:prstGeom prst="rightArrow">
                          <a:avLst>
                            <a:gd name="adj1" fmla="val 50000"/>
                            <a:gd name="adj2" fmla="val 87832"/>
                          </a:avLst>
                        </a:prstGeom>
                        <a:solidFill>
                          <a:srgbClr val="4F81BD"/>
                        </a:solidFill>
                        <a:ln>
                          <a:noFill/>
                        </a:ln>
                        <a:effectLst/>
                        <a:extLst>
                          <a:ext uri="{91240B29-F687-4F45-9708-019B960494DF}">
                            <a14:hiddenLine xmlns:a14="http://schemas.microsoft.com/office/drawing/2010/main" w="12700">
                              <a:solidFill>
                                <a:srgbClr val="548DD4"/>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anchor>
            </w:drawing>
          </mc:Choice>
          <mc:Fallback>
            <w:pict>
              <v:shape w14:anchorId="70324D66" id="AutoShape 1332" o:spid="_x0000_s1026" type="#_x0000_t13" style="position:absolute;margin-left:120.1pt;margin-top:269pt;width:19.85pt;height:5.65pt;rotation:180;z-index:252748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" fillcolor="#4f81bd" stroked="f" strokecolor="#548dd4" strokeweight="1pt"/>
            </w:pict>
          </mc:Fallback>
        </mc:AlternateContent>
      </w:r>
      <w:r w:rsidR="001512D9" w:rsidRPr="008F0160">
        <w:rPr>
          <w:noProof/>
          <w:color w:val="FF0000"/>
        </w:rPr>
        <mc:AlternateContent>
          <mc:Choice Requires="wps">
            <w:drawing>
              <wp:anchor distT="0" distB="0" distL="114300" distR="114300" simplePos="0" relativeHeight="252747776" behindDoc="0" locked="0" layoutInCell="1" allowOverlap="1" wp14:anchorId="3CCF13C0" wp14:editId="6F3576C7">
                <wp:simplePos x="0" y="0"/>
                <wp:positionH relativeFrom="column">
                  <wp:posOffset>4202747</wp:posOffset>
                </wp:positionH>
                <wp:positionV relativeFrom="paragraph">
                  <wp:posOffset>828845</wp:posOffset>
                </wp:positionV>
                <wp:extent cx="252095" cy="71755"/>
                <wp:effectExtent l="19050" t="19050" r="14605" b="4445"/>
                <wp:wrapNone/>
                <wp:docPr id="2928" name="AutoShape 1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398010">
                          <a:off x="0" y="0"/>
                          <a:ext cx="252095" cy="71755"/>
                        </a:xfrm>
                        <a:prstGeom prst="rightArrow">
                          <a:avLst>
                            <a:gd name="adj1" fmla="val 50000"/>
                            <a:gd name="adj2" fmla="val 87832"/>
                          </a:avLst>
                        </a:prstGeom>
                        <a:solidFill>
                          <a:srgbClr val="4F81BD"/>
                        </a:solidFill>
                        <a:ln>
                          <a:noFill/>
                        </a:ln>
                        <a:effectLst/>
                        <a:extLst>
                          <a:ext uri="{91240B29-F687-4F45-9708-019B960494DF}">
                            <a14:hiddenLine xmlns:a14="http://schemas.microsoft.com/office/drawing/2010/main" w="12700">
                              <a:solidFill>
                                <a:srgbClr val="548DD4"/>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anchor>
            </w:drawing>
          </mc:Choice>
          <mc:Fallback>
            <w:pict>
              <v:shape w14:anchorId="2F03A73F" id="AutoShape 1332" o:spid="_x0000_s1026" type="#_x0000_t13" style="position:absolute;margin-left:330.9pt;margin-top:65.25pt;width:19.85pt;height:5.65pt;rotation:-220627fd;z-index:252747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" fillcolor="#4f81bd" stroked="f" strokecolor="#548dd4" strokeweight="1pt"/>
            </w:pict>
          </mc:Fallback>
        </mc:AlternateContent>
      </w:r>
      <w:r w:rsidR="001512D9" w:rsidRPr="008F0160">
        <w:rPr>
          <w:noProof/>
          <w:color w:val="FF0000"/>
        </w:rPr>
        <mc:AlternateContent>
          <mc:Choice Requires="wps">
            <w:drawing>
              <wp:anchor distT="0" distB="0" distL="114300" distR="114300" simplePos="0" relativeHeight="252746752" behindDoc="0" locked="0" layoutInCell="1" allowOverlap="1" wp14:anchorId="711A9BD0" wp14:editId="24D86D94">
                <wp:simplePos x="0" y="0"/>
                <wp:positionH relativeFrom="column">
                  <wp:posOffset>4872587</wp:posOffset>
                </wp:positionH>
                <wp:positionV relativeFrom="paragraph">
                  <wp:posOffset>1241774</wp:posOffset>
                </wp:positionV>
                <wp:extent cx="252095" cy="71755"/>
                <wp:effectExtent l="13970" t="5080" r="9525" b="9525"/>
                <wp:wrapNone/>
                <wp:docPr id="2929" name="AutoShape 1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5952516">
                          <a:off x="0" y="0"/>
                          <a:ext cx="252095" cy="71755"/>
                        </a:xfrm>
                        <a:prstGeom prst="rightArrow">
                          <a:avLst>
                            <a:gd name="adj1" fmla="val 50000"/>
                            <a:gd name="adj2" fmla="val 87832"/>
                          </a:avLst>
                        </a:prstGeom>
                        <a:solidFill>
                          <a:srgbClr val="4F81BD"/>
                        </a:solidFill>
                        <a:ln>
                          <a:noFill/>
                        </a:ln>
                        <a:effectLst/>
                        <a:extLst>
                          <a:ext uri="{91240B29-F687-4F45-9708-019B960494DF}">
                            <a14:hiddenLine xmlns:a14="http://schemas.microsoft.com/office/drawing/2010/main" w="12700">
                              <a:solidFill>
                                <a:srgbClr val="548DD4"/>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anchor>
            </w:drawing>
          </mc:Choice>
          <mc:Fallback>
            <w:pict>
              <v:shape w14:anchorId="15AD83EF" id="AutoShape 1332" o:spid="_x0000_s1026" type="#_x0000_t13" style="position:absolute;margin-left:383.65pt;margin-top:97.8pt;width:19.85pt;height:5.65pt;rotation:-6168559fd;z-index:252746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" fillcolor="#4f81bd" stroked="f" strokecolor="#548dd4" strokeweight="1pt"/>
            </w:pict>
          </mc:Fallback>
        </mc:AlternateContent>
      </w:r>
      <w:r w:rsidR="001512D9" w:rsidRPr="008F0160">
        <w:rPr>
          <w:noProof/>
          <w:color w:val="FF0000"/>
        </w:rPr>
        <mc:AlternateContent>
          <mc:Choice Requires="wps">
            <w:drawing>
              <wp:anchor distT="0" distB="0" distL="114300" distR="114300" simplePos="0" relativeHeight="252741632" behindDoc="0" locked="0" layoutInCell="1" allowOverlap="1" wp14:anchorId="1DF099B7" wp14:editId="3245B7E1">
                <wp:simplePos x="0" y="0"/>
                <wp:positionH relativeFrom="column">
                  <wp:posOffset>5045075</wp:posOffset>
                </wp:positionH>
                <wp:positionV relativeFrom="paragraph">
                  <wp:posOffset>1806257</wp:posOffset>
                </wp:positionV>
                <wp:extent cx="252095" cy="71755"/>
                <wp:effectExtent l="0" t="0" r="0" b="4445"/>
                <wp:wrapNone/>
                <wp:docPr id="2930" name="AutoShape 1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71755"/>
                        </a:xfrm>
                        <a:prstGeom prst="rightArrow">
                          <a:avLst>
                            <a:gd name="adj1" fmla="val 50000"/>
                            <a:gd name="adj2" fmla="val 87832"/>
                          </a:avLst>
                        </a:prstGeom>
                        <a:solidFill>
                          <a:srgbClr val="4F81BD"/>
                        </a:solidFill>
                        <a:ln>
                          <a:noFill/>
                        </a:ln>
                        <a:effectLst/>
                        <a:extLst>
                          <a:ext uri="{91240B29-F687-4F45-9708-019B960494DF}">
                            <a14:hiddenLine xmlns:a14="http://schemas.microsoft.com/office/drawing/2010/main" w="12700">
                              <a:solidFill>
                                <a:srgbClr val="548DD4"/>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anchor>
            </w:drawing>
          </mc:Choice>
          <mc:Fallback>
            <w:pict>
              <v:shape w14:anchorId="7560B969" id="AutoShape 1332" o:spid="_x0000_s1026" type="#_x0000_t13" style="position:absolute;margin-left:397.25pt;margin-top:142.2pt;width:19.85pt;height:5.65pt;z-index:252741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" fillcolor="#4f81bd" stroked="f" strokecolor="#548dd4" strokeweight="1pt"/>
            </w:pict>
          </mc:Fallback>
        </mc:AlternateContent>
      </w:r>
      <w:r w:rsidR="001512D9" w:rsidRPr="008F0160">
        <w:rPr>
          <w:noProof/>
          <w:color w:val="FF0000"/>
        </w:rPr>
        <mc:AlternateContent>
          <mc:Choice Requires="wps">
            <w:drawing>
              <wp:anchor distT="0" distB="0" distL="114300" distR="114300" simplePos="0" relativeHeight="252735488" behindDoc="0" locked="0" layoutInCell="1" allowOverlap="1" wp14:anchorId="37AC07A2" wp14:editId="5DADA3F9">
                <wp:simplePos x="0" y="0"/>
                <wp:positionH relativeFrom="column">
                  <wp:posOffset>3532505</wp:posOffset>
                </wp:positionH>
                <wp:positionV relativeFrom="paragraph">
                  <wp:posOffset>3316605</wp:posOffset>
                </wp:positionV>
                <wp:extent cx="252095" cy="71755"/>
                <wp:effectExtent l="19050" t="19050" r="14605" b="23495"/>
                <wp:wrapNone/>
                <wp:docPr id="2931" name="AutoShape 1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0770672">
                          <a:off x="0" y="0"/>
                          <a:ext cx="252095" cy="71755"/>
                        </a:xfrm>
                        <a:prstGeom prst="rightArrow">
                          <a:avLst>
                            <a:gd name="adj1" fmla="val 50000"/>
                            <a:gd name="adj2" fmla="val 87832"/>
                          </a:avLst>
                        </a:prstGeom>
                        <a:solidFill>
                          <a:srgbClr val="4F81BD"/>
                        </a:solidFill>
                        <a:ln>
                          <a:noFill/>
                        </a:ln>
                        <a:effectLst/>
                        <a:extLst>
                          <a:ext uri="{91240B29-F687-4F45-9708-019B960494DF}">
                            <a14:hiddenLine xmlns:a14="http://schemas.microsoft.com/office/drawing/2010/main" w="12700">
                              <a:solidFill>
                                <a:srgbClr val="548DD4"/>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anchor>
            </w:drawing>
          </mc:Choice>
          <mc:Fallback>
            <w:pict>
              <v:shape w14:anchorId="460DFA6A" id="AutoShape 1332" o:spid="_x0000_s1026" type="#_x0000_t13" style="position:absolute;margin-left:278.15pt;margin-top:261.15pt;width:19.85pt;height:5.65pt;rotation:-905847fd;z-index:252735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" fillcolor="#4f81bd" stroked="f" strokecolor="#548dd4" strokeweight="1pt"/>
            </w:pict>
          </mc:Fallback>
        </mc:AlternateContent>
      </w:r>
      <w:r w:rsidR="001512D9" w:rsidRPr="008F0160">
        <w:rPr>
          <w:noProof/>
          <w:color w:val="FF0000"/>
        </w:rPr>
        <mc:AlternateContent>
          <mc:Choice Requires="wps">
            <w:drawing>
              <wp:anchor distT="0" distB="0" distL="114300" distR="114300" simplePos="0" relativeHeight="252745728" behindDoc="0" locked="0" layoutInCell="1" allowOverlap="1" wp14:anchorId="6978644A" wp14:editId="4AAC6D1C">
                <wp:simplePos x="0" y="0"/>
                <wp:positionH relativeFrom="column">
                  <wp:posOffset>6769100</wp:posOffset>
                </wp:positionH>
                <wp:positionV relativeFrom="paragraph">
                  <wp:posOffset>1849437</wp:posOffset>
                </wp:positionV>
                <wp:extent cx="252095" cy="71755"/>
                <wp:effectExtent l="0" t="19050" r="14605" b="4445"/>
                <wp:wrapNone/>
                <wp:docPr id="2932" name="AutoShape 1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974016">
                          <a:off x="0" y="0"/>
                          <a:ext cx="252095" cy="71755"/>
                        </a:xfrm>
                        <a:prstGeom prst="rightArrow">
                          <a:avLst>
                            <a:gd name="adj1" fmla="val 50000"/>
                            <a:gd name="adj2" fmla="val 87832"/>
                          </a:avLst>
                        </a:prstGeom>
                        <a:solidFill>
                          <a:srgbClr val="4F81BD"/>
                        </a:solidFill>
                        <a:ln>
                          <a:noFill/>
                        </a:ln>
                        <a:effectLst/>
                        <a:extLst>
                          <a:ext uri="{91240B29-F687-4F45-9708-019B960494DF}">
                            <a14:hiddenLine xmlns:a14="http://schemas.microsoft.com/office/drawing/2010/main" w="12700">
                              <a:solidFill>
                                <a:srgbClr val="548DD4"/>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anchor>
            </w:drawing>
          </mc:Choice>
          <mc:Fallback>
            <w:pict>
              <v:shape w14:anchorId="2A2EEF9B" id="AutoShape 1332" o:spid="_x0000_s1026" type="#_x0000_t13" style="position:absolute;margin-left:533pt;margin-top:145.6pt;width:19.85pt;height:5.65pt;rotation:-11606408fd;z-index:252745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" fillcolor="#4f81bd" stroked="f" strokecolor="#548dd4" strokeweight="1pt"/>
            </w:pict>
          </mc:Fallback>
        </mc:AlternateContent>
      </w:r>
      <w:r w:rsidR="001512D9" w:rsidRPr="008F0160">
        <w:rPr>
          <w:noProof/>
          <w:color w:val="FF0000"/>
        </w:rPr>
        <mc:AlternateContent>
          <mc:Choice Requires="wps">
            <w:drawing>
              <wp:anchor distT="0" distB="0" distL="114300" distR="114300" simplePos="0" relativeHeight="252744704" behindDoc="0" locked="0" layoutInCell="1" allowOverlap="1" wp14:anchorId="53E2992C" wp14:editId="371B0A32">
                <wp:simplePos x="0" y="0"/>
                <wp:positionH relativeFrom="column">
                  <wp:posOffset>7073900</wp:posOffset>
                </wp:positionH>
                <wp:positionV relativeFrom="paragraph">
                  <wp:posOffset>3357562</wp:posOffset>
                </wp:positionV>
                <wp:extent cx="252095" cy="71755"/>
                <wp:effectExtent l="0" t="38100" r="0" b="61595"/>
                <wp:wrapNone/>
                <wp:docPr id="2933" name="AutoShape 1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9538577">
                          <a:off x="0" y="0"/>
                          <a:ext cx="252095" cy="71755"/>
                        </a:xfrm>
                        <a:prstGeom prst="rightArrow">
                          <a:avLst>
                            <a:gd name="adj1" fmla="val 50000"/>
                            <a:gd name="adj2" fmla="val 87832"/>
                          </a:avLst>
                        </a:prstGeom>
                        <a:solidFill>
                          <a:srgbClr val="4F81BD"/>
                        </a:solidFill>
                        <a:ln>
                          <a:noFill/>
                        </a:ln>
                        <a:effectLst/>
                        <a:extLst>
                          <a:ext uri="{91240B29-F687-4F45-9708-019B960494DF}">
                            <a14:hiddenLine xmlns:a14="http://schemas.microsoft.com/office/drawing/2010/main" w="12700">
                              <a:solidFill>
                                <a:srgbClr val="548DD4"/>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anchor>
            </w:drawing>
          </mc:Choice>
          <mc:Fallback>
            <w:pict>
              <v:shape w14:anchorId="04297FEC" id="AutoShape 1332" o:spid="_x0000_s1026" type="#_x0000_t13" style="position:absolute;margin-left:557pt;margin-top:264.35pt;width:19.85pt;height:5.65pt;rotation:-2251624fd;z-index:252744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" fillcolor="#4f81bd" stroked="f" strokecolor="#548dd4" strokeweight="1pt"/>
            </w:pict>
          </mc:Fallback>
        </mc:AlternateContent>
      </w:r>
      <w:r w:rsidR="001512D9" w:rsidRPr="008F0160">
        <w:rPr>
          <w:noProof/>
          <w:color w:val="FF0000"/>
        </w:rPr>
        <mc:AlternateContent>
          <mc:Choice Requires="wps">
            <w:drawing>
              <wp:anchor distT="0" distB="0" distL="114300" distR="114300" simplePos="0" relativeHeight="252743680" behindDoc="0" locked="0" layoutInCell="1" allowOverlap="1" wp14:anchorId="2362F882" wp14:editId="26E44CA0">
                <wp:simplePos x="0" y="0"/>
                <wp:positionH relativeFrom="column">
                  <wp:posOffset>7397749</wp:posOffset>
                </wp:positionH>
                <wp:positionV relativeFrom="paragraph">
                  <wp:posOffset>2417654</wp:posOffset>
                </wp:positionV>
                <wp:extent cx="252095" cy="71755"/>
                <wp:effectExtent l="0" t="5080" r="9525" b="9525"/>
                <wp:wrapNone/>
                <wp:docPr id="2935" name="AutoShape 1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514309">
                          <a:off x="0" y="0"/>
                          <a:ext cx="252095" cy="71755"/>
                        </a:xfrm>
                        <a:prstGeom prst="rightArrow">
                          <a:avLst>
                            <a:gd name="adj1" fmla="val 50000"/>
                            <a:gd name="adj2" fmla="val 87832"/>
                          </a:avLst>
                        </a:prstGeom>
                        <a:solidFill>
                          <a:srgbClr val="4F81BD"/>
                        </a:solidFill>
                        <a:ln>
                          <a:noFill/>
                        </a:ln>
                        <a:effectLst/>
                        <a:extLst>
                          <a:ext uri="{91240B29-F687-4F45-9708-019B960494DF}">
                            <a14:hiddenLine xmlns:a14="http://schemas.microsoft.com/office/drawing/2010/main" w="12700">
                              <a:solidFill>
                                <a:srgbClr val="548DD4"/>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anchor>
            </w:drawing>
          </mc:Choice>
          <mc:Fallback>
            <w:pict>
              <v:shape w14:anchorId="2C7CF483" id="AutoShape 1332" o:spid="_x0000_s1026" type="#_x0000_t13" style="position:absolute;margin-left:582.5pt;margin-top:190.35pt;width:19.85pt;height:5.65pt;rotation:-5554931fd;z-index:252743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" fillcolor="#4f81bd" stroked="f" strokecolor="#548dd4" strokeweight="1pt"/>
            </w:pict>
          </mc:Fallback>
        </mc:AlternateContent>
      </w:r>
      <w:r w:rsidR="001512D9" w:rsidRPr="008F0160">
        <w:rPr>
          <w:noProof/>
          <w:color w:val="FF0000"/>
        </w:rPr>
        <mc:AlternateContent>
          <mc:Choice Requires="wps">
            <w:drawing>
              <wp:anchor distT="0" distB="0" distL="114300" distR="114300" simplePos="0" relativeHeight="252740608" behindDoc="0" locked="0" layoutInCell="1" allowOverlap="1" wp14:anchorId="1F5C4ED9" wp14:editId="3349A191">
                <wp:simplePos x="0" y="0"/>
                <wp:positionH relativeFrom="column">
                  <wp:posOffset>3336290</wp:posOffset>
                </wp:positionH>
                <wp:positionV relativeFrom="paragraph">
                  <wp:posOffset>1346517</wp:posOffset>
                </wp:positionV>
                <wp:extent cx="252095" cy="71755"/>
                <wp:effectExtent l="0" t="38100" r="0" b="42545"/>
                <wp:wrapNone/>
                <wp:docPr id="2936" name="AutoShape 1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9819861">
                          <a:off x="0" y="0"/>
                          <a:ext cx="252095" cy="71755"/>
                        </a:xfrm>
                        <a:prstGeom prst="rightArrow">
                          <a:avLst>
                            <a:gd name="adj1" fmla="val 50000"/>
                            <a:gd name="adj2" fmla="val 87832"/>
                          </a:avLst>
                        </a:prstGeom>
                        <a:solidFill>
                          <a:srgbClr val="4F81BD"/>
                        </a:solidFill>
                        <a:ln>
                          <a:noFill/>
                        </a:ln>
                        <a:effectLst/>
                        <a:extLst>
                          <a:ext uri="{91240B29-F687-4F45-9708-019B960494DF}">
                            <a14:hiddenLine xmlns:a14="http://schemas.microsoft.com/office/drawing/2010/main" w="12700">
                              <a:solidFill>
                                <a:srgbClr val="548DD4"/>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anchor>
            </w:drawing>
          </mc:Choice>
          <mc:Fallback>
            <w:pict>
              <v:shape w14:anchorId="13FCB6FD" id="AutoShape 1332" o:spid="_x0000_s1026" type="#_x0000_t13" style="position:absolute;margin-left:262.7pt;margin-top:106pt;width:19.85pt;height:5.65pt;rotation:-1944386fd;z-index:252740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" fillcolor="#4f81bd" stroked="f" strokecolor="#548dd4" strokeweight="1pt"/>
            </w:pict>
          </mc:Fallback>
        </mc:AlternateContent>
      </w:r>
      <w:r w:rsidR="001512D9" w:rsidRPr="008F0160">
        <w:rPr>
          <w:noProof/>
          <w:color w:val="FF0000"/>
        </w:rPr>
        <mc:AlternateContent>
          <mc:Choice Requires="wps">
            <w:drawing>
              <wp:anchor distT="0" distB="0" distL="114300" distR="114300" simplePos="0" relativeHeight="252739584" behindDoc="0" locked="0" layoutInCell="1" allowOverlap="1" wp14:anchorId="2AC7FD23" wp14:editId="5546E9CD">
                <wp:simplePos x="0" y="0"/>
                <wp:positionH relativeFrom="column">
                  <wp:posOffset>6307138</wp:posOffset>
                </wp:positionH>
                <wp:positionV relativeFrom="paragraph">
                  <wp:posOffset>3244532</wp:posOffset>
                </wp:positionV>
                <wp:extent cx="252095" cy="71755"/>
                <wp:effectExtent l="0" t="5080" r="9525" b="9525"/>
                <wp:wrapNone/>
                <wp:docPr id="2937" name="AutoShape 1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52095" cy="71755"/>
                        </a:xfrm>
                        <a:prstGeom prst="rightArrow">
                          <a:avLst>
                            <a:gd name="adj1" fmla="val 50000"/>
                            <a:gd name="adj2" fmla="val 87832"/>
                          </a:avLst>
                        </a:prstGeom>
                        <a:solidFill>
                          <a:srgbClr val="4F81BD"/>
                        </a:solidFill>
                        <a:ln>
                          <a:noFill/>
                        </a:ln>
                        <a:effectLst/>
                        <a:extLst>
                          <a:ext uri="{91240B29-F687-4F45-9708-019B960494DF}">
                            <a14:hiddenLine xmlns:a14="http://schemas.microsoft.com/office/drawing/2010/main" w="12700">
                              <a:solidFill>
                                <a:srgbClr val="548DD4"/>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anchor>
            </w:drawing>
          </mc:Choice>
          <mc:Fallback>
            <w:pict>
              <v:shape w14:anchorId="619ADB8E" id="AutoShape 1332" o:spid="_x0000_s1026" type="#_x0000_t13" style="position:absolute;margin-left:496.65pt;margin-top:255.45pt;width:19.85pt;height:5.65pt;rotation:-90;z-index:252739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" fillcolor="#4f81bd" stroked="f" strokecolor="#548dd4" strokeweight="1pt"/>
            </w:pict>
          </mc:Fallback>
        </mc:AlternateContent>
      </w:r>
      <w:r w:rsidR="001512D9" w:rsidRPr="008F0160">
        <w:rPr>
          <w:noProof/>
          <w:color w:val="FF0000"/>
        </w:rPr>
        <mc:AlternateContent>
          <mc:Choice Requires="wps">
            <w:drawing>
              <wp:anchor distT="0" distB="0" distL="114300" distR="114300" simplePos="0" relativeHeight="252738560" behindDoc="0" locked="0" layoutInCell="1" allowOverlap="1" wp14:anchorId="1C843F42" wp14:editId="187B7C07">
                <wp:simplePos x="0" y="0"/>
                <wp:positionH relativeFrom="column">
                  <wp:posOffset>5282565</wp:posOffset>
                </wp:positionH>
                <wp:positionV relativeFrom="paragraph">
                  <wp:posOffset>2845434</wp:posOffset>
                </wp:positionV>
                <wp:extent cx="252095" cy="71755"/>
                <wp:effectExtent l="19050" t="19050" r="14605" b="4445"/>
                <wp:wrapNone/>
                <wp:docPr id="2939" name="AutoShape 1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377100">
                          <a:off x="0" y="0"/>
                          <a:ext cx="252095" cy="71755"/>
                        </a:xfrm>
                        <a:prstGeom prst="rightArrow">
                          <a:avLst>
                            <a:gd name="adj1" fmla="val 50000"/>
                            <a:gd name="adj2" fmla="val 87832"/>
                          </a:avLst>
                        </a:prstGeom>
                        <a:solidFill>
                          <a:srgbClr val="4F81BD"/>
                        </a:solidFill>
                        <a:ln>
                          <a:noFill/>
                        </a:ln>
                        <a:effectLst/>
                        <a:extLst>
                          <a:ext uri="{91240B29-F687-4F45-9708-019B960494DF}">
                            <a14:hiddenLine xmlns:a14="http://schemas.microsoft.com/office/drawing/2010/main" w="12700">
                              <a:solidFill>
                                <a:srgbClr val="548DD4"/>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anchor>
            </w:drawing>
          </mc:Choice>
          <mc:Fallback>
            <w:pict>
              <v:shape w14:anchorId="20A48D8D" id="AutoShape 1332" o:spid="_x0000_s1026" type="#_x0000_t13" style="position:absolute;margin-left:415.95pt;margin-top:224.05pt;width:19.85pt;height:5.65pt;rotation:-243466fd;z-index:252738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" fillcolor="#4f81bd" stroked="f" strokecolor="#548dd4" strokeweight="1pt"/>
            </w:pict>
          </mc:Fallback>
        </mc:AlternateContent>
      </w:r>
      <w:r w:rsidR="001512D9" w:rsidRPr="008F0160">
        <w:rPr>
          <w:noProof/>
          <w:color w:val="FF0000"/>
        </w:rPr>
        <mc:AlternateContent>
          <mc:Choice Requires="wps">
            <w:drawing>
              <wp:anchor distT="0" distB="0" distL="114300" distR="114300" simplePos="0" relativeHeight="252737536" behindDoc="0" locked="0" layoutInCell="1" allowOverlap="1" wp14:anchorId="5451E319" wp14:editId="648205A7">
                <wp:simplePos x="0" y="0"/>
                <wp:positionH relativeFrom="column">
                  <wp:posOffset>4948238</wp:posOffset>
                </wp:positionH>
                <wp:positionV relativeFrom="paragraph">
                  <wp:posOffset>3502660</wp:posOffset>
                </wp:positionV>
                <wp:extent cx="252095" cy="71755"/>
                <wp:effectExtent l="0" t="5080" r="9525" b="9525"/>
                <wp:wrapNone/>
                <wp:docPr id="2940" name="AutoShape 1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052995">
                          <a:off x="0" y="0"/>
                          <a:ext cx="252095" cy="71755"/>
                        </a:xfrm>
                        <a:prstGeom prst="rightArrow">
                          <a:avLst>
                            <a:gd name="adj1" fmla="val 50000"/>
                            <a:gd name="adj2" fmla="val 87832"/>
                          </a:avLst>
                        </a:prstGeom>
                        <a:solidFill>
                          <a:srgbClr val="4F81BD"/>
                        </a:solidFill>
                        <a:ln>
                          <a:noFill/>
                        </a:ln>
                        <a:effectLst/>
                        <a:extLst>
                          <a:ext uri="{91240B29-F687-4F45-9708-019B960494DF}">
                            <a14:hiddenLine xmlns:a14="http://schemas.microsoft.com/office/drawing/2010/main" w="12700">
                              <a:solidFill>
                                <a:srgbClr val="548DD4"/>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anchor>
            </w:drawing>
          </mc:Choice>
          <mc:Fallback>
            <w:pict>
              <v:shape w14:anchorId="53B977AC" id="AutoShape 1332" o:spid="_x0000_s1026" type="#_x0000_t13" style="position:absolute;margin-left:389.65pt;margin-top:275.8pt;width:19.85pt;height:5.65pt;rotation:5519218fd;z-index:252737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" fillcolor="#4f81bd" stroked="f" strokecolor="#548dd4" strokeweight="1pt"/>
            </w:pict>
          </mc:Fallback>
        </mc:AlternateContent>
      </w:r>
      <w:r w:rsidR="001512D9" w:rsidRPr="008F0160">
        <w:rPr>
          <w:noProof/>
          <w:color w:val="FF0000"/>
        </w:rPr>
        <mc:AlternateContent>
          <mc:Choice Requires="wps">
            <w:drawing>
              <wp:anchor distT="0" distB="0" distL="114300" distR="114300" simplePos="0" relativeHeight="252736512" behindDoc="0" locked="0" layoutInCell="1" allowOverlap="1" wp14:anchorId="6B1FD41F" wp14:editId="3F199E26">
                <wp:simplePos x="0" y="0"/>
                <wp:positionH relativeFrom="column">
                  <wp:posOffset>4210368</wp:posOffset>
                </wp:positionH>
                <wp:positionV relativeFrom="paragraph">
                  <wp:posOffset>1898650</wp:posOffset>
                </wp:positionV>
                <wp:extent cx="252095" cy="71755"/>
                <wp:effectExtent l="33020" t="0" r="47625" b="9525"/>
                <wp:wrapNone/>
                <wp:docPr id="2941" name="AutoShape 1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4373121">
                          <a:off x="0" y="0"/>
                          <a:ext cx="252095" cy="71755"/>
                        </a:xfrm>
                        <a:prstGeom prst="rightArrow">
                          <a:avLst>
                            <a:gd name="adj1" fmla="val 50000"/>
                            <a:gd name="adj2" fmla="val 87832"/>
                          </a:avLst>
                        </a:prstGeom>
                        <a:solidFill>
                          <a:srgbClr val="4F81BD"/>
                        </a:solidFill>
                        <a:ln>
                          <a:noFill/>
                        </a:ln>
                        <a:effectLst/>
                        <a:extLst>
                          <a:ext uri="{91240B29-F687-4F45-9708-019B960494DF}">
                            <a14:hiddenLine xmlns:a14="http://schemas.microsoft.com/office/drawing/2010/main" w="12700">
                              <a:solidFill>
                                <a:srgbClr val="548DD4"/>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anchor>
            </w:drawing>
          </mc:Choice>
          <mc:Fallback>
            <w:pict>
              <v:shape w14:anchorId="629033DC" id="AutoShape 1332" o:spid="_x0000_s1026" type="#_x0000_t13" style="position:absolute;margin-left:331.55pt;margin-top:149.5pt;width:19.85pt;height:5.65pt;rotation:-7893679fd;z-index:252736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" fillcolor="#4f81bd" stroked="f" strokecolor="#548dd4" strokeweight="1pt"/>
            </w:pict>
          </mc:Fallback>
        </mc:AlternateContent>
      </w:r>
      <w:r w:rsidR="001512D9">
        <w:rPr>
          <w:noProof/>
          <w:color w:val="FF0000"/>
        </w:rPr>
        <mc:AlternateContent>
          <mc:Choice Requires="wps">
            <w:drawing>
              <wp:anchor distT="0" distB="0" distL="114300" distR="114300" simplePos="0" relativeHeight="252733440" behindDoc="0" locked="0" layoutInCell="1" allowOverlap="1" wp14:anchorId="54D4FF6E" wp14:editId="0A5800D2">
                <wp:simplePos x="0" y="0"/>
                <wp:positionH relativeFrom="column">
                  <wp:posOffset>3828733</wp:posOffset>
                </wp:positionH>
                <wp:positionV relativeFrom="paragraph">
                  <wp:posOffset>810895</wp:posOffset>
                </wp:positionV>
                <wp:extent cx="1123950" cy="61913"/>
                <wp:effectExtent l="19050" t="19050" r="19050" b="90805"/>
                <wp:wrapNone/>
                <wp:docPr id="2942" name="Forme libre 2942"/>
                <wp:cNvGraphicFramePr/>
                <a:graphic xmlns:a="http://schemas.openxmlformats.org/drawingml/2006/main">
                  <a:graphicData uri="http://schemas.microsoft.com/office/word/2010/wordprocessingShape">
                    <wps:wsp>
                      <wps:cNvSpPr/>
                      <wps:spPr>
                        <a:xfrm>
                          <a:off x="0" y="0"/>
                          <a:ext cx="1123950" cy="61913"/>
                        </a:xfrm>
                        <a:custGeom>
                          <a:avLst/>
                          <a:gdLst>
                            <a:gd name="connsiteX0" fmla="*/ 1123950 w 1123950"/>
                            <a:gd name="connsiteY0" fmla="*/ 0 h 61913"/>
                            <a:gd name="connsiteX1" fmla="*/ 0 w 1123950"/>
                            <a:gd name="connsiteY1" fmla="*/ 61913 h 61913"/>
                            <a:gd name="connsiteX2" fmla="*/ 4762 w 1123950"/>
                            <a:gd name="connsiteY2" fmla="*/ 57150 h 61913"/>
                          </a:gdLst>
                          <a:ahLst/>
                          <a:cxnLst>
                            <a:cxn ang="0">
                              <a:pos x="connsiteX0" y="connsiteY0"/>
                            </a:cxn>
                            <a:cxn ang="0">
                              <a:pos x="connsiteX1" y="connsiteY1"/>
                            </a:cxn>
                            <a:cxn ang="0">
                              <a:pos x="connsiteX2" y="connsiteY2"/>
                            </a:cxn>
                          </a:cxnLst>
                          <a:rect l="l" t="t" r="r" b="b"/>
                          <a:pathLst>
                            <a:path w="1123950" h="61913">
                              <a:moveTo>
                                <a:pt x="1123950" y="0"/>
                              </a:moveTo>
                              <a:lnTo>
                                <a:pt x="0" y="61913"/>
                              </a:lnTo>
                              <a:lnTo>
                                <a:pt x="4762" y="57150"/>
                              </a:lnTo>
                            </a:path>
                          </a:pathLst>
                        </a:custGeom>
                        <a:noFill/>
                        <a:ln w="19050">
                          <a:solidFill>
                            <a:srgbClr val="0070C0"/>
                          </a:solidFill>
                          <a:prstDash val="dash"/>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0854C72" id="Forme libre 2942" o:spid="_x0000_s1026" style="position:absolute;margin-left:301.5pt;margin-top:63.85pt;width:88.5pt;height:4.9pt;z-index:252733440;visibility:visible;mso-wrap-style:square;mso-wrap-distance-left:9pt;mso-wrap-distance-top:0;mso-wrap-distance-right:9pt;mso-wrap-distance-bottom:0;mso-position-horizontal:absolute;mso-position-horizontal-relative:text;mso-position-vertical:absolute;mso-position-vertical-relative:text;v-text-anchor:middle" coordsize="1123950,61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" path="m1123950,l,61913,4762,57150e" filled="f" strokecolor="#0070c0" strokeweight="1.5pt">
                <v:stroke dashstyle="dash" endarrow="block"/>
                <v:path arrowok="t" o:connecttype="custom" o:connectlocs="1123950,0;0,61913;4762,57150" o:connectangles="0,0,0"/>
              </v:shape>
            </w:pict>
          </mc:Fallback>
        </mc:AlternateContent>
      </w:r>
      <w:r w:rsidR="001512D9">
        <w:rPr>
          <w:noProof/>
          <w:color w:val="FF0000"/>
        </w:rPr>
        <mc:AlternateContent>
          <mc:Choice Requires="wps">
            <w:drawing>
              <wp:anchor distT="0" distB="0" distL="114300" distR="114300" simplePos="0" relativeHeight="252713984" behindDoc="0" locked="0" layoutInCell="1" allowOverlap="1" wp14:anchorId="6D24344E" wp14:editId="20F78122">
                <wp:simplePos x="0" y="0"/>
                <wp:positionH relativeFrom="column">
                  <wp:posOffset>5937885</wp:posOffset>
                </wp:positionH>
                <wp:positionV relativeFrom="paragraph">
                  <wp:posOffset>1668462</wp:posOffset>
                </wp:positionV>
                <wp:extent cx="114300" cy="1181100"/>
                <wp:effectExtent l="0" t="38100" r="57150" b="19050"/>
                <wp:wrapNone/>
                <wp:docPr id="2943" name="Forme libre 2943"/>
                <wp:cNvGraphicFramePr/>
                <a:graphic xmlns:a="http://schemas.openxmlformats.org/drawingml/2006/main">
                  <a:graphicData uri="http://schemas.microsoft.com/office/word/2010/wordprocessingShape">
                    <wps:wsp>
                      <wps:cNvSpPr/>
                      <wps:spPr>
                        <a:xfrm>
                          <a:off x="0" y="0"/>
                          <a:ext cx="114300" cy="1181100"/>
                        </a:xfrm>
                        <a:custGeom>
                          <a:avLst/>
                          <a:gdLst>
                            <a:gd name="connsiteX0" fmla="*/ 23812 w 114300"/>
                            <a:gd name="connsiteY0" fmla="*/ 1181100 h 1181100"/>
                            <a:gd name="connsiteX1" fmla="*/ 0 w 114300"/>
                            <a:gd name="connsiteY1" fmla="*/ 228600 h 1181100"/>
                            <a:gd name="connsiteX2" fmla="*/ 114300 w 114300"/>
                            <a:gd name="connsiteY2" fmla="*/ 0 h 1181100"/>
                          </a:gdLst>
                          <a:ahLst/>
                          <a:cxnLst>
                            <a:cxn ang="0">
                              <a:pos x="connsiteX0" y="connsiteY0"/>
                            </a:cxn>
                            <a:cxn ang="0">
                              <a:pos x="connsiteX1" y="connsiteY1"/>
                            </a:cxn>
                            <a:cxn ang="0">
                              <a:pos x="connsiteX2" y="connsiteY2"/>
                            </a:cxn>
                          </a:cxnLst>
                          <a:rect l="l" t="t" r="r" b="b"/>
                          <a:pathLst>
                            <a:path w="114300" h="1181100">
                              <a:moveTo>
                                <a:pt x="23812" y="1181100"/>
                              </a:moveTo>
                              <a:lnTo>
                                <a:pt x="0" y="228600"/>
                              </a:lnTo>
                              <a:lnTo>
                                <a:pt x="114300" y="0"/>
                              </a:lnTo>
                            </a:path>
                          </a:pathLst>
                        </a:custGeom>
                        <a:noFill/>
                        <a:ln w="19050">
                          <a:solidFill>
                            <a:srgbClr val="0070C0"/>
                          </a:solidFill>
                          <a:prstDash val="dash"/>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DCF497C" id="Forme libre 2943" o:spid="_x0000_s1026" style="position:absolute;margin-left:467.55pt;margin-top:131.35pt;width:9pt;height:93pt;z-index:252713984;visibility:visible;mso-wrap-style:square;mso-wrap-distance-left:9pt;mso-wrap-distance-top:0;mso-wrap-distance-right:9pt;mso-wrap-distance-bottom:0;mso-position-horizontal:absolute;mso-position-horizontal-relative:text;mso-position-vertical:absolute;mso-position-vertical-relative:text;v-text-anchor:middle" coordsize="114300,1181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" path="m23812,1181100l,228600,114300,e" filled="f" strokecolor="#0070c0" strokeweight="1.5pt">
                <v:stroke dashstyle="dash" endarrow="block"/>
                <v:path arrowok="t" o:connecttype="custom" o:connectlocs="23812,1181100;0,228600;114300,0" o:connectangles="0,0,0"/>
              </v:shape>
            </w:pict>
          </mc:Fallback>
        </mc:AlternateContent>
      </w:r>
      <w:r w:rsidR="001512D9">
        <w:rPr>
          <w:noProof/>
          <w:color w:val="FF0000"/>
        </w:rPr>
        <mc:AlternateContent>
          <mc:Choice Requires="wps">
            <w:drawing>
              <wp:anchor distT="0" distB="0" distL="114300" distR="114300" simplePos="0" relativeHeight="252729344" behindDoc="0" locked="0" layoutInCell="1" allowOverlap="1" wp14:anchorId="5221C54D" wp14:editId="749AED8A">
                <wp:simplePos x="0" y="0"/>
                <wp:positionH relativeFrom="column">
                  <wp:posOffset>1418908</wp:posOffset>
                </wp:positionH>
                <wp:positionV relativeFrom="paragraph">
                  <wp:posOffset>3011170</wp:posOffset>
                </wp:positionV>
                <wp:extent cx="28575" cy="347663"/>
                <wp:effectExtent l="38100" t="38100" r="66675" b="14605"/>
                <wp:wrapNone/>
                <wp:docPr id="1696" name="Forme libre 1696"/>
                <wp:cNvGraphicFramePr/>
                <a:graphic xmlns:a="http://schemas.openxmlformats.org/drawingml/2006/main">
                  <a:graphicData uri="http://schemas.microsoft.com/office/word/2010/wordprocessingShape">
                    <wps:wsp>
                      <wps:cNvSpPr/>
                      <wps:spPr>
                        <a:xfrm>
                          <a:off x="0" y="0"/>
                          <a:ext cx="28575" cy="347663"/>
                        </a:xfrm>
                        <a:custGeom>
                          <a:avLst/>
                          <a:gdLst>
                            <a:gd name="connsiteX0" fmla="*/ 28575 w 28575"/>
                            <a:gd name="connsiteY0" fmla="*/ 347663 h 347663"/>
                            <a:gd name="connsiteX1" fmla="*/ 28575 w 28575"/>
                            <a:gd name="connsiteY1" fmla="*/ 347663 h 347663"/>
                            <a:gd name="connsiteX2" fmla="*/ 0 w 28575"/>
                            <a:gd name="connsiteY2" fmla="*/ 0 h 347663"/>
                          </a:gdLst>
                          <a:ahLst/>
                          <a:cxnLst>
                            <a:cxn ang="0">
                              <a:pos x="connsiteX0" y="connsiteY0"/>
                            </a:cxn>
                            <a:cxn ang="0">
                              <a:pos x="connsiteX1" y="connsiteY1"/>
                            </a:cxn>
                            <a:cxn ang="0">
                              <a:pos x="connsiteX2" y="connsiteY2"/>
                            </a:cxn>
                          </a:cxnLst>
                          <a:rect l="l" t="t" r="r" b="b"/>
                          <a:pathLst>
                            <a:path w="28575" h="347663">
                              <a:moveTo>
                                <a:pt x="28575" y="347663"/>
                              </a:moveTo>
                              <a:lnTo>
                                <a:pt x="28575" y="347663"/>
                              </a:lnTo>
                              <a:lnTo>
                                <a:pt x="0" y="0"/>
                              </a:lnTo>
                            </a:path>
                          </a:pathLst>
                        </a:custGeom>
                        <a:noFill/>
                        <a:ln w="19050">
                          <a:solidFill>
                            <a:srgbClr val="0070C0"/>
                          </a:solidFill>
                          <a:prstDash val="dash"/>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970380F" id="Forme libre 1696" o:spid="_x0000_s1026" style="position:absolute;margin-left:111.75pt;margin-top:237.1pt;width:2.25pt;height:27.4pt;z-index:252729344;visibility:visible;mso-wrap-style:square;mso-wrap-distance-left:9pt;mso-wrap-distance-top:0;mso-wrap-distance-right:9pt;mso-wrap-distance-bottom:0;mso-position-horizontal:absolute;mso-position-horizontal-relative:text;mso-position-vertical:absolute;mso-position-vertical-relative:text;v-text-anchor:middle" coordsize="28575,347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" path="m28575,347663r,l,e" filled="f" strokecolor="#0070c0" strokeweight="1.5pt">
                <v:stroke dashstyle="dash" endarrow="block"/>
                <v:path arrowok="t" o:connecttype="custom" o:connectlocs="28575,347663;28575,347663;0,0" o:connectangles="0,0,0"/>
              </v:shape>
            </w:pict>
          </mc:Fallback>
        </mc:AlternateContent>
      </w:r>
      <w:r w:rsidR="001512D9">
        <w:rPr>
          <w:noProof/>
          <w:color w:val="FF0000"/>
        </w:rPr>
        <mc:AlternateContent>
          <mc:Choice Requires="wps">
            <w:drawing>
              <wp:anchor distT="0" distB="0" distL="114300" distR="114300" simplePos="0" relativeHeight="252728320" behindDoc="0" locked="0" layoutInCell="1" allowOverlap="1" wp14:anchorId="7697CDC7" wp14:editId="38BE34DE">
                <wp:simplePos x="0" y="0"/>
                <wp:positionH relativeFrom="column">
                  <wp:posOffset>4933633</wp:posOffset>
                </wp:positionH>
                <wp:positionV relativeFrom="paragraph">
                  <wp:posOffset>3154045</wp:posOffset>
                </wp:positionV>
                <wp:extent cx="1004887" cy="923925"/>
                <wp:effectExtent l="0" t="0" r="43180" b="104775"/>
                <wp:wrapNone/>
                <wp:docPr id="1697" name="Forme libre 1697"/>
                <wp:cNvGraphicFramePr/>
                <a:graphic xmlns:a="http://schemas.openxmlformats.org/drawingml/2006/main">
                  <a:graphicData uri="http://schemas.microsoft.com/office/word/2010/wordprocessingShape">
                    <wps:wsp>
                      <wps:cNvSpPr/>
                      <wps:spPr>
                        <a:xfrm>
                          <a:off x="0" y="0"/>
                          <a:ext cx="1004887" cy="923925"/>
                        </a:xfrm>
                        <a:custGeom>
                          <a:avLst/>
                          <a:gdLst>
                            <a:gd name="connsiteX0" fmla="*/ 0 w 1004887"/>
                            <a:gd name="connsiteY0" fmla="*/ 4763 h 923925"/>
                            <a:gd name="connsiteX1" fmla="*/ 95250 w 1004887"/>
                            <a:gd name="connsiteY1" fmla="*/ 0 h 923925"/>
                            <a:gd name="connsiteX2" fmla="*/ 200025 w 1004887"/>
                            <a:gd name="connsiteY2" fmla="*/ 866775 h 923925"/>
                            <a:gd name="connsiteX3" fmla="*/ 1004887 w 1004887"/>
                            <a:gd name="connsiteY3" fmla="*/ 923925 h 923925"/>
                          </a:gdLst>
                          <a:ahLst/>
                          <a:cxnLst>
                            <a:cxn ang="0">
                              <a:pos x="connsiteX0" y="connsiteY0"/>
                            </a:cxn>
                            <a:cxn ang="0">
                              <a:pos x="connsiteX1" y="connsiteY1"/>
                            </a:cxn>
                            <a:cxn ang="0">
                              <a:pos x="connsiteX2" y="connsiteY2"/>
                            </a:cxn>
                            <a:cxn ang="0">
                              <a:pos x="connsiteX3" y="connsiteY3"/>
                            </a:cxn>
                          </a:cxnLst>
                          <a:rect l="l" t="t" r="r" b="b"/>
                          <a:pathLst>
                            <a:path w="1004887" h="923925">
                              <a:moveTo>
                                <a:pt x="0" y="4763"/>
                              </a:moveTo>
                              <a:lnTo>
                                <a:pt x="95250" y="0"/>
                              </a:lnTo>
                              <a:lnTo>
                                <a:pt x="200025" y="866775"/>
                              </a:lnTo>
                              <a:lnTo>
                                <a:pt x="1004887" y="923925"/>
                              </a:lnTo>
                            </a:path>
                          </a:pathLst>
                        </a:custGeom>
                        <a:noFill/>
                        <a:ln w="19050">
                          <a:solidFill>
                            <a:srgbClr val="0070C0"/>
                          </a:solidFill>
                          <a:prstDash val="dash"/>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D764804" id="Forme libre 1697" o:spid="_x0000_s1026" style="position:absolute;margin-left:388.5pt;margin-top:248.35pt;width:79.1pt;height:72.75pt;z-index:252728320;visibility:visible;mso-wrap-style:square;mso-wrap-distance-left:9pt;mso-wrap-distance-top:0;mso-wrap-distance-right:9pt;mso-wrap-distance-bottom:0;mso-position-horizontal:absolute;mso-position-horizontal-relative:text;mso-position-vertical:absolute;mso-position-vertical-relative:text;v-text-anchor:middle" coordsize="1004887,923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" path="m,4763l95250,,200025,866775r804862,57150e" filled="f" strokecolor="#0070c0" strokeweight="1.5pt">
                <v:stroke dashstyle="dash" endarrow="block"/>
                <v:path arrowok="t" o:connecttype="custom" o:connectlocs="0,4763;95250,0;200025,866775;1004887,923925" o:connectangles="0,0,0,0"/>
              </v:shape>
            </w:pict>
          </mc:Fallback>
        </mc:AlternateContent>
      </w:r>
      <w:r w:rsidR="001512D9">
        <w:rPr>
          <w:noProof/>
          <w:color w:val="FF0000"/>
        </w:rPr>
        <mc:AlternateContent>
          <mc:Choice Requires="wps">
            <w:drawing>
              <wp:anchor distT="0" distB="0" distL="114300" distR="114300" simplePos="0" relativeHeight="252727296" behindDoc="0" locked="0" layoutInCell="1" allowOverlap="1" wp14:anchorId="73FEFFF0" wp14:editId="18AD8B7B">
                <wp:simplePos x="0" y="0"/>
                <wp:positionH relativeFrom="column">
                  <wp:posOffset>5928995</wp:posOffset>
                </wp:positionH>
                <wp:positionV relativeFrom="paragraph">
                  <wp:posOffset>2553970</wp:posOffset>
                </wp:positionV>
                <wp:extent cx="2790825" cy="1609725"/>
                <wp:effectExtent l="0" t="38100" r="66675" b="28575"/>
                <wp:wrapNone/>
                <wp:docPr id="1698" name="Forme libre 1698"/>
                <wp:cNvGraphicFramePr/>
                <a:graphic xmlns:a="http://schemas.openxmlformats.org/drawingml/2006/main">
                  <a:graphicData uri="http://schemas.microsoft.com/office/word/2010/wordprocessingShape">
                    <wps:wsp>
                      <wps:cNvSpPr/>
                      <wps:spPr>
                        <a:xfrm>
                          <a:off x="0" y="0"/>
                          <a:ext cx="2790825" cy="1609725"/>
                        </a:xfrm>
                        <a:custGeom>
                          <a:avLst/>
                          <a:gdLst>
                            <a:gd name="connsiteX0" fmla="*/ 0 w 2790825"/>
                            <a:gd name="connsiteY0" fmla="*/ 1609725 h 1609725"/>
                            <a:gd name="connsiteX1" fmla="*/ 28575 w 2790825"/>
                            <a:gd name="connsiteY1" fmla="*/ 1495425 h 1609725"/>
                            <a:gd name="connsiteX2" fmla="*/ 147638 w 2790825"/>
                            <a:gd name="connsiteY2" fmla="*/ 1376363 h 1609725"/>
                            <a:gd name="connsiteX3" fmla="*/ 2790825 w 2790825"/>
                            <a:gd name="connsiteY3" fmla="*/ 0 h 1609725"/>
                          </a:gdLst>
                          <a:ahLst/>
                          <a:cxnLst>
                            <a:cxn ang="0">
                              <a:pos x="connsiteX0" y="connsiteY0"/>
                            </a:cxn>
                            <a:cxn ang="0">
                              <a:pos x="connsiteX1" y="connsiteY1"/>
                            </a:cxn>
                            <a:cxn ang="0">
                              <a:pos x="connsiteX2" y="connsiteY2"/>
                            </a:cxn>
                            <a:cxn ang="0">
                              <a:pos x="connsiteX3" y="connsiteY3"/>
                            </a:cxn>
                          </a:cxnLst>
                          <a:rect l="l" t="t" r="r" b="b"/>
                          <a:pathLst>
                            <a:path w="2790825" h="1609725">
                              <a:moveTo>
                                <a:pt x="0" y="1609725"/>
                              </a:moveTo>
                              <a:lnTo>
                                <a:pt x="28575" y="1495425"/>
                              </a:lnTo>
                              <a:lnTo>
                                <a:pt x="147638" y="1376363"/>
                              </a:lnTo>
                              <a:lnTo>
                                <a:pt x="2790825" y="0"/>
                              </a:lnTo>
                            </a:path>
                          </a:pathLst>
                        </a:custGeom>
                        <a:noFill/>
                        <a:ln w="19050">
                          <a:solidFill>
                            <a:srgbClr val="0070C0"/>
                          </a:solidFill>
                          <a:prstDash val="solid"/>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34F72C8" id="Forme libre 1698" o:spid="_x0000_s1026" style="position:absolute;margin-left:466.85pt;margin-top:201.1pt;width:219.75pt;height:126.75pt;z-index:252727296;visibility:visible;mso-wrap-style:square;mso-wrap-distance-left:9pt;mso-wrap-distance-top:0;mso-wrap-distance-right:9pt;mso-wrap-distance-bottom:0;mso-position-horizontal:absolute;mso-position-horizontal-relative:text;mso-position-vertical:absolute;mso-position-vertical-relative:text;v-text-anchor:middle" coordsize="2790825,1609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" path="m,1609725l28575,1495425,147638,1376363,2790825,e" filled="f" strokecolor="#0070c0" strokeweight="1.5pt">
                <v:stroke endarrow="block"/>
                <v:path arrowok="t" o:connecttype="custom" o:connectlocs="0,1609725;28575,1495425;147638,1376363;2790825,0" o:connectangles="0,0,0,0"/>
              </v:shape>
            </w:pict>
          </mc:Fallback>
        </mc:AlternateContent>
      </w:r>
      <w:r w:rsidR="001512D9" w:rsidRPr="008F0160">
        <w:rPr>
          <w:noProof/>
          <w:color w:val="FF0000"/>
        </w:rPr>
        <mc:AlternateContent>
          <mc:Choice Requires="wps">
            <w:drawing>
              <wp:anchor distT="0" distB="0" distL="114300" distR="114300" simplePos="0" relativeHeight="252725248" behindDoc="0" locked="0" layoutInCell="1" allowOverlap="1" wp14:anchorId="54CCB9BC" wp14:editId="4CFE4926">
                <wp:simplePos x="0" y="0"/>
                <wp:positionH relativeFrom="column">
                  <wp:posOffset>4783879</wp:posOffset>
                </wp:positionH>
                <wp:positionV relativeFrom="paragraph">
                  <wp:posOffset>715468</wp:posOffset>
                </wp:positionV>
                <wp:extent cx="72000" cy="72000"/>
                <wp:effectExtent l="0" t="0" r="23495" b="23495"/>
                <wp:wrapNone/>
                <wp:docPr id="1699" name="Oval 1424" descr="Petit damie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0" cy="72000"/>
                        </a:xfrm>
                        <a:prstGeom prst="ellipse">
                          <a:avLst/>
                        </a:prstGeom>
                        <a:pattFill prst="smCheck">
                          <a:fgClr>
                            <a:srgbClr val="4F81BD">
                              <a:alpha val="99001"/>
                            </a:srgbClr>
                          </a:fgClr>
                          <a:bgClr>
                            <a:srgbClr val="FFFFFF">
                              <a:alpha val="99001"/>
                            </a:srgbClr>
                          </a:bgClr>
                        </a:pattFill>
                        <a:ln w="6350" algn="ctr">
                          <a:solidFill>
                            <a:srgbClr val="4F81BD"/>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587843C9" id="Oval 1424" o:spid="_x0000_s1026" alt="Petit damier" style="position:absolute;margin-left:376.7pt;margin-top:56.35pt;width:5.65pt;height:5.65pt;z-index:25272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" fillcolor="#4f81bd" strokecolor="#4f81bd" strokeweight=".5pt">
                <v:fill r:id="rId106" o:title="" opacity="64764f" o:opacity2="64764f" type="pattern"/>
              </v:oval>
            </w:pict>
          </mc:Fallback>
        </mc:AlternateContent>
      </w:r>
      <w:r w:rsidR="001512D9" w:rsidRPr="008F0160">
        <w:rPr>
          <w:noProof/>
          <w:color w:val="FF0000"/>
        </w:rPr>
        <mc:AlternateContent>
          <mc:Choice Requires="wps">
            <w:drawing>
              <wp:anchor distT="0" distB="0" distL="114300" distR="114300" simplePos="0" relativeHeight="252724224" behindDoc="0" locked="0" layoutInCell="1" allowOverlap="1" wp14:anchorId="52490734" wp14:editId="56A62BE8">
                <wp:simplePos x="0" y="0"/>
                <wp:positionH relativeFrom="column">
                  <wp:posOffset>4580392</wp:posOffset>
                </wp:positionH>
                <wp:positionV relativeFrom="paragraph">
                  <wp:posOffset>761924</wp:posOffset>
                </wp:positionV>
                <wp:extent cx="72000" cy="72000"/>
                <wp:effectExtent l="0" t="0" r="23495" b="23495"/>
                <wp:wrapNone/>
                <wp:docPr id="1700" name="Oval 1424" descr="Petit damie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0" cy="72000"/>
                        </a:xfrm>
                        <a:prstGeom prst="ellipse">
                          <a:avLst/>
                        </a:prstGeom>
                        <a:pattFill prst="smCheck">
                          <a:fgClr>
                            <a:srgbClr val="4F81BD">
                              <a:alpha val="99001"/>
                            </a:srgbClr>
                          </a:fgClr>
                          <a:bgClr>
                            <a:srgbClr val="FFFFFF">
                              <a:alpha val="99001"/>
                            </a:srgbClr>
                          </a:bgClr>
                        </a:pattFill>
                        <a:ln w="6350" algn="ctr">
                          <a:solidFill>
                            <a:srgbClr val="4F81BD"/>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155C6F5E" id="Oval 1424" o:spid="_x0000_s1026" alt="Petit damier" style="position:absolute;margin-left:360.65pt;margin-top:60pt;width:5.65pt;height:5.65pt;z-index:25272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" fillcolor="#4f81bd" strokecolor="#4f81bd" strokeweight=".5pt">
                <v:fill r:id="rId106" o:title="" opacity="64764f" o:opacity2="64764f" type="pattern"/>
              </v:oval>
            </w:pict>
          </mc:Fallback>
        </mc:AlternateContent>
      </w:r>
      <w:r w:rsidR="001512D9" w:rsidRPr="008F0160">
        <w:rPr>
          <w:noProof/>
          <w:color w:val="FF0000"/>
        </w:rPr>
        <mc:AlternateContent>
          <mc:Choice Requires="wps">
            <w:drawing>
              <wp:anchor distT="0" distB="0" distL="114300" distR="114300" simplePos="0" relativeHeight="252709888" behindDoc="0" locked="0" layoutInCell="1" allowOverlap="1" wp14:anchorId="3FEF5134" wp14:editId="5B0AFD46">
                <wp:simplePos x="0" y="0"/>
                <wp:positionH relativeFrom="column">
                  <wp:posOffset>3749954</wp:posOffset>
                </wp:positionH>
                <wp:positionV relativeFrom="paragraph">
                  <wp:posOffset>1018540</wp:posOffset>
                </wp:positionV>
                <wp:extent cx="71755" cy="71755"/>
                <wp:effectExtent l="0" t="0" r="23495" b="23495"/>
                <wp:wrapNone/>
                <wp:docPr id="1701" name="AutoShape 14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roundRect">
                          <a:avLst>
                            <a:gd name="adj" fmla="val 16667"/>
                          </a:avLst>
                        </a:prstGeom>
                        <a:solidFill>
                          <a:srgbClr val="4F81BD">
                            <a:alpha val="99001"/>
                          </a:srgbClr>
                        </a:solidFill>
                        <a:ln w="6350" algn="ctr">
                          <a:solidFill>
                            <a:srgbClr val="4F81BD"/>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38A47E0" id="AutoShape 1422" o:spid="_x0000_s1026" style="position:absolute;margin-left:295.25pt;margin-top:80.2pt;width:5.65pt;height:5.65pt;z-index:25270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" fillcolor="#4f81bd" strokecolor="#4f81bd" strokeweight=".5pt">
                <v:fill opacity="64764f"/>
              </v:roundrect>
            </w:pict>
          </mc:Fallback>
        </mc:AlternateContent>
      </w:r>
      <w:r w:rsidR="001512D9" w:rsidRPr="008F0160">
        <w:rPr>
          <w:noProof/>
          <w:color w:val="FF0000"/>
        </w:rPr>
        <mc:AlternateContent>
          <mc:Choice Requires="wps">
            <w:drawing>
              <wp:anchor distT="0" distB="0" distL="114300" distR="114300" simplePos="0" relativeHeight="252721152" behindDoc="0" locked="0" layoutInCell="1" allowOverlap="1" wp14:anchorId="4FA347E9" wp14:editId="460A9B8C">
                <wp:simplePos x="0" y="0"/>
                <wp:positionH relativeFrom="column">
                  <wp:posOffset>5017135</wp:posOffset>
                </wp:positionH>
                <wp:positionV relativeFrom="paragraph">
                  <wp:posOffset>1765656</wp:posOffset>
                </wp:positionV>
                <wp:extent cx="108000" cy="36195"/>
                <wp:effectExtent l="19050" t="19050" r="25400" b="20955"/>
                <wp:wrapNone/>
                <wp:docPr id="1702" name="Rectangle 1425" descr="blanc)"/>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260847">
                          <a:off x="0" y="0"/>
                          <a:ext cx="108000" cy="36195"/>
                        </a:xfrm>
                        <a:prstGeom prst="rect">
                          <a:avLst/>
                        </a:prstGeom>
                        <a:pattFill prst="dkVert">
                          <a:fgClr>
                            <a:srgbClr val="0070C0"/>
                          </a:fgClr>
                          <a:bgClr>
                            <a:srgbClr val="FFFFFF"/>
                          </a:bgClr>
                        </a:pattFill>
                        <a:ln w="3175" algn="ctr">
                          <a:solidFill>
                            <a:srgbClr val="0070C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anchor>
            </w:drawing>
          </mc:Choice>
          <mc:Fallback>
            <w:pict>
              <v:rect w14:anchorId="57E740DF" id="Rectangle 1425" o:spid="_x0000_s1026" alt="blanc)" style="position:absolute;margin-left:395.05pt;margin-top:139.05pt;width:8.5pt;height:2.85pt;rotation:-370446fd;z-index:252721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" fillcolor="#0070c0" strokecolor="#0070c0" strokeweight=".25pt">
                <v:fill r:id="rId108" o:title="" type="pattern"/>
              </v:rect>
            </w:pict>
          </mc:Fallback>
        </mc:AlternateContent>
      </w:r>
      <w:r w:rsidR="001512D9" w:rsidRPr="008F0160">
        <w:rPr>
          <w:noProof/>
          <w:color w:val="FF0000"/>
        </w:rPr>
        <mc:AlternateContent>
          <mc:Choice Requires="wps">
            <w:drawing>
              <wp:anchor distT="0" distB="0" distL="114300" distR="114300" simplePos="0" relativeHeight="252720128" behindDoc="0" locked="0" layoutInCell="1" allowOverlap="1" wp14:anchorId="1FFE24E6" wp14:editId="73DA59A1">
                <wp:simplePos x="0" y="0"/>
                <wp:positionH relativeFrom="column">
                  <wp:posOffset>5073444</wp:posOffset>
                </wp:positionH>
                <wp:positionV relativeFrom="paragraph">
                  <wp:posOffset>3315286</wp:posOffset>
                </wp:positionV>
                <wp:extent cx="72000" cy="72000"/>
                <wp:effectExtent l="0" t="0" r="23495" b="23495"/>
                <wp:wrapNone/>
                <wp:docPr id="1703" name="Oval 1424" descr="Petit damie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0" cy="72000"/>
                        </a:xfrm>
                        <a:prstGeom prst="ellipse">
                          <a:avLst/>
                        </a:prstGeom>
                        <a:pattFill prst="smCheck">
                          <a:fgClr>
                            <a:srgbClr val="4F81BD">
                              <a:alpha val="99001"/>
                            </a:srgbClr>
                          </a:fgClr>
                          <a:bgClr>
                            <a:srgbClr val="FFFFFF">
                              <a:alpha val="99001"/>
                            </a:srgbClr>
                          </a:bgClr>
                        </a:pattFill>
                        <a:ln w="6350" algn="ctr">
                          <a:solidFill>
                            <a:srgbClr val="4F81BD"/>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69039F92" id="Oval 1424" o:spid="_x0000_s1026" alt="Petit damier" style="position:absolute;margin-left:399.5pt;margin-top:261.05pt;width:5.65pt;height:5.65pt;z-index:25272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" fillcolor="#4f81bd" strokecolor="#4f81bd" strokeweight=".5pt">
                <v:fill r:id="rId106" o:title="" opacity="64764f" o:opacity2="64764f" type="pattern"/>
              </v:oval>
            </w:pict>
          </mc:Fallback>
        </mc:AlternateContent>
      </w:r>
      <w:r w:rsidR="001512D9" w:rsidRPr="008F0160">
        <w:rPr>
          <w:noProof/>
          <w:color w:val="FF0000"/>
        </w:rPr>
        <mc:AlternateContent>
          <mc:Choice Requires="wps">
            <w:drawing>
              <wp:anchor distT="0" distB="0" distL="114300" distR="114300" simplePos="0" relativeHeight="252719104" behindDoc="0" locked="0" layoutInCell="1" allowOverlap="1" wp14:anchorId="1AAD59AC" wp14:editId="0755C96B">
                <wp:simplePos x="0" y="0"/>
                <wp:positionH relativeFrom="column">
                  <wp:posOffset>5352794</wp:posOffset>
                </wp:positionH>
                <wp:positionV relativeFrom="paragraph">
                  <wp:posOffset>3956290</wp:posOffset>
                </wp:positionV>
                <wp:extent cx="72000" cy="72000"/>
                <wp:effectExtent l="0" t="0" r="23495" b="23495"/>
                <wp:wrapNone/>
                <wp:docPr id="1704" name="Oval 1424" descr="Petit damie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0" cy="72000"/>
                        </a:xfrm>
                        <a:prstGeom prst="ellipse">
                          <a:avLst/>
                        </a:prstGeom>
                        <a:pattFill prst="smCheck">
                          <a:fgClr>
                            <a:srgbClr val="4F81BD">
                              <a:alpha val="99001"/>
                            </a:srgbClr>
                          </a:fgClr>
                          <a:bgClr>
                            <a:srgbClr val="FFFFFF">
                              <a:alpha val="99001"/>
                            </a:srgbClr>
                          </a:bgClr>
                        </a:pattFill>
                        <a:ln w="6350" algn="ctr">
                          <a:solidFill>
                            <a:srgbClr val="4F81BD"/>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4FC1CE39" id="Oval 1424" o:spid="_x0000_s1026" alt="Petit damier" style="position:absolute;margin-left:421.5pt;margin-top:311.5pt;width:5.65pt;height:5.65pt;z-index:25271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" fillcolor="#4f81bd" strokecolor="#4f81bd" strokeweight=".5pt">
                <v:fill r:id="rId106" o:title="" opacity="64764f" o:opacity2="64764f" type="pattern"/>
              </v:oval>
            </w:pict>
          </mc:Fallback>
        </mc:AlternateContent>
      </w:r>
      <w:r w:rsidR="001512D9" w:rsidRPr="008F0160">
        <w:rPr>
          <w:noProof/>
          <w:color w:val="FF0000"/>
        </w:rPr>
        <mc:AlternateContent>
          <mc:Choice Requires="wps">
            <w:drawing>
              <wp:anchor distT="0" distB="0" distL="114300" distR="114300" simplePos="0" relativeHeight="252718080" behindDoc="0" locked="0" layoutInCell="1" allowOverlap="1" wp14:anchorId="011CCE9D" wp14:editId="492F0E1D">
                <wp:simplePos x="0" y="0"/>
                <wp:positionH relativeFrom="column">
                  <wp:posOffset>6291233</wp:posOffset>
                </wp:positionH>
                <wp:positionV relativeFrom="paragraph">
                  <wp:posOffset>3713224</wp:posOffset>
                </wp:positionV>
                <wp:extent cx="72000" cy="72000"/>
                <wp:effectExtent l="0" t="0" r="23495" b="23495"/>
                <wp:wrapNone/>
                <wp:docPr id="1705" name="Oval 1424" descr="Petit damie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0" cy="72000"/>
                        </a:xfrm>
                        <a:prstGeom prst="ellipse">
                          <a:avLst/>
                        </a:prstGeom>
                        <a:pattFill prst="smCheck">
                          <a:fgClr>
                            <a:srgbClr val="4F81BD">
                              <a:alpha val="99001"/>
                            </a:srgbClr>
                          </a:fgClr>
                          <a:bgClr>
                            <a:srgbClr val="FFFFFF">
                              <a:alpha val="99001"/>
                            </a:srgbClr>
                          </a:bgClr>
                        </a:pattFill>
                        <a:ln w="6350" algn="ctr">
                          <a:solidFill>
                            <a:srgbClr val="4F81BD"/>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49019A11" id="Oval 1424" o:spid="_x0000_s1026" alt="Petit damier" style="position:absolute;margin-left:495.35pt;margin-top:292.4pt;width:5.65pt;height:5.65pt;z-index:25271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" fillcolor="#4f81bd" strokecolor="#4f81bd" strokeweight=".5pt">
                <v:fill r:id="rId106" o:title="" opacity="64764f" o:opacity2="64764f" type="pattern"/>
              </v:oval>
            </w:pict>
          </mc:Fallback>
        </mc:AlternateContent>
      </w:r>
      <w:r w:rsidR="001512D9" w:rsidRPr="008F0160">
        <w:rPr>
          <w:noProof/>
          <w:color w:val="FF0000"/>
        </w:rPr>
        <mc:AlternateContent>
          <mc:Choice Requires="wps">
            <w:drawing>
              <wp:anchor distT="0" distB="0" distL="114300" distR="114300" simplePos="0" relativeHeight="252717056" behindDoc="0" locked="0" layoutInCell="1" allowOverlap="1" wp14:anchorId="2D3D4767" wp14:editId="22E909B2">
                <wp:simplePos x="0" y="0"/>
                <wp:positionH relativeFrom="column">
                  <wp:posOffset>8006715</wp:posOffset>
                </wp:positionH>
                <wp:positionV relativeFrom="paragraph">
                  <wp:posOffset>2822798</wp:posOffset>
                </wp:positionV>
                <wp:extent cx="72000" cy="72000"/>
                <wp:effectExtent l="0" t="0" r="23495" b="23495"/>
                <wp:wrapNone/>
                <wp:docPr id="1706" name="Oval 1424" descr="Petit damie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0" cy="72000"/>
                        </a:xfrm>
                        <a:prstGeom prst="ellipse">
                          <a:avLst/>
                        </a:prstGeom>
                        <a:pattFill prst="smCheck">
                          <a:fgClr>
                            <a:srgbClr val="4F81BD">
                              <a:alpha val="99001"/>
                            </a:srgbClr>
                          </a:fgClr>
                          <a:bgClr>
                            <a:srgbClr val="FFFFFF">
                              <a:alpha val="99001"/>
                            </a:srgbClr>
                          </a:bgClr>
                        </a:pattFill>
                        <a:ln w="6350" algn="ctr">
                          <a:solidFill>
                            <a:srgbClr val="4F81BD"/>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3F726DE6" id="Oval 1424" o:spid="_x0000_s1026" alt="Petit damier" style="position:absolute;margin-left:630.45pt;margin-top:222.25pt;width:5.65pt;height:5.65pt;z-index:25271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" fillcolor="#4f81bd" strokecolor="#4f81bd" strokeweight=".5pt">
                <v:fill r:id="rId106" o:title="" opacity="64764f" o:opacity2="64764f" type="pattern"/>
              </v:oval>
            </w:pict>
          </mc:Fallback>
        </mc:AlternateContent>
      </w:r>
      <w:r w:rsidR="001512D9" w:rsidRPr="008F0160">
        <w:rPr>
          <w:noProof/>
          <w:color w:val="FF0000"/>
        </w:rPr>
        <mc:AlternateContent>
          <mc:Choice Requires="wps">
            <w:drawing>
              <wp:anchor distT="0" distB="0" distL="114300" distR="114300" simplePos="0" relativeHeight="252716032" behindDoc="0" locked="0" layoutInCell="1" allowOverlap="1" wp14:anchorId="6125ABE2" wp14:editId="7D3FDC1B">
                <wp:simplePos x="0" y="0"/>
                <wp:positionH relativeFrom="column">
                  <wp:posOffset>7413997</wp:posOffset>
                </wp:positionH>
                <wp:positionV relativeFrom="paragraph">
                  <wp:posOffset>3143909</wp:posOffset>
                </wp:positionV>
                <wp:extent cx="72000" cy="72000"/>
                <wp:effectExtent l="0" t="0" r="23495" b="23495"/>
                <wp:wrapNone/>
                <wp:docPr id="1707" name="Oval 1424" descr="Petit damie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0" cy="72000"/>
                        </a:xfrm>
                        <a:prstGeom prst="ellipse">
                          <a:avLst/>
                        </a:prstGeom>
                        <a:pattFill prst="smCheck">
                          <a:fgClr>
                            <a:srgbClr val="4F81BD">
                              <a:alpha val="99001"/>
                            </a:srgbClr>
                          </a:fgClr>
                          <a:bgClr>
                            <a:srgbClr val="FFFFFF">
                              <a:alpha val="99001"/>
                            </a:srgbClr>
                          </a:bgClr>
                        </a:pattFill>
                        <a:ln w="6350" algn="ctr">
                          <a:solidFill>
                            <a:srgbClr val="4F81BD"/>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741EC4CB" id="Oval 1424" o:spid="_x0000_s1026" alt="Petit damier" style="position:absolute;margin-left:583.8pt;margin-top:247.55pt;width:5.65pt;height:5.65pt;z-index:25271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" fillcolor="#4f81bd" strokecolor="#4f81bd" strokeweight=".5pt">
                <v:fill r:id="rId106" o:title="" opacity="64764f" o:opacity2="64764f" type="pattern"/>
              </v:oval>
            </w:pict>
          </mc:Fallback>
        </mc:AlternateContent>
      </w:r>
      <w:r w:rsidR="001512D9" w:rsidRPr="008F0160">
        <w:rPr>
          <w:noProof/>
          <w:color w:val="FF0000"/>
        </w:rPr>
        <mc:AlternateContent>
          <mc:Choice Requires="wps">
            <w:drawing>
              <wp:anchor distT="0" distB="0" distL="114300" distR="114300" simplePos="0" relativeHeight="252715008" behindDoc="0" locked="0" layoutInCell="1" allowOverlap="1" wp14:anchorId="15EC044D" wp14:editId="1A6DC7A1">
                <wp:simplePos x="0" y="0"/>
                <wp:positionH relativeFrom="column">
                  <wp:posOffset>7556896</wp:posOffset>
                </wp:positionH>
                <wp:positionV relativeFrom="paragraph">
                  <wp:posOffset>3245452</wp:posOffset>
                </wp:positionV>
                <wp:extent cx="72000" cy="72000"/>
                <wp:effectExtent l="0" t="0" r="23495" b="23495"/>
                <wp:wrapNone/>
                <wp:docPr id="1708" name="Oval 1424" descr="Petit damie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0" cy="72000"/>
                        </a:xfrm>
                        <a:prstGeom prst="ellipse">
                          <a:avLst/>
                        </a:prstGeom>
                        <a:pattFill prst="smCheck">
                          <a:fgClr>
                            <a:srgbClr val="4F81BD">
                              <a:alpha val="99001"/>
                            </a:srgbClr>
                          </a:fgClr>
                          <a:bgClr>
                            <a:srgbClr val="FFFFFF">
                              <a:alpha val="99001"/>
                            </a:srgbClr>
                          </a:bgClr>
                        </a:pattFill>
                        <a:ln w="6350" algn="ctr">
                          <a:solidFill>
                            <a:srgbClr val="4F81BD"/>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4A6A5775" id="Oval 1424" o:spid="_x0000_s1026" alt="Petit damier" style="position:absolute;margin-left:595.05pt;margin-top:255.55pt;width:5.65pt;height:5.65pt;z-index:25271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" fillcolor="#4f81bd" strokecolor="#4f81bd" strokeweight=".5pt">
                <v:fill r:id="rId106" o:title="" opacity="64764f" o:opacity2="64764f" type="pattern"/>
              </v:oval>
            </w:pict>
          </mc:Fallback>
        </mc:AlternateContent>
      </w:r>
      <w:r w:rsidR="001512D9" w:rsidRPr="008F0160">
        <w:rPr>
          <w:noProof/>
          <w:color w:val="FF0000"/>
        </w:rPr>
        <mc:AlternateContent>
          <mc:Choice Requires="wps">
            <w:drawing>
              <wp:anchor distT="0" distB="0" distL="114300" distR="114300" simplePos="0" relativeHeight="252712960" behindDoc="0" locked="0" layoutInCell="1" allowOverlap="1" wp14:anchorId="0090342C" wp14:editId="372E36CE">
                <wp:simplePos x="0" y="0"/>
                <wp:positionH relativeFrom="column">
                  <wp:posOffset>6218967</wp:posOffset>
                </wp:positionH>
                <wp:positionV relativeFrom="paragraph">
                  <wp:posOffset>1220305</wp:posOffset>
                </wp:positionV>
                <wp:extent cx="71755" cy="71755"/>
                <wp:effectExtent l="0" t="0" r="23495" b="23495"/>
                <wp:wrapNone/>
                <wp:docPr id="1709" name="AutoShape 14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roundRect">
                          <a:avLst>
                            <a:gd name="adj" fmla="val 16667"/>
                          </a:avLst>
                        </a:prstGeom>
                        <a:solidFill>
                          <a:srgbClr val="4F81BD">
                            <a:alpha val="99001"/>
                          </a:srgbClr>
                        </a:solidFill>
                        <a:ln w="6350" algn="ctr">
                          <a:solidFill>
                            <a:srgbClr val="4F81BD"/>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7BF587E2" id="AutoShape 1422" o:spid="_x0000_s1026" style="position:absolute;margin-left:489.7pt;margin-top:96.1pt;width:5.65pt;height:5.65pt;z-index:25271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" fillcolor="#4f81bd" strokecolor="#4f81bd" strokeweight=".5pt">
                <v:fill opacity="64764f"/>
              </v:roundrect>
            </w:pict>
          </mc:Fallback>
        </mc:AlternateContent>
      </w:r>
      <w:r w:rsidR="001512D9" w:rsidRPr="008F0160">
        <w:rPr>
          <w:noProof/>
          <w:color w:val="FF0000"/>
        </w:rPr>
        <mc:AlternateContent>
          <mc:Choice Requires="wps">
            <w:drawing>
              <wp:anchor distT="0" distB="0" distL="114300" distR="114300" simplePos="0" relativeHeight="252711936" behindDoc="0" locked="0" layoutInCell="1" allowOverlap="1" wp14:anchorId="02F946DF" wp14:editId="30208346">
                <wp:simplePos x="0" y="0"/>
                <wp:positionH relativeFrom="column">
                  <wp:posOffset>4853528</wp:posOffset>
                </wp:positionH>
                <wp:positionV relativeFrom="paragraph">
                  <wp:posOffset>3138170</wp:posOffset>
                </wp:positionV>
                <wp:extent cx="71755" cy="71755"/>
                <wp:effectExtent l="0" t="0" r="23495" b="23495"/>
                <wp:wrapNone/>
                <wp:docPr id="1710" name="AutoShape 14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roundRect">
                          <a:avLst>
                            <a:gd name="adj" fmla="val 16667"/>
                          </a:avLst>
                        </a:prstGeom>
                        <a:solidFill>
                          <a:srgbClr val="4F81BD">
                            <a:alpha val="99001"/>
                          </a:srgbClr>
                        </a:solidFill>
                        <a:ln w="6350" algn="ctr">
                          <a:solidFill>
                            <a:srgbClr val="4F81BD"/>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1C56172B" id="AutoShape 1422" o:spid="_x0000_s1026" style="position:absolute;margin-left:382.15pt;margin-top:247.1pt;width:5.65pt;height:5.65pt;z-index:25271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" fillcolor="#4f81bd" strokecolor="#4f81bd" strokeweight=".5pt">
                <v:fill opacity="64764f"/>
              </v:roundrect>
            </w:pict>
          </mc:Fallback>
        </mc:AlternateContent>
      </w:r>
      <w:r w:rsidR="001512D9" w:rsidRPr="008F0160">
        <w:rPr>
          <w:noProof/>
          <w:color w:val="FF0000"/>
        </w:rPr>
        <mc:AlternateContent>
          <mc:Choice Requires="wps">
            <w:drawing>
              <wp:anchor distT="0" distB="0" distL="114300" distR="114300" simplePos="0" relativeHeight="252710912" behindDoc="0" locked="0" layoutInCell="1" allowOverlap="1" wp14:anchorId="6A58D8FD" wp14:editId="6D895A78">
                <wp:simplePos x="0" y="0"/>
                <wp:positionH relativeFrom="column">
                  <wp:posOffset>3619269</wp:posOffset>
                </wp:positionH>
                <wp:positionV relativeFrom="paragraph">
                  <wp:posOffset>322885</wp:posOffset>
                </wp:positionV>
                <wp:extent cx="71755" cy="71755"/>
                <wp:effectExtent l="0" t="0" r="23495" b="23495"/>
                <wp:wrapNone/>
                <wp:docPr id="1711" name="AutoShape 14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roundRect">
                          <a:avLst>
                            <a:gd name="adj" fmla="val 16667"/>
                          </a:avLst>
                        </a:prstGeom>
                        <a:solidFill>
                          <a:srgbClr val="4F81BD">
                            <a:alpha val="99001"/>
                          </a:srgbClr>
                        </a:solidFill>
                        <a:ln w="6350" algn="ctr">
                          <a:solidFill>
                            <a:srgbClr val="4F81BD"/>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711F6A40" id="AutoShape 1422" o:spid="_x0000_s1026" style="position:absolute;margin-left:285pt;margin-top:25.4pt;width:5.65pt;height:5.65pt;z-index:25271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" fillcolor="#4f81bd" strokecolor="#4f81bd" strokeweight=".5pt">
                <v:fill opacity="64764f"/>
              </v:roundrect>
            </w:pict>
          </mc:Fallback>
        </mc:AlternateContent>
      </w:r>
      <w:r w:rsidR="001512D9" w:rsidRPr="008F0160">
        <w:rPr>
          <w:noProof/>
          <w:color w:val="FF0000"/>
        </w:rPr>
        <mc:AlternateContent>
          <mc:Choice Requires="wps">
            <w:drawing>
              <wp:anchor distT="0" distB="0" distL="114300" distR="114300" simplePos="0" relativeHeight="252730368" behindDoc="0" locked="0" layoutInCell="1" allowOverlap="1" wp14:anchorId="49609166" wp14:editId="18B6CDCC">
                <wp:simplePos x="0" y="0"/>
                <wp:positionH relativeFrom="column">
                  <wp:posOffset>5941472</wp:posOffset>
                </wp:positionH>
                <wp:positionV relativeFrom="paragraph">
                  <wp:posOffset>1746250</wp:posOffset>
                </wp:positionV>
                <wp:extent cx="72000" cy="72000"/>
                <wp:effectExtent l="0" t="0" r="23495" b="23495"/>
                <wp:wrapNone/>
                <wp:docPr id="1712" name="Oval 1424" descr="Petit damie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0" cy="72000"/>
                        </a:xfrm>
                        <a:prstGeom prst="ellipse">
                          <a:avLst/>
                        </a:prstGeom>
                        <a:pattFill prst="smCheck">
                          <a:fgClr>
                            <a:srgbClr val="4F81BD">
                              <a:alpha val="99001"/>
                            </a:srgbClr>
                          </a:fgClr>
                          <a:bgClr>
                            <a:srgbClr val="FFFFFF">
                              <a:alpha val="99001"/>
                            </a:srgbClr>
                          </a:bgClr>
                        </a:pattFill>
                        <a:ln w="6350" algn="ctr">
                          <a:solidFill>
                            <a:srgbClr val="4F81BD"/>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4D921BD3" id="Oval 1424" o:spid="_x0000_s1026" alt="Petit damier" style="position:absolute;margin-left:467.85pt;margin-top:137.5pt;width:5.65pt;height:5.65pt;z-index:25273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" fillcolor="#4f81bd" strokecolor="#4f81bd" strokeweight=".5pt">
                <v:fill r:id="rId106" o:title="" opacity="64764f" o:opacity2="64764f" type="pattern"/>
              </v:oval>
            </w:pict>
          </mc:Fallback>
        </mc:AlternateContent>
      </w:r>
      <w:r w:rsidR="001512D9" w:rsidRPr="008F0160">
        <w:rPr>
          <w:noProof/>
          <w:color w:val="FF0000"/>
        </w:rPr>
        <mc:AlternateContent>
          <mc:Choice Requires="wps">
            <w:drawing>
              <wp:anchor distT="0" distB="0" distL="114300" distR="114300" simplePos="0" relativeHeight="252708864" behindDoc="0" locked="0" layoutInCell="1" allowOverlap="1" wp14:anchorId="3801D97C" wp14:editId="3A0143BD">
                <wp:simplePos x="0" y="0"/>
                <wp:positionH relativeFrom="column">
                  <wp:posOffset>5840095</wp:posOffset>
                </wp:positionH>
                <wp:positionV relativeFrom="paragraph">
                  <wp:posOffset>1742028</wp:posOffset>
                </wp:positionV>
                <wp:extent cx="72000" cy="72000"/>
                <wp:effectExtent l="0" t="0" r="23495" b="23495"/>
                <wp:wrapNone/>
                <wp:docPr id="1713" name="Oval 1424" descr="Petit damie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0" cy="72000"/>
                        </a:xfrm>
                        <a:prstGeom prst="ellipse">
                          <a:avLst/>
                        </a:prstGeom>
                        <a:pattFill prst="smCheck">
                          <a:fgClr>
                            <a:srgbClr val="4F81BD">
                              <a:alpha val="99001"/>
                            </a:srgbClr>
                          </a:fgClr>
                          <a:bgClr>
                            <a:srgbClr val="FFFFFF">
                              <a:alpha val="99001"/>
                            </a:srgbClr>
                          </a:bgClr>
                        </a:pattFill>
                        <a:ln w="6350" algn="ctr">
                          <a:solidFill>
                            <a:srgbClr val="4F81BD"/>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43441B74" id="Oval 1424" o:spid="_x0000_s1026" alt="Petit damier" style="position:absolute;margin-left:459.85pt;margin-top:137.15pt;width:5.65pt;height:5.65pt;z-index:25270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" fillcolor="#4f81bd" strokecolor="#4f81bd" strokeweight=".5pt">
                <v:fill r:id="rId106" o:title="" opacity="64764f" o:opacity2="64764f" type="pattern"/>
              </v:oval>
            </w:pict>
          </mc:Fallback>
        </mc:AlternateContent>
      </w:r>
      <w:r w:rsidR="001512D9" w:rsidRPr="008F0160">
        <w:rPr>
          <w:noProof/>
          <w:color w:val="FF0000"/>
        </w:rPr>
        <mc:AlternateContent>
          <mc:Choice Requires="wps">
            <w:drawing>
              <wp:anchor distT="0" distB="0" distL="114300" distR="114300" simplePos="0" relativeHeight="252707840" behindDoc="0" locked="0" layoutInCell="1" allowOverlap="1" wp14:anchorId="5D906D65" wp14:editId="08C19D54">
                <wp:simplePos x="0" y="0"/>
                <wp:positionH relativeFrom="column">
                  <wp:posOffset>5971763</wp:posOffset>
                </wp:positionH>
                <wp:positionV relativeFrom="paragraph">
                  <wp:posOffset>2806065</wp:posOffset>
                </wp:positionV>
                <wp:extent cx="72000" cy="72000"/>
                <wp:effectExtent l="0" t="0" r="23495" b="23495"/>
                <wp:wrapNone/>
                <wp:docPr id="1714" name="Oval 1424" descr="Petit damie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0" cy="72000"/>
                        </a:xfrm>
                        <a:prstGeom prst="ellipse">
                          <a:avLst/>
                        </a:prstGeom>
                        <a:pattFill prst="smCheck">
                          <a:fgClr>
                            <a:srgbClr val="4F81BD">
                              <a:alpha val="99001"/>
                            </a:srgbClr>
                          </a:fgClr>
                          <a:bgClr>
                            <a:srgbClr val="FFFFFF">
                              <a:alpha val="99001"/>
                            </a:srgbClr>
                          </a:bgClr>
                        </a:pattFill>
                        <a:ln w="6350" algn="ctr">
                          <a:solidFill>
                            <a:srgbClr val="4F81BD"/>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6833DB2D" id="Oval 1424" o:spid="_x0000_s1026" alt="Petit damier" style="position:absolute;margin-left:470.2pt;margin-top:220.95pt;width:5.65pt;height:5.65pt;z-index:25270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" fillcolor="#4f81bd" strokecolor="#4f81bd" strokeweight=".5pt">
                <v:fill r:id="rId106" o:title="" opacity="64764f" o:opacity2="64764f" type="pattern"/>
              </v:oval>
            </w:pict>
          </mc:Fallback>
        </mc:AlternateContent>
      </w:r>
      <w:r w:rsidR="001512D9" w:rsidRPr="008F0160">
        <w:rPr>
          <w:noProof/>
          <w:color w:val="FF0000"/>
        </w:rPr>
        <mc:AlternateContent>
          <mc:Choice Requires="wps">
            <w:drawing>
              <wp:anchor distT="0" distB="0" distL="114300" distR="114300" simplePos="0" relativeHeight="252706816" behindDoc="0" locked="0" layoutInCell="1" allowOverlap="1" wp14:anchorId="06BD46A2" wp14:editId="264B6149">
                <wp:simplePos x="0" y="0"/>
                <wp:positionH relativeFrom="column">
                  <wp:posOffset>5877371</wp:posOffset>
                </wp:positionH>
                <wp:positionV relativeFrom="paragraph">
                  <wp:posOffset>2806106</wp:posOffset>
                </wp:positionV>
                <wp:extent cx="72000" cy="72000"/>
                <wp:effectExtent l="0" t="0" r="23495" b="23495"/>
                <wp:wrapNone/>
                <wp:docPr id="1715" name="Oval 1424" descr="Petit damie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0" cy="72000"/>
                        </a:xfrm>
                        <a:prstGeom prst="ellipse">
                          <a:avLst/>
                        </a:prstGeom>
                        <a:pattFill prst="smCheck">
                          <a:fgClr>
                            <a:srgbClr val="4F81BD">
                              <a:alpha val="99001"/>
                            </a:srgbClr>
                          </a:fgClr>
                          <a:bgClr>
                            <a:srgbClr val="FFFFFF">
                              <a:alpha val="99001"/>
                            </a:srgbClr>
                          </a:bgClr>
                        </a:pattFill>
                        <a:ln w="6350" algn="ctr">
                          <a:solidFill>
                            <a:srgbClr val="4F81BD"/>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7DB9AD3F" id="Oval 1424" o:spid="_x0000_s1026" alt="Petit damier" style="position:absolute;margin-left:462.8pt;margin-top:220.95pt;width:5.65pt;height:5.65pt;z-index:25270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" fillcolor="#4f81bd" strokecolor="#4f81bd" strokeweight=".5pt">
                <v:fill r:id="rId106" o:title="" opacity="64764f" o:opacity2="64764f" type="pattern"/>
              </v:oval>
            </w:pict>
          </mc:Fallback>
        </mc:AlternateContent>
      </w:r>
      <w:r w:rsidR="001512D9" w:rsidRPr="008F0160">
        <w:rPr>
          <w:noProof/>
          <w:color w:val="FF0000"/>
        </w:rPr>
        <mc:AlternateContent>
          <mc:Choice Requires="wps">
            <w:drawing>
              <wp:anchor distT="0" distB="0" distL="114300" distR="114300" simplePos="0" relativeHeight="252705792" behindDoc="0" locked="0" layoutInCell="1" allowOverlap="1" wp14:anchorId="34DFFC58" wp14:editId="0FE0991C">
                <wp:simplePos x="0" y="0"/>
                <wp:positionH relativeFrom="column">
                  <wp:posOffset>4951268</wp:posOffset>
                </wp:positionH>
                <wp:positionV relativeFrom="paragraph">
                  <wp:posOffset>769471</wp:posOffset>
                </wp:positionV>
                <wp:extent cx="72000" cy="72000"/>
                <wp:effectExtent l="0" t="0" r="23495" b="23495"/>
                <wp:wrapNone/>
                <wp:docPr id="1719" name="Oval 1424" descr="Petit damie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0" cy="72000"/>
                        </a:xfrm>
                        <a:prstGeom prst="ellipse">
                          <a:avLst/>
                        </a:prstGeom>
                        <a:pattFill prst="smCheck">
                          <a:fgClr>
                            <a:srgbClr val="4F81BD">
                              <a:alpha val="99001"/>
                            </a:srgbClr>
                          </a:fgClr>
                          <a:bgClr>
                            <a:srgbClr val="FFFFFF">
                              <a:alpha val="99001"/>
                            </a:srgbClr>
                          </a:bgClr>
                        </a:pattFill>
                        <a:ln w="6350" algn="ctr">
                          <a:solidFill>
                            <a:srgbClr val="4F81BD"/>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4C4B84C8" id="Oval 1424" o:spid="_x0000_s1026" alt="Petit damier" style="position:absolute;margin-left:389.85pt;margin-top:60.6pt;width:5.65pt;height:5.65pt;z-index:25270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" fillcolor="#4f81bd" strokecolor="#4f81bd" strokeweight=".5pt">
                <v:fill r:id="rId106" o:title="" opacity="64764f" o:opacity2="64764f" type="pattern"/>
              </v:oval>
            </w:pict>
          </mc:Fallback>
        </mc:AlternateContent>
      </w:r>
      <w:r w:rsidR="001512D9" w:rsidRPr="008F0160">
        <w:rPr>
          <w:noProof/>
          <w:color w:val="FF0000"/>
        </w:rPr>
        <mc:AlternateContent>
          <mc:Choice Requires="wps">
            <w:drawing>
              <wp:anchor distT="0" distB="0" distL="114300" distR="114300" simplePos="0" relativeHeight="252703744" behindDoc="0" locked="0" layoutInCell="1" allowOverlap="1" wp14:anchorId="365E722E" wp14:editId="604F3297">
                <wp:simplePos x="0" y="0"/>
                <wp:positionH relativeFrom="column">
                  <wp:posOffset>1424528</wp:posOffset>
                </wp:positionH>
                <wp:positionV relativeFrom="paragraph">
                  <wp:posOffset>3358515</wp:posOffset>
                </wp:positionV>
                <wp:extent cx="71755" cy="71755"/>
                <wp:effectExtent l="0" t="0" r="23495" b="23495"/>
                <wp:wrapNone/>
                <wp:docPr id="1720" name="Oval 1424" descr="Petit damie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pattFill prst="smCheck">
                          <a:fgClr>
                            <a:srgbClr val="4F81BD">
                              <a:alpha val="99001"/>
                            </a:srgbClr>
                          </a:fgClr>
                          <a:bgClr>
                            <a:srgbClr val="FFFFFF">
                              <a:alpha val="99001"/>
                            </a:srgbClr>
                          </a:bgClr>
                        </a:pattFill>
                        <a:ln w="6350" algn="ctr">
                          <a:solidFill>
                            <a:srgbClr val="4F81BD"/>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2978D5FF" id="Oval 1424" o:spid="_x0000_s1026" alt="Petit damier" style="position:absolute;margin-left:112.15pt;margin-top:264.45pt;width:5.65pt;height:5.65pt;z-index:25270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" fillcolor="#4f81bd" strokecolor="#4f81bd" strokeweight=".5pt">
                <v:fill r:id="rId106" o:title="" opacity="64764f" o:opacity2="64764f" type="pattern"/>
              </v:oval>
            </w:pict>
          </mc:Fallback>
        </mc:AlternateContent>
      </w:r>
      <w:r w:rsidR="001512D9" w:rsidRPr="008F0160">
        <w:rPr>
          <w:noProof/>
          <w:color w:val="FF0000"/>
        </w:rPr>
        <mc:AlternateContent>
          <mc:Choice Requires="wps">
            <w:drawing>
              <wp:anchor distT="0" distB="0" distL="114300" distR="114300" simplePos="0" relativeHeight="252723200" behindDoc="0" locked="0" layoutInCell="1" allowOverlap="1" wp14:anchorId="5954A990" wp14:editId="1FF9E9EF">
                <wp:simplePos x="0" y="0"/>
                <wp:positionH relativeFrom="column">
                  <wp:posOffset>3617133</wp:posOffset>
                </wp:positionH>
                <wp:positionV relativeFrom="paragraph">
                  <wp:posOffset>377792</wp:posOffset>
                </wp:positionV>
                <wp:extent cx="72000" cy="72000"/>
                <wp:effectExtent l="0" t="0" r="23495" b="23495"/>
                <wp:wrapNone/>
                <wp:docPr id="1721" name="Oval 1424" descr="Petit damie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0" cy="72000"/>
                        </a:xfrm>
                        <a:prstGeom prst="ellipse">
                          <a:avLst/>
                        </a:prstGeom>
                        <a:pattFill prst="smCheck">
                          <a:fgClr>
                            <a:srgbClr val="4F81BD">
                              <a:alpha val="99001"/>
                            </a:srgbClr>
                          </a:fgClr>
                          <a:bgClr>
                            <a:srgbClr val="FFFFFF">
                              <a:alpha val="99001"/>
                            </a:srgbClr>
                          </a:bgClr>
                        </a:pattFill>
                        <a:ln w="6350" algn="ctr">
                          <a:solidFill>
                            <a:srgbClr val="4F81BD"/>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06B298A8" id="Oval 1424" o:spid="_x0000_s1026" alt="Petit damier" style="position:absolute;margin-left:284.8pt;margin-top:29.75pt;width:5.65pt;height:5.65pt;z-index:25272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" fillcolor="#4f81bd" strokecolor="#4f81bd" strokeweight=".5pt">
                <v:fill r:id="rId106" o:title="" opacity="64764f" o:opacity2="64764f" type="pattern"/>
              </v:oval>
            </w:pict>
          </mc:Fallback>
        </mc:AlternateContent>
      </w:r>
      <w:r w:rsidR="001512D9" w:rsidRPr="008F0160">
        <w:rPr>
          <w:noProof/>
          <w:color w:val="FF0000"/>
        </w:rPr>
        <mc:AlternateContent>
          <mc:Choice Requires="wps">
            <w:drawing>
              <wp:anchor distT="0" distB="0" distL="114300" distR="114300" simplePos="0" relativeHeight="252702720" behindDoc="0" locked="0" layoutInCell="1" allowOverlap="1" wp14:anchorId="51902986" wp14:editId="2295E042">
                <wp:simplePos x="0" y="0"/>
                <wp:positionH relativeFrom="column">
                  <wp:posOffset>4781443</wp:posOffset>
                </wp:positionH>
                <wp:positionV relativeFrom="paragraph">
                  <wp:posOffset>3138805</wp:posOffset>
                </wp:positionV>
                <wp:extent cx="72000" cy="72000"/>
                <wp:effectExtent l="0" t="0" r="23495" b="23495"/>
                <wp:wrapNone/>
                <wp:docPr id="94" name="Oval 1424" descr="Petit damie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0" cy="72000"/>
                        </a:xfrm>
                        <a:prstGeom prst="ellipse">
                          <a:avLst/>
                        </a:prstGeom>
                        <a:pattFill prst="smCheck">
                          <a:fgClr>
                            <a:srgbClr val="4F81BD">
                              <a:alpha val="99001"/>
                            </a:srgbClr>
                          </a:fgClr>
                          <a:bgClr>
                            <a:srgbClr val="FFFFFF">
                              <a:alpha val="99001"/>
                            </a:srgbClr>
                          </a:bgClr>
                        </a:pattFill>
                        <a:ln w="6350" algn="ctr">
                          <a:solidFill>
                            <a:srgbClr val="4F81BD"/>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2C42CC60" id="Oval 1424" o:spid="_x0000_s1026" alt="Petit damier" style="position:absolute;margin-left:376.5pt;margin-top:247.15pt;width:5.65pt;height:5.65pt;z-index:25270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" fillcolor="#4f81bd" strokecolor="#4f81bd" strokeweight=".5pt">
                <v:fill r:id="rId106" o:title="" opacity="64764f" o:opacity2="64764f" type="pattern"/>
              </v:oval>
            </w:pict>
          </mc:Fallback>
        </mc:AlternateContent>
      </w:r>
    </w:p>
    <w:p w:rsidR="001512D9" w:rsidRPr="00D413AF" w:rsidRDefault="00CC3DB4" w:rsidP="001512D9">
      <w:pPr>
        <w:rPr>
          <w:color w:val="FF0000"/>
        </w:rPr>
        <w:sectPr w:rsidR="001512D9" w:rsidRPr="00D413AF" w:rsidSect="000561A5">
          <w:footerReference w:type="default" r:id="rId109"/>
          <w:pgSz w:w="16838" w:h="11906" w:orient="landscape" w:code="9"/>
          <w:pgMar w:top="1418" w:right="1418" w:bottom="1418" w:left="1418" w:header="720" w:footer="720" w:gutter="0"/>
          <w:pgNumType w:start="75"/>
          <w:cols w:space="708"/>
          <w:docGrid w:linePitch="360"/>
        </w:sectPr>
      </w:pPr>
      <w:r>
        <w:rPr>
          <w:noProof/>
        </w:rPr>
        <mc:AlternateContent>
          <mc:Choice Requires="wps">
            <w:drawing>
              <wp:anchor distT="0" distB="0" distL="114300" distR="114300" simplePos="0" relativeHeight="252933120" behindDoc="0" locked="0" layoutInCell="1" allowOverlap="1" wp14:anchorId="6AC91100" wp14:editId="3E9E22B6">
                <wp:simplePos x="0" y="0"/>
                <wp:positionH relativeFrom="column">
                  <wp:posOffset>7220171</wp:posOffset>
                </wp:positionH>
                <wp:positionV relativeFrom="paragraph">
                  <wp:posOffset>4352732</wp:posOffset>
                </wp:positionV>
                <wp:extent cx="1446663" cy="1403985"/>
                <wp:effectExtent l="0" t="0" r="1270" b="0"/>
                <wp:wrapNone/>
                <wp:docPr id="131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6663" cy="1403985"/>
                        </a:xfrm>
                        <a:prstGeom prst="rect">
                          <a:avLst/>
                        </a:prstGeom>
                        <a:solidFill>
                          <a:srgbClr val="FFFFFF"/>
                        </a:solidFill>
                        <a:ln w="9525">
                          <a:noFill/>
                          <a:miter lim="800000"/>
                          <a:headEnd/>
                          <a:tailEnd/>
                        </a:ln>
                      </wps:spPr>
                      <wps:txbx>
                        <w:txbxContent>
                          <w:p w:rsidR="00652CE0" w:rsidRPr="00EE3D29" w:rsidRDefault="00652CE0" w:rsidP="00CC3DB4">
                            <w:pPr>
                              <w:rPr>
                                <w:i/>
                                <w:color w:val="595959" w:themeColor="text1" w:themeTint="A6"/>
                                <w:sz w:val="16"/>
                                <w:szCs w:val="16"/>
                              </w:rPr>
                            </w:pPr>
                            <w:r w:rsidRPr="00EE3D29">
                              <w:rPr>
                                <w:i/>
                                <w:color w:val="595959" w:themeColor="text1" w:themeTint="A6"/>
                                <w:sz w:val="16"/>
                                <w:szCs w:val="16"/>
                              </w:rPr>
                              <w:t>Document non contractuel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AC91100" id="_x0000_s1175" type="#_x0000_t202" style="position:absolute;left:0;text-align:left;margin-left:568.5pt;margin-top:342.75pt;width:113.9pt;height:110.55pt;z-index:25293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" stroked="f">
                <v:textbox style="mso-fit-shape-to-text:t">
                  <w:txbxContent>
                    <w:p w:rsidR="00652CE0" w:rsidRPr="00EE3D29" w:rsidRDefault="00652CE0" w:rsidP="00CC3DB4">
                      <w:pPr>
                        <w:rPr>
                          <w:i/>
                          <w:color w:val="595959" w:themeColor="text1" w:themeTint="A6"/>
                          <w:sz w:val="16"/>
                          <w:szCs w:val="16"/>
                        </w:rPr>
                      </w:pPr>
                      <w:r w:rsidRPr="00EE3D29">
                        <w:rPr>
                          <w:i/>
                          <w:color w:val="595959" w:themeColor="text1" w:themeTint="A6"/>
                          <w:sz w:val="16"/>
                          <w:szCs w:val="16"/>
                        </w:rPr>
                        <w:t>Document non contractuel</w:t>
                      </w:r>
                    </w:p>
                  </w:txbxContent>
                </v:textbox>
              </v:shape>
            </w:pict>
          </mc:Fallback>
        </mc:AlternateContent>
      </w:r>
      <w:r>
        <w:rPr>
          <w:b/>
          <w:noProof/>
        </w:rPr>
        <mc:AlternateContent>
          <mc:Choice Requires="wps">
            <w:drawing>
              <wp:anchor distT="0" distB="0" distL="114300" distR="114300" simplePos="0" relativeHeight="252773376" behindDoc="0" locked="0" layoutInCell="1" allowOverlap="1" wp14:anchorId="53A687BE" wp14:editId="36B265E1">
                <wp:simplePos x="0" y="0"/>
                <wp:positionH relativeFrom="column">
                  <wp:posOffset>1007883</wp:posOffset>
                </wp:positionH>
                <wp:positionV relativeFrom="paragraph">
                  <wp:posOffset>4248564</wp:posOffset>
                </wp:positionV>
                <wp:extent cx="1677670" cy="628015"/>
                <wp:effectExtent l="0" t="0" r="0" b="2540"/>
                <wp:wrapNone/>
                <wp:docPr id="199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7670" cy="628015"/>
                        </a:xfrm>
                        <a:prstGeom prst="rect">
                          <a:avLst/>
                        </a:prstGeom>
                        <a:solidFill>
                          <a:srgbClr val="FFFFFF"/>
                        </a:solidFill>
                        <a:ln w="9525">
                          <a:noFill/>
                          <a:miter lim="800000"/>
                          <a:headEnd/>
                          <a:tailEnd/>
                        </a:ln>
                      </wps:spPr>
                      <wps:txbx>
                        <w:txbxContent>
                          <w:p w:rsidR="00652CE0" w:rsidRPr="00B57F84" w:rsidRDefault="00652CE0" w:rsidP="00867551">
                            <w:pPr>
                              <w:ind w:left="567"/>
                              <w:rPr>
                                <w:sz w:val="16"/>
                                <w:szCs w:val="16"/>
                              </w:rPr>
                            </w:pPr>
                            <w:r w:rsidRPr="00B57F84">
                              <w:rPr>
                                <w:sz w:val="16"/>
                                <w:szCs w:val="16"/>
                              </w:rPr>
                              <w:t>Voie</w:t>
                            </w:r>
                            <w:r>
                              <w:rPr>
                                <w:sz w:val="16"/>
                                <w:szCs w:val="16"/>
                              </w:rPr>
                              <w:t>s</w:t>
                            </w:r>
                            <w:r w:rsidRPr="00B57F84">
                              <w:rPr>
                                <w:sz w:val="16"/>
                                <w:szCs w:val="16"/>
                              </w:rPr>
                              <w:t xml:space="preserve"> principale</w:t>
                            </w:r>
                            <w:r>
                              <w:rPr>
                                <w:sz w:val="16"/>
                                <w:szCs w:val="16"/>
                              </w:rPr>
                              <w:t>s</w:t>
                            </w:r>
                          </w:p>
                          <w:p w:rsidR="00652CE0" w:rsidRPr="00B57F84" w:rsidRDefault="00652CE0" w:rsidP="00867551">
                            <w:pPr>
                              <w:ind w:left="567"/>
                              <w:rPr>
                                <w:sz w:val="12"/>
                                <w:szCs w:val="12"/>
                              </w:rPr>
                            </w:pPr>
                          </w:p>
                          <w:p w:rsidR="00652CE0" w:rsidRPr="00B57F84" w:rsidRDefault="00652CE0" w:rsidP="00867551">
                            <w:pPr>
                              <w:ind w:left="567"/>
                              <w:rPr>
                                <w:sz w:val="16"/>
                                <w:szCs w:val="16"/>
                              </w:rPr>
                            </w:pPr>
                            <w:r w:rsidRPr="00B57F84">
                              <w:rPr>
                                <w:sz w:val="16"/>
                                <w:szCs w:val="16"/>
                              </w:rPr>
                              <w:t>Voie</w:t>
                            </w:r>
                            <w:r>
                              <w:rPr>
                                <w:sz w:val="16"/>
                                <w:szCs w:val="16"/>
                              </w:rPr>
                              <w:t>s</w:t>
                            </w:r>
                            <w:r w:rsidRPr="00B57F84">
                              <w:rPr>
                                <w:sz w:val="16"/>
                                <w:szCs w:val="16"/>
                              </w:rPr>
                              <w:t xml:space="preserve"> secondaire</w:t>
                            </w:r>
                            <w:r>
                              <w:rPr>
                                <w:sz w:val="16"/>
                                <w:szCs w:val="16"/>
                              </w:rPr>
                              <w:t>s</w:t>
                            </w:r>
                          </w:p>
                          <w:p w:rsidR="00652CE0" w:rsidRPr="00B57F84" w:rsidRDefault="00652CE0" w:rsidP="00867551">
                            <w:pPr>
                              <w:ind w:left="567"/>
                              <w:rPr>
                                <w:sz w:val="12"/>
                                <w:szCs w:val="12"/>
                              </w:rPr>
                            </w:pPr>
                          </w:p>
                          <w:p w:rsidR="00652CE0" w:rsidRPr="00B57F84" w:rsidRDefault="00652CE0" w:rsidP="00867551">
                            <w:pPr>
                              <w:ind w:left="567"/>
                              <w:rPr>
                                <w:sz w:val="16"/>
                                <w:szCs w:val="16"/>
                              </w:rPr>
                            </w:pPr>
                            <w:r w:rsidRPr="00B57F84">
                              <w:rPr>
                                <w:sz w:val="16"/>
                                <w:szCs w:val="16"/>
                              </w:rPr>
                              <w:t>Voie</w:t>
                            </w:r>
                            <w:r>
                              <w:rPr>
                                <w:sz w:val="16"/>
                                <w:szCs w:val="16"/>
                              </w:rPr>
                              <w:t>s</w:t>
                            </w:r>
                            <w:r w:rsidRPr="00B57F84">
                              <w:rPr>
                                <w:sz w:val="16"/>
                                <w:szCs w:val="16"/>
                              </w:rPr>
                              <w:t xml:space="preserve"> tertiaire</w:t>
                            </w:r>
                            <w:r>
                              <w:rPr>
                                <w:sz w:val="16"/>
                                <w:szCs w:val="16"/>
                              </w:rPr>
                              <w:t>s</w:t>
                            </w:r>
                          </w:p>
                        </w:txbxContent>
                      </wps:txbx>
                      <wps:bodyPr rot="0" vert="horz" wrap="square" lIns="91440" tIns="45720" rIns="91440" bIns="45720" anchor="t" anchorCtr="0">
                        <a:spAutoFit/>
                      </wps:bodyPr>
                    </wps:wsp>
                  </a:graphicData>
                </a:graphic>
              </wp:anchor>
            </w:drawing>
          </mc:Choice>
          <mc:Fallback>
            <w:pict>
              <v:shape w14:anchorId="53A687BE" id="_x0000_s1176" type="#_x0000_t202" style="position:absolute;left:0;text-align:left;margin-left:79.35pt;margin-top:334.55pt;width:132.1pt;height:49.45pt;z-index:252773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" stroked="f">
                <v:textbox style="mso-fit-shape-to-text:t">
                  <w:txbxContent>
                    <w:p w:rsidR="00652CE0" w:rsidRPr="00B57F84" w:rsidRDefault="00652CE0" w:rsidP="00867551">
                      <w:pPr>
                        <w:ind w:left="567"/>
                        <w:rPr>
                          <w:sz w:val="16"/>
                          <w:szCs w:val="16"/>
                        </w:rPr>
                      </w:pPr>
                      <w:r w:rsidRPr="00B57F84">
                        <w:rPr>
                          <w:sz w:val="16"/>
                          <w:szCs w:val="16"/>
                        </w:rPr>
                        <w:t>Voie</w:t>
                      </w:r>
                      <w:r>
                        <w:rPr>
                          <w:sz w:val="16"/>
                          <w:szCs w:val="16"/>
                        </w:rPr>
                        <w:t>s</w:t>
                      </w:r>
                      <w:r w:rsidRPr="00B57F84">
                        <w:rPr>
                          <w:sz w:val="16"/>
                          <w:szCs w:val="16"/>
                        </w:rPr>
                        <w:t xml:space="preserve"> principale</w:t>
                      </w:r>
                      <w:r>
                        <w:rPr>
                          <w:sz w:val="16"/>
                          <w:szCs w:val="16"/>
                        </w:rPr>
                        <w:t>s</w:t>
                      </w:r>
                    </w:p>
                    <w:p w:rsidR="00652CE0" w:rsidRPr="00B57F84" w:rsidRDefault="00652CE0" w:rsidP="00867551">
                      <w:pPr>
                        <w:ind w:left="567"/>
                        <w:rPr>
                          <w:sz w:val="12"/>
                          <w:szCs w:val="12"/>
                        </w:rPr>
                      </w:pPr>
                    </w:p>
                    <w:p w:rsidR="00652CE0" w:rsidRPr="00B57F84" w:rsidRDefault="00652CE0" w:rsidP="00867551">
                      <w:pPr>
                        <w:ind w:left="567"/>
                        <w:rPr>
                          <w:sz w:val="16"/>
                          <w:szCs w:val="16"/>
                        </w:rPr>
                      </w:pPr>
                      <w:r w:rsidRPr="00B57F84">
                        <w:rPr>
                          <w:sz w:val="16"/>
                          <w:szCs w:val="16"/>
                        </w:rPr>
                        <w:t>Voie</w:t>
                      </w:r>
                      <w:r>
                        <w:rPr>
                          <w:sz w:val="16"/>
                          <w:szCs w:val="16"/>
                        </w:rPr>
                        <w:t>s</w:t>
                      </w:r>
                      <w:r w:rsidRPr="00B57F84">
                        <w:rPr>
                          <w:sz w:val="16"/>
                          <w:szCs w:val="16"/>
                        </w:rPr>
                        <w:t xml:space="preserve"> secondaire</w:t>
                      </w:r>
                      <w:r>
                        <w:rPr>
                          <w:sz w:val="16"/>
                          <w:szCs w:val="16"/>
                        </w:rPr>
                        <w:t>s</w:t>
                      </w:r>
                    </w:p>
                    <w:p w:rsidR="00652CE0" w:rsidRPr="00B57F84" w:rsidRDefault="00652CE0" w:rsidP="00867551">
                      <w:pPr>
                        <w:ind w:left="567"/>
                        <w:rPr>
                          <w:sz w:val="12"/>
                          <w:szCs w:val="12"/>
                        </w:rPr>
                      </w:pPr>
                    </w:p>
                    <w:p w:rsidR="00652CE0" w:rsidRPr="00B57F84" w:rsidRDefault="00652CE0" w:rsidP="00867551">
                      <w:pPr>
                        <w:ind w:left="567"/>
                        <w:rPr>
                          <w:sz w:val="16"/>
                          <w:szCs w:val="16"/>
                        </w:rPr>
                      </w:pPr>
                      <w:r w:rsidRPr="00B57F84">
                        <w:rPr>
                          <w:sz w:val="16"/>
                          <w:szCs w:val="16"/>
                        </w:rPr>
                        <w:t>Voie</w:t>
                      </w:r>
                      <w:r>
                        <w:rPr>
                          <w:sz w:val="16"/>
                          <w:szCs w:val="16"/>
                        </w:rPr>
                        <w:t>s</w:t>
                      </w:r>
                      <w:r w:rsidRPr="00B57F84">
                        <w:rPr>
                          <w:sz w:val="16"/>
                          <w:szCs w:val="16"/>
                        </w:rPr>
                        <w:t xml:space="preserve"> tertiaire</w:t>
                      </w:r>
                      <w:r>
                        <w:rPr>
                          <w:sz w:val="16"/>
                          <w:szCs w:val="16"/>
                        </w:rPr>
                        <w:t>s</w:t>
                      </w:r>
                    </w:p>
                  </w:txbxContent>
                </v:textbox>
              </v:shape>
            </w:pict>
          </mc:Fallback>
        </mc:AlternateContent>
      </w:r>
      <w:r>
        <w:rPr>
          <w:b/>
          <w:noProof/>
        </w:rPr>
        <mc:AlternateContent>
          <mc:Choice Requires="wps">
            <w:drawing>
              <wp:anchor distT="0" distB="0" distL="114300" distR="114300" simplePos="0" relativeHeight="252774400" behindDoc="0" locked="0" layoutInCell="1" allowOverlap="1" wp14:anchorId="74FB4B1E" wp14:editId="677DAAB1">
                <wp:simplePos x="0" y="0"/>
                <wp:positionH relativeFrom="column">
                  <wp:posOffset>1088250</wp:posOffset>
                </wp:positionH>
                <wp:positionV relativeFrom="paragraph">
                  <wp:posOffset>4761024</wp:posOffset>
                </wp:positionV>
                <wp:extent cx="287586" cy="6985"/>
                <wp:effectExtent l="0" t="38100" r="0" b="31115"/>
                <wp:wrapNone/>
                <wp:docPr id="1248" name="Forme libre 1248"/>
                <wp:cNvGraphicFramePr/>
                <a:graphic xmlns:a="http://schemas.openxmlformats.org/drawingml/2006/main">
                  <a:graphicData uri="http://schemas.microsoft.com/office/word/2010/wordprocessingShape">
                    <wps:wsp>
                      <wps:cNvSpPr/>
                      <wps:spPr bwMode="auto">
                        <a:xfrm>
                          <a:off x="0" y="0"/>
                          <a:ext cx="287586" cy="6985"/>
                        </a:xfrm>
                        <a:custGeom>
                          <a:avLst/>
                          <a:gdLst>
                            <a:gd name="connsiteX0" fmla="*/ 0 w 299923"/>
                            <a:gd name="connsiteY0" fmla="*/ 0 h 7316"/>
                            <a:gd name="connsiteX1" fmla="*/ 299923 w 299923"/>
                            <a:gd name="connsiteY1" fmla="*/ 7316 h 7316"/>
                          </a:gdLst>
                          <a:ahLst/>
                          <a:cxnLst>
                            <a:cxn ang="0">
                              <a:pos x="connsiteX0" y="connsiteY0"/>
                            </a:cxn>
                            <a:cxn ang="0">
                              <a:pos x="connsiteX1" y="connsiteY1"/>
                            </a:cxn>
                          </a:cxnLst>
                          <a:rect l="l" t="t" r="r" b="b"/>
                          <a:pathLst>
                            <a:path w="299923" h="7316">
                              <a:moveTo>
                                <a:pt x="0" y="0"/>
                              </a:moveTo>
                              <a:lnTo>
                                <a:pt x="299923" y="7316"/>
                              </a:lnTo>
                            </a:path>
                          </a:pathLst>
                        </a:custGeom>
                        <a:noFill/>
                        <a:ln w="76200" cap="flat" cmpd="sng">
                          <a:solidFill>
                            <a:schemeClr val="bg1">
                              <a:lumMod val="50000"/>
                              <a:alpha val="14902"/>
                            </a:scheme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687FCBA" id="Forme libre 1248" o:spid="_x0000_s1026" style="position:absolute;margin-left:85.7pt;margin-top:374.9pt;width:22.65pt;height:.55pt;z-index:252774400;visibility:visible;mso-wrap-style:square;mso-wrap-distance-left:9pt;mso-wrap-distance-top:0;mso-wrap-distance-right:9pt;mso-wrap-distance-bottom:0;mso-position-horizontal:absolute;mso-position-horizontal-relative:text;mso-position-vertical:absolute;mso-position-vertical-relative:text;v-text-anchor:middle" coordsize="299923,7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" path="m,l299923,7316e" filled="f" strokecolor="#7f7f7f [1612]" strokeweight="6pt">
                <v:stroke opacity="9766f"/>
                <v:path arrowok="t" o:connecttype="custom" o:connectlocs="0,0;287586,6985" o:connectangles="0,0"/>
              </v:shape>
            </w:pict>
          </mc:Fallback>
        </mc:AlternateContent>
      </w:r>
      <w:r>
        <w:rPr>
          <w:b/>
          <w:noProof/>
        </w:rPr>
        <mc:AlternateContent>
          <mc:Choice Requires="wps">
            <w:drawing>
              <wp:anchor distT="0" distB="0" distL="114300" distR="114300" simplePos="0" relativeHeight="252775424" behindDoc="0" locked="0" layoutInCell="1" allowOverlap="1" wp14:anchorId="5B0A3E9C" wp14:editId="3310DF9B">
                <wp:simplePos x="0" y="0"/>
                <wp:positionH relativeFrom="column">
                  <wp:posOffset>1088250</wp:posOffset>
                </wp:positionH>
                <wp:positionV relativeFrom="paragraph">
                  <wp:posOffset>4565083</wp:posOffset>
                </wp:positionV>
                <wp:extent cx="287586" cy="0"/>
                <wp:effectExtent l="0" t="38100" r="0" b="38100"/>
                <wp:wrapNone/>
                <wp:docPr id="1250" name="Forme libre 1250"/>
                <wp:cNvGraphicFramePr/>
                <a:graphic xmlns:a="http://schemas.openxmlformats.org/drawingml/2006/main">
                  <a:graphicData uri="http://schemas.microsoft.com/office/word/2010/wordprocessingShape">
                    <wps:wsp>
                      <wps:cNvSpPr/>
                      <wps:spPr bwMode="auto">
                        <a:xfrm>
                          <a:off x="0" y="0"/>
                          <a:ext cx="287586" cy="0"/>
                        </a:xfrm>
                        <a:custGeom>
                          <a:avLst/>
                          <a:gdLst>
                            <a:gd name="connsiteX0" fmla="*/ 0 w 321869"/>
                            <a:gd name="connsiteY0" fmla="*/ 0 h 0"/>
                            <a:gd name="connsiteX1" fmla="*/ 321869 w 321869"/>
                            <a:gd name="connsiteY1" fmla="*/ 0 h 0"/>
                          </a:gdLst>
                          <a:ahLst/>
                          <a:cxnLst>
                            <a:cxn ang="0">
                              <a:pos x="connsiteX0" y="connsiteY0"/>
                            </a:cxn>
                            <a:cxn ang="0">
                              <a:pos x="connsiteX1" y="connsiteY1"/>
                            </a:cxn>
                          </a:cxnLst>
                          <a:rect l="l" t="t" r="r" b="b"/>
                          <a:pathLst>
                            <a:path w="321869">
                              <a:moveTo>
                                <a:pt x="0" y="0"/>
                              </a:moveTo>
                              <a:lnTo>
                                <a:pt x="321869" y="0"/>
                              </a:lnTo>
                            </a:path>
                          </a:pathLst>
                        </a:custGeom>
                        <a:noFill/>
                        <a:ln w="82550" cap="flat" cmpd="sng">
                          <a:solidFill>
                            <a:srgbClr val="7F7F7F">
                              <a:alpha val="34902"/>
                            </a:srgb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808E071" id="Forme libre 1250" o:spid="_x0000_s1026" style="position:absolute;margin-left:85.7pt;margin-top:359.45pt;width:22.65pt;height:0;z-index:252775424;visibility:visible;mso-wrap-style:square;mso-wrap-distance-left:9pt;mso-wrap-distance-top:0;mso-wrap-distance-right:9pt;mso-wrap-distance-bottom:0;mso-position-horizontal:absolute;mso-position-horizontal-relative:text;mso-position-vertical:absolute;mso-position-vertical-relative:text;v-text-anchor:middle" coordsize="3218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" path="m,l321869,e" filled="f" strokecolor="#7f7f7f" strokeweight="6.5pt">
                <v:stroke opacity="22873f"/>
                <v:path arrowok="t" o:connecttype="custom" o:connectlocs="0,0;287586,0" o:connectangles="0,0"/>
              </v:shape>
            </w:pict>
          </mc:Fallback>
        </mc:AlternateContent>
      </w:r>
      <w:r>
        <w:rPr>
          <w:b/>
          <w:noProof/>
        </w:rPr>
        <mc:AlternateContent>
          <mc:Choice Requires="wps">
            <w:drawing>
              <wp:anchor distT="0" distB="0" distL="114300" distR="114300" simplePos="0" relativeHeight="252776448" behindDoc="0" locked="0" layoutInCell="1" allowOverlap="1" wp14:anchorId="295F1D98" wp14:editId="40FF135B">
                <wp:simplePos x="0" y="0"/>
                <wp:positionH relativeFrom="column">
                  <wp:posOffset>1088250</wp:posOffset>
                </wp:positionH>
                <wp:positionV relativeFrom="paragraph">
                  <wp:posOffset>4364119</wp:posOffset>
                </wp:positionV>
                <wp:extent cx="287586" cy="0"/>
                <wp:effectExtent l="0" t="38100" r="0" b="38100"/>
                <wp:wrapNone/>
                <wp:docPr id="1251" name="Forme libre 1251"/>
                <wp:cNvGraphicFramePr/>
                <a:graphic xmlns:a="http://schemas.openxmlformats.org/drawingml/2006/main">
                  <a:graphicData uri="http://schemas.microsoft.com/office/word/2010/wordprocessingShape">
                    <wps:wsp>
                      <wps:cNvSpPr/>
                      <wps:spPr bwMode="auto">
                        <a:xfrm>
                          <a:off x="0" y="0"/>
                          <a:ext cx="287586" cy="0"/>
                        </a:xfrm>
                        <a:custGeom>
                          <a:avLst/>
                          <a:gdLst>
                            <a:gd name="connsiteX0" fmla="*/ 0 w 277978"/>
                            <a:gd name="connsiteY0" fmla="*/ 0 h 0"/>
                            <a:gd name="connsiteX1" fmla="*/ 277978 w 277978"/>
                            <a:gd name="connsiteY1" fmla="*/ 0 h 0"/>
                          </a:gdLst>
                          <a:ahLst/>
                          <a:cxnLst>
                            <a:cxn ang="0">
                              <a:pos x="connsiteX0" y="connsiteY0"/>
                            </a:cxn>
                            <a:cxn ang="0">
                              <a:pos x="connsiteX1" y="connsiteY1"/>
                            </a:cxn>
                          </a:cxnLst>
                          <a:rect l="l" t="t" r="r" b="b"/>
                          <a:pathLst>
                            <a:path w="277978">
                              <a:moveTo>
                                <a:pt x="0" y="0"/>
                              </a:moveTo>
                              <a:lnTo>
                                <a:pt x="277978" y="0"/>
                              </a:lnTo>
                            </a:path>
                          </a:pathLst>
                        </a:custGeom>
                        <a:noFill/>
                        <a:ln w="82550" cap="flat" cmpd="sng">
                          <a:solidFill>
                            <a:schemeClr val="tx1">
                              <a:lumMod val="75000"/>
                              <a:lumOff val="25000"/>
                              <a:alpha val="60000"/>
                            </a:schemeClr>
                          </a:solidFill>
                          <a:prstDash val="solid"/>
                          <a:round/>
                          <a:headEnd type="none" w="med" len="med"/>
                          <a:tailEnd type="none" w="med" len="me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2D2B39B" id="Forme libre 1251" o:spid="_x0000_s1026" style="position:absolute;margin-left:85.7pt;margin-top:343.65pt;width:22.65pt;height:0;z-index:252776448;visibility:visible;mso-wrap-style:square;mso-wrap-distance-left:9pt;mso-wrap-distance-top:0;mso-wrap-distance-right:9pt;mso-wrap-distance-bottom:0;mso-position-horizontal:absolute;mso-position-horizontal-relative:text;mso-position-vertical:absolute;mso-position-vertical-relative:text;v-text-anchor:middle" coordsize="2779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" path="m,l277978,e" filled="f" strokecolor="#404040 [2429]" strokeweight="6.5pt">
                <v:stroke opacity="39321f"/>
                <v:path arrowok="t" o:connecttype="custom" o:connectlocs="0,0;287586,0" o:connectangles="0,0"/>
              </v:shape>
            </w:pict>
          </mc:Fallback>
        </mc:AlternateContent>
      </w:r>
      <w:r w:rsidR="00E327AE" w:rsidRPr="00735D9F">
        <w:rPr>
          <w:b/>
          <w:noProof/>
        </w:rPr>
        <mc:AlternateContent>
          <mc:Choice Requires="wps">
            <w:drawing>
              <wp:anchor distT="0" distB="0" distL="114300" distR="114300" simplePos="0" relativeHeight="252764160" behindDoc="0" locked="0" layoutInCell="1" allowOverlap="1" wp14:anchorId="14965A4F" wp14:editId="671350C7">
                <wp:simplePos x="0" y="0"/>
                <wp:positionH relativeFrom="column">
                  <wp:posOffset>6104255</wp:posOffset>
                </wp:positionH>
                <wp:positionV relativeFrom="paragraph">
                  <wp:posOffset>4606290</wp:posOffset>
                </wp:positionV>
                <wp:extent cx="3307715" cy="189865"/>
                <wp:effectExtent l="0" t="0" r="0" b="635"/>
                <wp:wrapNone/>
                <wp:docPr id="172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7715" cy="189865"/>
                        </a:xfrm>
                        <a:prstGeom prst="rect">
                          <a:avLst/>
                        </a:prstGeom>
                        <a:noFill/>
                        <a:ln w="12700">
                          <a:noFill/>
                          <a:miter lim="800000"/>
                          <a:headEnd/>
                          <a:tailEnd/>
                        </a:ln>
                      </wps:spPr>
                      <wps:txbx>
                        <w:txbxContent>
                          <w:p w:rsidR="00652CE0" w:rsidRPr="00735D9F" w:rsidRDefault="00652CE0" w:rsidP="001512D9">
                            <w:pPr>
                              <w:jc w:val="center"/>
                              <w:rPr>
                                <w:sz w:val="12"/>
                                <w:szCs w:val="12"/>
                                <w:vertAlign w:val="superscript"/>
                              </w:rPr>
                            </w:pPr>
                            <w:r w:rsidRPr="00735D9F">
                              <w:rPr>
                                <w:bCs w:val="0"/>
                                <w:sz w:val="12"/>
                                <w:szCs w:val="12"/>
                              </w:rPr>
                              <w:t xml:space="preserve">Cartographie : CDPNE. </w:t>
                            </w:r>
                            <w:r>
                              <w:rPr>
                                <w:bCs w:val="0"/>
                                <w:sz w:val="12"/>
                                <w:szCs w:val="12"/>
                              </w:rPr>
                              <w:t>Schéma</w:t>
                            </w:r>
                            <w:r w:rsidRPr="00735D9F">
                              <w:rPr>
                                <w:bCs w:val="0"/>
                                <w:sz w:val="12"/>
                                <w:szCs w:val="12"/>
                              </w:rPr>
                              <w:t xml:space="preserve"> d’aménagement : cabinet Géomètre Daspet. </w:t>
                            </w:r>
                            <w:r>
                              <w:rPr>
                                <w:bCs w:val="0"/>
                                <w:sz w:val="12"/>
                                <w:szCs w:val="12"/>
                              </w:rPr>
                              <w:t>Juin</w:t>
                            </w:r>
                            <w:r w:rsidRPr="00735D9F">
                              <w:rPr>
                                <w:bCs w:val="0"/>
                                <w:sz w:val="12"/>
                                <w:szCs w:val="12"/>
                              </w:rPr>
                              <w:t xml:space="preserve"> 2014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965A4F" id="_x0000_s1177" type="#_x0000_t202" style="position:absolute;left:0;text-align:left;margin-left:480.65pt;margin-top:362.7pt;width:260.45pt;height:14.95pt;z-index:25276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" filled="f" stroked="f" strokeweight="1pt">
                <v:textbox>
                  <w:txbxContent>
                    <w:p w:rsidR="00652CE0" w:rsidRPr="00735D9F" w:rsidRDefault="00652CE0" w:rsidP="001512D9">
                      <w:pPr>
                        <w:jc w:val="center"/>
                        <w:rPr>
                          <w:sz w:val="12"/>
                          <w:szCs w:val="12"/>
                          <w:vertAlign w:val="superscript"/>
                        </w:rPr>
                      </w:pPr>
                      <w:r w:rsidRPr="00735D9F">
                        <w:rPr>
                          <w:bCs w:val="0"/>
                          <w:sz w:val="12"/>
                          <w:szCs w:val="12"/>
                        </w:rPr>
                        <w:t xml:space="preserve">Cartographie : CDPNE. </w:t>
                      </w:r>
                      <w:r>
                        <w:rPr>
                          <w:bCs w:val="0"/>
                          <w:sz w:val="12"/>
                          <w:szCs w:val="12"/>
                        </w:rPr>
                        <w:t>Schéma</w:t>
                      </w:r>
                      <w:r w:rsidRPr="00735D9F">
                        <w:rPr>
                          <w:bCs w:val="0"/>
                          <w:sz w:val="12"/>
                          <w:szCs w:val="12"/>
                        </w:rPr>
                        <w:t xml:space="preserve"> d’aménagement : cabinet Géomètre Daspet. </w:t>
                      </w:r>
                      <w:r>
                        <w:rPr>
                          <w:bCs w:val="0"/>
                          <w:sz w:val="12"/>
                          <w:szCs w:val="12"/>
                        </w:rPr>
                        <w:t>Juin</w:t>
                      </w:r>
                      <w:r w:rsidRPr="00735D9F">
                        <w:rPr>
                          <w:bCs w:val="0"/>
                          <w:sz w:val="12"/>
                          <w:szCs w:val="12"/>
                        </w:rPr>
                        <w:t xml:space="preserve"> 2014</w:t>
                      </w:r>
                    </w:p>
                  </w:txbxContent>
                </v:textbox>
              </v:shape>
            </w:pict>
          </mc:Fallback>
        </mc:AlternateContent>
      </w:r>
      <w:r w:rsidR="00867551" w:rsidRPr="001F738C">
        <w:rPr>
          <w:noProof/>
          <w:color w:val="FF0000"/>
        </w:rPr>
        <mc:AlternateContent>
          <mc:Choice Requires="wps">
            <w:drawing>
              <wp:anchor distT="0" distB="0" distL="114300" distR="114300" simplePos="0" relativeHeight="252760064" behindDoc="0" locked="0" layoutInCell="1" allowOverlap="1" wp14:anchorId="6B0ED874" wp14:editId="3392C524">
                <wp:simplePos x="0" y="0"/>
                <wp:positionH relativeFrom="column">
                  <wp:posOffset>2705555</wp:posOffset>
                </wp:positionH>
                <wp:positionV relativeFrom="paragraph">
                  <wp:posOffset>4170187</wp:posOffset>
                </wp:positionV>
                <wp:extent cx="1206500" cy="804545"/>
                <wp:effectExtent l="0" t="590550" r="927100" b="14605"/>
                <wp:wrapNone/>
                <wp:docPr id="1725" name="AutoShape 12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06500" cy="804545"/>
                        </a:xfrm>
                        <a:prstGeom prst="borderCallout1">
                          <a:avLst>
                            <a:gd name="adj1" fmla="val 51713"/>
                            <a:gd name="adj2" fmla="val 110069"/>
                            <a:gd name="adj3" fmla="val -73247"/>
                            <a:gd name="adj4" fmla="val 175629"/>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652CE0" w:rsidRDefault="00652CE0" w:rsidP="001512D9">
                            <w:pPr>
                              <w:jc w:val="center"/>
                              <w:rPr>
                                <w:b/>
                                <w:bCs w:val="0"/>
                                <w:sz w:val="12"/>
                              </w:rPr>
                            </w:pPr>
                            <w:r>
                              <w:rPr>
                                <w:b/>
                                <w:bCs w:val="0"/>
                                <w:sz w:val="12"/>
                              </w:rPr>
                              <w:t>BV 2</w:t>
                            </w:r>
                          </w:p>
                          <w:p w:rsidR="00652CE0" w:rsidRDefault="00652CE0" w:rsidP="001512D9">
                            <w:pPr>
                              <w:jc w:val="center"/>
                              <w:rPr>
                                <w:b/>
                                <w:bCs w:val="0"/>
                                <w:sz w:val="12"/>
                              </w:rPr>
                            </w:pPr>
                            <w:r>
                              <w:rPr>
                                <w:b/>
                                <w:bCs w:val="0"/>
                                <w:sz w:val="12"/>
                              </w:rPr>
                              <w:t>Noues sur massif</w:t>
                            </w:r>
                            <w:r w:rsidRPr="00F82FEA">
                              <w:rPr>
                                <w:b/>
                                <w:bCs w:val="0"/>
                                <w:sz w:val="12"/>
                              </w:rPr>
                              <w:t xml:space="preserve"> </w:t>
                            </w:r>
                            <w:r>
                              <w:rPr>
                                <w:b/>
                                <w:bCs w:val="0"/>
                                <w:sz w:val="12"/>
                              </w:rPr>
                              <w:t>d’infiltration</w:t>
                            </w:r>
                          </w:p>
                          <w:p w:rsidR="00652CE0" w:rsidRDefault="00652CE0" w:rsidP="001512D9">
                            <w:pPr>
                              <w:jc w:val="center"/>
                              <w:rPr>
                                <w:b/>
                                <w:bCs w:val="0"/>
                                <w:sz w:val="12"/>
                              </w:rPr>
                            </w:pPr>
                          </w:p>
                          <w:p w:rsidR="00652CE0" w:rsidRPr="003261CD" w:rsidRDefault="00652CE0" w:rsidP="001512D9">
                            <w:pPr>
                              <w:jc w:val="center"/>
                              <w:rPr>
                                <w:sz w:val="12"/>
                                <w:vertAlign w:val="superscript"/>
                              </w:rPr>
                            </w:pPr>
                            <w:r>
                              <w:rPr>
                                <w:sz w:val="12"/>
                              </w:rPr>
                              <w:t>V utile = 65</w:t>
                            </w:r>
                            <w:r w:rsidRPr="003261CD">
                              <w:rPr>
                                <w:sz w:val="12"/>
                              </w:rPr>
                              <w:t xml:space="preserve"> m</w:t>
                            </w:r>
                            <w:r w:rsidRPr="003261CD">
                              <w:rPr>
                                <w:sz w:val="12"/>
                                <w:vertAlign w:val="superscript"/>
                              </w:rPr>
                              <w:t>3</w:t>
                            </w:r>
                          </w:p>
                          <w:p w:rsidR="00652CE0" w:rsidRDefault="00652CE0" w:rsidP="001512D9">
                            <w:pPr>
                              <w:jc w:val="center"/>
                              <w:rPr>
                                <w:sz w:val="12"/>
                              </w:rPr>
                            </w:pPr>
                          </w:p>
                          <w:p w:rsidR="00652CE0" w:rsidRDefault="00652CE0" w:rsidP="001512D9">
                            <w:pPr>
                              <w:jc w:val="center"/>
                              <w:rPr>
                                <w:sz w:val="12"/>
                              </w:rPr>
                            </w:pPr>
                            <w:r>
                              <w:rPr>
                                <w:sz w:val="12"/>
                              </w:rPr>
                              <w:t>Infiltration et débit de fuite</w:t>
                            </w:r>
                          </w:p>
                          <w:p w:rsidR="00652CE0" w:rsidRDefault="00652CE0" w:rsidP="001512D9">
                            <w:pPr>
                              <w:jc w:val="center"/>
                              <w:rPr>
                                <w:sz w:val="12"/>
                              </w:rPr>
                            </w:pPr>
                            <w:r>
                              <w:rPr>
                                <w:sz w:val="12"/>
                              </w:rPr>
                              <w:t xml:space="preserve"> de10 l/s vers réseau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0ED874" id="_x0000_s1178" type="#_x0000_t47" style="position:absolute;left:0;text-align:left;margin-left:213.05pt;margin-top:328.35pt;width:95pt;height:63.35pt;z-index:25276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" adj="37936,-15821,23775,11170" strokeweight="1pt">
                <v:textbox>
                  <w:txbxContent>
                    <w:p w:rsidR="00652CE0" w:rsidRDefault="00652CE0" w:rsidP="001512D9">
                      <w:pPr>
                        <w:jc w:val="center"/>
                        <w:rPr>
                          <w:b/>
                          <w:bCs w:val="0"/>
                          <w:sz w:val="12"/>
                        </w:rPr>
                      </w:pPr>
                      <w:r>
                        <w:rPr>
                          <w:b/>
                          <w:bCs w:val="0"/>
                          <w:sz w:val="12"/>
                        </w:rPr>
                        <w:t>BV 2</w:t>
                      </w:r>
                    </w:p>
                    <w:p w:rsidR="00652CE0" w:rsidRDefault="00652CE0" w:rsidP="001512D9">
                      <w:pPr>
                        <w:jc w:val="center"/>
                        <w:rPr>
                          <w:b/>
                          <w:bCs w:val="0"/>
                          <w:sz w:val="12"/>
                        </w:rPr>
                      </w:pPr>
                      <w:r>
                        <w:rPr>
                          <w:b/>
                          <w:bCs w:val="0"/>
                          <w:sz w:val="12"/>
                        </w:rPr>
                        <w:t>Noues sur massif</w:t>
                      </w:r>
                      <w:r w:rsidRPr="00F82FEA">
                        <w:rPr>
                          <w:b/>
                          <w:bCs w:val="0"/>
                          <w:sz w:val="12"/>
                        </w:rPr>
                        <w:t xml:space="preserve"> </w:t>
                      </w:r>
                      <w:r>
                        <w:rPr>
                          <w:b/>
                          <w:bCs w:val="0"/>
                          <w:sz w:val="12"/>
                        </w:rPr>
                        <w:t>d’infiltration</w:t>
                      </w:r>
                    </w:p>
                    <w:p w:rsidR="00652CE0" w:rsidRDefault="00652CE0" w:rsidP="001512D9">
                      <w:pPr>
                        <w:jc w:val="center"/>
                        <w:rPr>
                          <w:b/>
                          <w:bCs w:val="0"/>
                          <w:sz w:val="12"/>
                        </w:rPr>
                      </w:pPr>
                    </w:p>
                    <w:p w:rsidR="00652CE0" w:rsidRPr="003261CD" w:rsidRDefault="00652CE0" w:rsidP="001512D9">
                      <w:pPr>
                        <w:jc w:val="center"/>
                        <w:rPr>
                          <w:sz w:val="12"/>
                          <w:vertAlign w:val="superscript"/>
                        </w:rPr>
                      </w:pPr>
                      <w:r>
                        <w:rPr>
                          <w:sz w:val="12"/>
                        </w:rPr>
                        <w:t>V utile = 65</w:t>
                      </w:r>
                      <w:r w:rsidRPr="003261CD">
                        <w:rPr>
                          <w:sz w:val="12"/>
                        </w:rPr>
                        <w:t xml:space="preserve"> m</w:t>
                      </w:r>
                      <w:r w:rsidRPr="003261CD">
                        <w:rPr>
                          <w:sz w:val="12"/>
                          <w:vertAlign w:val="superscript"/>
                        </w:rPr>
                        <w:t>3</w:t>
                      </w:r>
                    </w:p>
                    <w:p w:rsidR="00652CE0" w:rsidRDefault="00652CE0" w:rsidP="001512D9">
                      <w:pPr>
                        <w:jc w:val="center"/>
                        <w:rPr>
                          <w:sz w:val="12"/>
                        </w:rPr>
                      </w:pPr>
                    </w:p>
                    <w:p w:rsidR="00652CE0" w:rsidRDefault="00652CE0" w:rsidP="001512D9">
                      <w:pPr>
                        <w:jc w:val="center"/>
                        <w:rPr>
                          <w:sz w:val="12"/>
                        </w:rPr>
                      </w:pPr>
                      <w:r>
                        <w:rPr>
                          <w:sz w:val="12"/>
                        </w:rPr>
                        <w:t>Infiltration et débit de fuite</w:t>
                      </w:r>
                    </w:p>
                    <w:p w:rsidR="00652CE0" w:rsidRDefault="00652CE0" w:rsidP="001512D9">
                      <w:pPr>
                        <w:jc w:val="center"/>
                        <w:rPr>
                          <w:sz w:val="12"/>
                        </w:rPr>
                      </w:pPr>
                      <w:r>
                        <w:rPr>
                          <w:sz w:val="12"/>
                        </w:rPr>
                        <w:t xml:space="preserve"> de10 l/s vers réseau</w:t>
                      </w:r>
                    </w:p>
                  </w:txbxContent>
                </v:textbox>
                <o:callout v:ext="edit" minusx="t"/>
              </v:shape>
            </w:pict>
          </mc:Fallback>
        </mc:AlternateContent>
      </w:r>
      <w:r w:rsidR="001512D9" w:rsidRPr="00735D9F">
        <w:rPr>
          <w:b/>
          <w:noProof/>
        </w:rPr>
        <mc:AlternateContent>
          <mc:Choice Requires="wps">
            <w:drawing>
              <wp:anchor distT="0" distB="0" distL="114300" distR="114300" simplePos="0" relativeHeight="252763136" behindDoc="0" locked="0" layoutInCell="1" allowOverlap="1" wp14:anchorId="20A1B83E" wp14:editId="7725E4E8">
                <wp:simplePos x="0" y="0"/>
                <wp:positionH relativeFrom="column">
                  <wp:posOffset>8294370</wp:posOffset>
                </wp:positionH>
                <wp:positionV relativeFrom="paragraph">
                  <wp:posOffset>1601140</wp:posOffset>
                </wp:positionV>
                <wp:extent cx="899795" cy="680085"/>
                <wp:effectExtent l="0" t="0" r="14605" b="24765"/>
                <wp:wrapNone/>
                <wp:docPr id="172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680085"/>
                        </a:xfrm>
                        <a:prstGeom prst="rect">
                          <a:avLst/>
                        </a:prstGeom>
                        <a:solidFill>
                          <a:srgbClr val="FFFFFF"/>
                        </a:solidFill>
                        <a:ln w="12700">
                          <a:solidFill>
                            <a:srgbClr val="000000"/>
                          </a:solidFill>
                          <a:miter lim="800000"/>
                          <a:headEnd/>
                          <a:tailEnd/>
                        </a:ln>
                      </wps:spPr>
                      <wps:txbx>
                        <w:txbxContent>
                          <w:p w:rsidR="00652CE0" w:rsidRDefault="00652CE0" w:rsidP="001512D9">
                            <w:pPr>
                              <w:jc w:val="center"/>
                              <w:rPr>
                                <w:b/>
                                <w:bCs w:val="0"/>
                                <w:sz w:val="12"/>
                              </w:rPr>
                            </w:pPr>
                            <w:r>
                              <w:rPr>
                                <w:b/>
                                <w:bCs w:val="0"/>
                                <w:sz w:val="12"/>
                              </w:rPr>
                              <w:t>Agrandissement du bassin communal d’infiltration</w:t>
                            </w:r>
                          </w:p>
                          <w:p w:rsidR="00652CE0" w:rsidRDefault="00652CE0" w:rsidP="001512D9">
                            <w:pPr>
                              <w:jc w:val="center"/>
                              <w:rPr>
                                <w:b/>
                                <w:bCs w:val="0"/>
                                <w:sz w:val="12"/>
                              </w:rPr>
                            </w:pPr>
                          </w:p>
                          <w:p w:rsidR="00652CE0" w:rsidRPr="003261CD" w:rsidRDefault="00652CE0" w:rsidP="001512D9">
                            <w:pPr>
                              <w:jc w:val="center"/>
                              <w:rPr>
                                <w:sz w:val="12"/>
                                <w:vertAlign w:val="superscript"/>
                              </w:rPr>
                            </w:pPr>
                            <w:r>
                              <w:rPr>
                                <w:sz w:val="12"/>
                              </w:rPr>
                              <w:t>V utile = 2340</w:t>
                            </w:r>
                            <w:r w:rsidRPr="003261CD">
                              <w:rPr>
                                <w:sz w:val="12"/>
                              </w:rPr>
                              <w:t xml:space="preserve"> m</w:t>
                            </w:r>
                            <w:r w:rsidRPr="003261CD">
                              <w:rPr>
                                <w:sz w:val="12"/>
                                <w:vertAlign w:val="superscript"/>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A1B83E" id="_x0000_s1179" type="#_x0000_t202" style="position:absolute;left:0;text-align:left;margin-left:653.1pt;margin-top:126.05pt;width:70.85pt;height:53.55pt;z-index:25276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" strokeweight="1pt">
                <v:textbox>
                  <w:txbxContent>
                    <w:p w:rsidR="00652CE0" w:rsidRDefault="00652CE0" w:rsidP="001512D9">
                      <w:pPr>
                        <w:jc w:val="center"/>
                        <w:rPr>
                          <w:b/>
                          <w:bCs w:val="0"/>
                          <w:sz w:val="12"/>
                        </w:rPr>
                      </w:pPr>
                      <w:r>
                        <w:rPr>
                          <w:b/>
                          <w:bCs w:val="0"/>
                          <w:sz w:val="12"/>
                        </w:rPr>
                        <w:t>Agrandissement du bassin communal d’infiltration</w:t>
                      </w:r>
                    </w:p>
                    <w:p w:rsidR="00652CE0" w:rsidRDefault="00652CE0" w:rsidP="001512D9">
                      <w:pPr>
                        <w:jc w:val="center"/>
                        <w:rPr>
                          <w:b/>
                          <w:bCs w:val="0"/>
                          <w:sz w:val="12"/>
                        </w:rPr>
                      </w:pPr>
                    </w:p>
                    <w:p w:rsidR="00652CE0" w:rsidRPr="003261CD" w:rsidRDefault="00652CE0" w:rsidP="001512D9">
                      <w:pPr>
                        <w:jc w:val="center"/>
                        <w:rPr>
                          <w:sz w:val="12"/>
                          <w:vertAlign w:val="superscript"/>
                        </w:rPr>
                      </w:pPr>
                      <w:r>
                        <w:rPr>
                          <w:sz w:val="12"/>
                        </w:rPr>
                        <w:t>V utile = 2340</w:t>
                      </w:r>
                      <w:r w:rsidRPr="003261CD">
                        <w:rPr>
                          <w:sz w:val="12"/>
                        </w:rPr>
                        <w:t xml:space="preserve"> m</w:t>
                      </w:r>
                      <w:r w:rsidRPr="003261CD">
                        <w:rPr>
                          <w:sz w:val="12"/>
                          <w:vertAlign w:val="superscript"/>
                        </w:rPr>
                        <w:t>3</w:t>
                      </w:r>
                    </w:p>
                  </w:txbxContent>
                </v:textbox>
              </v:shape>
            </w:pict>
          </mc:Fallback>
        </mc:AlternateContent>
      </w:r>
      <w:r w:rsidR="001512D9" w:rsidRPr="001F738C">
        <w:rPr>
          <w:noProof/>
          <w:color w:val="FF0000"/>
        </w:rPr>
        <mc:AlternateContent>
          <mc:Choice Requires="wps">
            <w:drawing>
              <wp:anchor distT="0" distB="0" distL="114300" distR="114300" simplePos="0" relativeHeight="252761088" behindDoc="0" locked="0" layoutInCell="1" allowOverlap="1" wp14:anchorId="03CB95F1" wp14:editId="3443E331">
                <wp:simplePos x="0" y="0"/>
                <wp:positionH relativeFrom="column">
                  <wp:posOffset>5010150</wp:posOffset>
                </wp:positionH>
                <wp:positionV relativeFrom="paragraph">
                  <wp:posOffset>4155440</wp:posOffset>
                </wp:positionV>
                <wp:extent cx="914400" cy="665480"/>
                <wp:effectExtent l="0" t="419100" r="685800" b="20320"/>
                <wp:wrapNone/>
                <wp:docPr id="1724" name="AutoShape 12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4400" cy="665480"/>
                        </a:xfrm>
                        <a:prstGeom prst="borderCallout1">
                          <a:avLst>
                            <a:gd name="adj1" fmla="val 51713"/>
                            <a:gd name="adj2" fmla="val 110069"/>
                            <a:gd name="adj3" fmla="val -61053"/>
                            <a:gd name="adj4" fmla="val 172294"/>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652CE0" w:rsidRDefault="00652CE0" w:rsidP="001512D9">
                            <w:pPr>
                              <w:jc w:val="center"/>
                              <w:rPr>
                                <w:b/>
                                <w:bCs w:val="0"/>
                                <w:sz w:val="12"/>
                              </w:rPr>
                            </w:pPr>
                            <w:r>
                              <w:rPr>
                                <w:b/>
                                <w:bCs w:val="0"/>
                                <w:sz w:val="12"/>
                              </w:rPr>
                              <w:t>BV4</w:t>
                            </w:r>
                          </w:p>
                          <w:p w:rsidR="00652CE0" w:rsidRDefault="00652CE0" w:rsidP="001512D9">
                            <w:pPr>
                              <w:jc w:val="center"/>
                              <w:rPr>
                                <w:b/>
                                <w:bCs w:val="0"/>
                                <w:sz w:val="12"/>
                              </w:rPr>
                            </w:pPr>
                            <w:r>
                              <w:rPr>
                                <w:b/>
                                <w:bCs w:val="0"/>
                                <w:sz w:val="12"/>
                              </w:rPr>
                              <w:t>Noues de transit</w:t>
                            </w:r>
                          </w:p>
                          <w:p w:rsidR="00652CE0" w:rsidRDefault="00652CE0" w:rsidP="001512D9">
                            <w:pPr>
                              <w:jc w:val="center"/>
                              <w:rPr>
                                <w:b/>
                                <w:bCs w:val="0"/>
                                <w:sz w:val="12"/>
                              </w:rPr>
                            </w:pPr>
                          </w:p>
                          <w:p w:rsidR="00652CE0" w:rsidRPr="003261CD" w:rsidRDefault="00652CE0" w:rsidP="001512D9">
                            <w:pPr>
                              <w:jc w:val="center"/>
                              <w:rPr>
                                <w:sz w:val="12"/>
                                <w:vertAlign w:val="superscript"/>
                              </w:rPr>
                            </w:pPr>
                            <w:r>
                              <w:rPr>
                                <w:sz w:val="12"/>
                              </w:rPr>
                              <w:t>V utile = 83</w:t>
                            </w:r>
                            <w:r w:rsidRPr="003261CD">
                              <w:rPr>
                                <w:sz w:val="12"/>
                              </w:rPr>
                              <w:t xml:space="preserve"> m</w:t>
                            </w:r>
                            <w:r w:rsidRPr="003261CD">
                              <w:rPr>
                                <w:sz w:val="12"/>
                                <w:vertAlign w:val="superscript"/>
                              </w:rPr>
                              <w:t>3</w:t>
                            </w:r>
                          </w:p>
                          <w:p w:rsidR="00652CE0" w:rsidRDefault="00652CE0" w:rsidP="001512D9">
                            <w:pPr>
                              <w:jc w:val="center"/>
                              <w:rPr>
                                <w:sz w:val="12"/>
                              </w:rPr>
                            </w:pPr>
                          </w:p>
                          <w:p w:rsidR="00652CE0" w:rsidRDefault="00652CE0" w:rsidP="001512D9">
                            <w:pPr>
                              <w:jc w:val="center"/>
                              <w:rPr>
                                <w:sz w:val="12"/>
                              </w:rPr>
                            </w:pPr>
                            <w:r>
                              <w:rPr>
                                <w:sz w:val="12"/>
                              </w:rPr>
                              <w:t>Rejet dans le réseau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CB95F1" id="_x0000_s1180" type="#_x0000_t47" style="position:absolute;left:0;text-align:left;margin-left:394.5pt;margin-top:327.2pt;width:1in;height:52.4pt;z-index:25276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" adj="37216,-13187,23775,11170" strokeweight="1pt">
                <v:textbox>
                  <w:txbxContent>
                    <w:p w:rsidR="00652CE0" w:rsidRDefault="00652CE0" w:rsidP="001512D9">
                      <w:pPr>
                        <w:jc w:val="center"/>
                        <w:rPr>
                          <w:b/>
                          <w:bCs w:val="0"/>
                          <w:sz w:val="12"/>
                        </w:rPr>
                      </w:pPr>
                      <w:r>
                        <w:rPr>
                          <w:b/>
                          <w:bCs w:val="0"/>
                          <w:sz w:val="12"/>
                        </w:rPr>
                        <w:t>BV4</w:t>
                      </w:r>
                    </w:p>
                    <w:p w:rsidR="00652CE0" w:rsidRDefault="00652CE0" w:rsidP="001512D9">
                      <w:pPr>
                        <w:jc w:val="center"/>
                        <w:rPr>
                          <w:b/>
                          <w:bCs w:val="0"/>
                          <w:sz w:val="12"/>
                        </w:rPr>
                      </w:pPr>
                      <w:r>
                        <w:rPr>
                          <w:b/>
                          <w:bCs w:val="0"/>
                          <w:sz w:val="12"/>
                        </w:rPr>
                        <w:t>Noues de transit</w:t>
                      </w:r>
                    </w:p>
                    <w:p w:rsidR="00652CE0" w:rsidRDefault="00652CE0" w:rsidP="001512D9">
                      <w:pPr>
                        <w:jc w:val="center"/>
                        <w:rPr>
                          <w:b/>
                          <w:bCs w:val="0"/>
                          <w:sz w:val="12"/>
                        </w:rPr>
                      </w:pPr>
                    </w:p>
                    <w:p w:rsidR="00652CE0" w:rsidRPr="003261CD" w:rsidRDefault="00652CE0" w:rsidP="001512D9">
                      <w:pPr>
                        <w:jc w:val="center"/>
                        <w:rPr>
                          <w:sz w:val="12"/>
                          <w:vertAlign w:val="superscript"/>
                        </w:rPr>
                      </w:pPr>
                      <w:r>
                        <w:rPr>
                          <w:sz w:val="12"/>
                        </w:rPr>
                        <w:t>V utile = 83</w:t>
                      </w:r>
                      <w:r w:rsidRPr="003261CD">
                        <w:rPr>
                          <w:sz w:val="12"/>
                        </w:rPr>
                        <w:t xml:space="preserve"> m</w:t>
                      </w:r>
                      <w:r w:rsidRPr="003261CD">
                        <w:rPr>
                          <w:sz w:val="12"/>
                          <w:vertAlign w:val="superscript"/>
                        </w:rPr>
                        <w:t>3</w:t>
                      </w:r>
                    </w:p>
                    <w:p w:rsidR="00652CE0" w:rsidRDefault="00652CE0" w:rsidP="001512D9">
                      <w:pPr>
                        <w:jc w:val="center"/>
                        <w:rPr>
                          <w:sz w:val="12"/>
                        </w:rPr>
                      </w:pPr>
                    </w:p>
                    <w:p w:rsidR="00652CE0" w:rsidRDefault="00652CE0" w:rsidP="001512D9">
                      <w:pPr>
                        <w:jc w:val="center"/>
                        <w:rPr>
                          <w:sz w:val="12"/>
                        </w:rPr>
                      </w:pPr>
                      <w:r>
                        <w:rPr>
                          <w:sz w:val="12"/>
                        </w:rPr>
                        <w:t>Rejet dans le réseau</w:t>
                      </w:r>
                    </w:p>
                  </w:txbxContent>
                </v:textbox>
                <o:callout v:ext="edit" minusx="t"/>
              </v:shape>
            </w:pict>
          </mc:Fallback>
        </mc:AlternateContent>
      </w:r>
    </w:p>
    <w:p w:rsidR="003758EA" w:rsidRDefault="003758EA" w:rsidP="003758EA">
      <w:pPr>
        <w:pStyle w:val="Titre3"/>
      </w:pPr>
      <w:bookmarkStart w:id="277" w:name="_Toc388964857"/>
      <w:bookmarkStart w:id="278" w:name="_Toc388965431"/>
      <w:bookmarkStart w:id="279" w:name="_Toc397442415"/>
      <w:r>
        <w:lastRenderedPageBreak/>
        <w:t>Mesures prises pour assurer la qualité du paysage</w:t>
      </w:r>
      <w:bookmarkEnd w:id="277"/>
      <w:bookmarkEnd w:id="278"/>
      <w:bookmarkEnd w:id="279"/>
    </w:p>
    <w:p w:rsidR="003758EA" w:rsidRDefault="003758EA" w:rsidP="00957139"/>
    <w:p w:rsidR="003758EA" w:rsidRDefault="001D2862" w:rsidP="00DB274B">
      <w:r>
        <w:t>Un programme de plantations d’arbres de haute tige et d’arbustes sera mis en place sur l’ensemble de la ZAC articulé autour des principes suivants :</w:t>
      </w:r>
    </w:p>
    <w:p w:rsidR="001D2862" w:rsidRDefault="001D2862" w:rsidP="00B73CFD">
      <w:pPr>
        <w:pStyle w:val="Paragraphedeliste"/>
        <w:numPr>
          <w:ilvl w:val="0"/>
          <w:numId w:val="10"/>
        </w:numPr>
      </w:pPr>
      <w:r>
        <w:t>apporter une cohérence paysagère sur la voirie par la mise en place d’un nombre limité d’essence</w:t>
      </w:r>
      <w:r w:rsidR="007C39B8">
        <w:t>s</w:t>
      </w:r>
      <w:r>
        <w:t xml:space="preserve"> d’arbres de haute tige en alignement ou pour signaler les intersections,</w:t>
      </w:r>
    </w:p>
    <w:p w:rsidR="001D2862" w:rsidRDefault="001D2862" w:rsidP="00B73CFD">
      <w:pPr>
        <w:pStyle w:val="Paragraphedeliste"/>
        <w:numPr>
          <w:ilvl w:val="0"/>
          <w:numId w:val="10"/>
        </w:numPr>
      </w:pPr>
      <w:r>
        <w:t>implanter des arbustes bas en bordure de voirie pour accompagner les noues qui irriguent l’ensemble de la ZAC,</w:t>
      </w:r>
    </w:p>
    <w:p w:rsidR="001D2862" w:rsidRDefault="00B32AE7" w:rsidP="00B73CFD">
      <w:pPr>
        <w:pStyle w:val="Paragraphedeliste"/>
        <w:numPr>
          <w:ilvl w:val="0"/>
          <w:numId w:val="10"/>
        </w:numPr>
      </w:pPr>
      <w:r>
        <w:t>co</w:t>
      </w:r>
      <w:r w:rsidR="00585E0F">
        <w:t>n</w:t>
      </w:r>
      <w:r>
        <w:t xml:space="preserve">cevoir des </w:t>
      </w:r>
      <w:r w:rsidR="001D2862">
        <w:t>aménagement</w:t>
      </w:r>
      <w:r>
        <w:t>s</w:t>
      </w:r>
      <w:r w:rsidR="001D2862">
        <w:t xml:space="preserve"> « thématiques » des différents espaces verts par secteur,</w:t>
      </w:r>
    </w:p>
    <w:p w:rsidR="001D2862" w:rsidRDefault="001D2862" w:rsidP="00B73CFD">
      <w:pPr>
        <w:pStyle w:val="Paragraphedeliste"/>
        <w:numPr>
          <w:ilvl w:val="0"/>
          <w:numId w:val="10"/>
        </w:numPr>
      </w:pPr>
      <w:r>
        <w:t>réaliser une transition visuelle par une haie champêtre de la frange Sud-Ouest de la ZAC au contact des espaces agricoles</w:t>
      </w:r>
      <w:r w:rsidR="00D77049">
        <w:t>,</w:t>
      </w:r>
    </w:p>
    <w:p w:rsidR="00D77049" w:rsidRDefault="00D77049" w:rsidP="00B73CFD">
      <w:pPr>
        <w:pStyle w:val="Paragraphedeliste"/>
        <w:numPr>
          <w:ilvl w:val="0"/>
          <w:numId w:val="10"/>
        </w:numPr>
      </w:pPr>
      <w:r>
        <w:t>préserv</w:t>
      </w:r>
      <w:r w:rsidR="00585E0F">
        <w:t>er</w:t>
      </w:r>
      <w:r>
        <w:t xml:space="preserve"> </w:t>
      </w:r>
      <w:r w:rsidR="001737DC">
        <w:t>l</w:t>
      </w:r>
      <w:r>
        <w:t>es noyers signalés.</w:t>
      </w:r>
    </w:p>
    <w:p w:rsidR="00DB274B" w:rsidRDefault="00DB274B" w:rsidP="00957139"/>
    <w:p w:rsidR="003758EA" w:rsidRDefault="00DB274B" w:rsidP="00957139">
      <w:r>
        <w:t>Proposition d’essences d’arbres et d’arbustes à planter :</w:t>
      </w:r>
    </w:p>
    <w:p w:rsidR="00DB274B" w:rsidRDefault="00DB274B" w:rsidP="00957139"/>
    <w:p w:rsidR="00F13CB2" w:rsidRDefault="00F13CB2" w:rsidP="00F13CB2">
      <w:pPr>
        <w:rPr>
          <w:b/>
          <w:u w:val="single"/>
        </w:rPr>
      </w:pPr>
      <w:r>
        <w:rPr>
          <w:b/>
          <w:u w:val="single"/>
        </w:rPr>
        <w:t xml:space="preserve">Arbres d’alignement de la voirie, carrefours </w:t>
      </w:r>
    </w:p>
    <w:p w:rsidR="00F13CB2" w:rsidRDefault="00F13CB2" w:rsidP="00B73CFD">
      <w:pPr>
        <w:pStyle w:val="Paragraphedeliste"/>
        <w:numPr>
          <w:ilvl w:val="0"/>
          <w:numId w:val="18"/>
        </w:numPr>
        <w:spacing w:line="276" w:lineRule="auto"/>
      </w:pPr>
      <w:r w:rsidRPr="00A500B6">
        <w:t xml:space="preserve">Chêne </w:t>
      </w:r>
      <w:r>
        <w:t xml:space="preserve">pédonculé pyramidal (Quercus robur fastigiata) voire également </w:t>
      </w:r>
      <w:r w:rsidR="00B32AE7">
        <w:t>le</w:t>
      </w:r>
      <w:r>
        <w:t xml:space="preserve"> Charme pyramidal (Carpinus betula fastigiata)</w:t>
      </w:r>
      <w:r w:rsidR="006E5D17">
        <w:t xml:space="preserve">. Prévoir la plantation de plantes vivaces couvre-sol au pied </w:t>
      </w:r>
      <w:r w:rsidR="001125D1">
        <w:t>des arbres.</w:t>
      </w:r>
    </w:p>
    <w:p w:rsidR="00F13CB2" w:rsidRDefault="00F13CB2" w:rsidP="00F13CB2">
      <w:pPr>
        <w:pStyle w:val="Paragraphedeliste"/>
      </w:pPr>
    </w:p>
    <w:p w:rsidR="00F13CB2" w:rsidRDefault="00F13CB2" w:rsidP="00F13CB2">
      <w:pPr>
        <w:pStyle w:val="Paragraphedeliste"/>
        <w:ind w:left="0"/>
        <w:rPr>
          <w:b/>
          <w:u w:val="single"/>
        </w:rPr>
      </w:pPr>
      <w:r w:rsidRPr="00A500B6">
        <w:rPr>
          <w:b/>
          <w:u w:val="single"/>
        </w:rPr>
        <w:t>Espace paysager phase 1</w:t>
      </w:r>
    </w:p>
    <w:p w:rsidR="00F13CB2" w:rsidRDefault="00F13CB2" w:rsidP="00B73CFD">
      <w:pPr>
        <w:pStyle w:val="Paragraphedeliste"/>
        <w:numPr>
          <w:ilvl w:val="0"/>
          <w:numId w:val="18"/>
        </w:numPr>
        <w:spacing w:line="276" w:lineRule="auto"/>
      </w:pPr>
      <w:r>
        <w:t>T</w:t>
      </w:r>
      <w:r w:rsidR="00E3573A">
        <w:t>illeul des bois (Tilia cordata).</w:t>
      </w:r>
    </w:p>
    <w:p w:rsidR="00F13CB2" w:rsidRDefault="00F13CB2" w:rsidP="00F13CB2">
      <w:pPr>
        <w:pStyle w:val="Paragraphedeliste"/>
      </w:pPr>
    </w:p>
    <w:p w:rsidR="00F13CB2" w:rsidRDefault="00F13CB2" w:rsidP="00F13CB2">
      <w:pPr>
        <w:pStyle w:val="Paragraphedeliste"/>
        <w:ind w:left="0"/>
        <w:rPr>
          <w:b/>
          <w:u w:val="single"/>
        </w:rPr>
      </w:pPr>
      <w:r w:rsidRPr="00A500B6">
        <w:rPr>
          <w:b/>
          <w:u w:val="single"/>
        </w:rPr>
        <w:t xml:space="preserve">Espace paysager </w:t>
      </w:r>
      <w:r w:rsidR="00B32AE7">
        <w:rPr>
          <w:b/>
          <w:u w:val="single"/>
        </w:rPr>
        <w:t xml:space="preserve">du </w:t>
      </w:r>
      <w:r>
        <w:rPr>
          <w:b/>
          <w:u w:val="single"/>
        </w:rPr>
        <w:t xml:space="preserve">bassin </w:t>
      </w:r>
    </w:p>
    <w:p w:rsidR="00F13CB2" w:rsidRDefault="00F13CB2" w:rsidP="00B73CFD">
      <w:pPr>
        <w:pStyle w:val="Paragraphedeliste"/>
        <w:numPr>
          <w:ilvl w:val="0"/>
          <w:numId w:val="18"/>
        </w:numPr>
        <w:spacing w:line="276" w:lineRule="auto"/>
      </w:pPr>
      <w:r>
        <w:t>En bordure du chemin, alignement : frêne commun (Fraxinus excelsior) ou bien Noyer commun (Juglans regia)</w:t>
      </w:r>
    </w:p>
    <w:p w:rsidR="006E5D17" w:rsidRPr="001737DC" w:rsidRDefault="00F13CB2" w:rsidP="001737DC">
      <w:pPr>
        <w:pStyle w:val="Paragraphedeliste"/>
        <w:numPr>
          <w:ilvl w:val="0"/>
          <w:numId w:val="18"/>
        </w:numPr>
        <w:spacing w:line="276" w:lineRule="auto"/>
      </w:pPr>
      <w:r>
        <w:t>Abords du bassin, exemples d’arbres : Liquidambar ou Copalme d’Amérique (</w:t>
      </w:r>
      <w:r w:rsidRPr="001E637E">
        <w:t>L</w:t>
      </w:r>
      <w:r>
        <w:t>iquidambar</w:t>
      </w:r>
      <w:r w:rsidRPr="001E637E">
        <w:t xml:space="preserve"> styraciflua</w:t>
      </w:r>
      <w:r>
        <w:t xml:space="preserve">) ; Tulipier de Virginie (Liridendron tulipifera) ; Pin maritime Pinus pinaster) ou bien Pin parasol (Pinus pinea) ; Bouleau utilis en cépée (Betula utilis) ; </w:t>
      </w:r>
      <w:r w:rsidR="006E5D17">
        <w:t>Chêne rouge d’</w:t>
      </w:r>
      <w:r w:rsidR="001737DC">
        <w:t>Amérique</w:t>
      </w:r>
      <w:r w:rsidR="006E5D17">
        <w:t xml:space="preserve"> (Quercus rubra)</w:t>
      </w:r>
      <w:r w:rsidR="001737DC">
        <w:t> ; Erable rouge d‘Amérique (Acer rubrum)</w:t>
      </w:r>
      <w:r w:rsidR="00E3573A">
        <w:t>.</w:t>
      </w:r>
    </w:p>
    <w:p w:rsidR="006E5D17" w:rsidRPr="006E5D17" w:rsidRDefault="006E5D17" w:rsidP="006E5D17">
      <w:pPr>
        <w:pStyle w:val="Paragraphedeliste"/>
        <w:spacing w:line="276" w:lineRule="auto"/>
        <w:rPr>
          <w:b/>
          <w:u w:val="single"/>
        </w:rPr>
      </w:pPr>
    </w:p>
    <w:p w:rsidR="00F13CB2" w:rsidRDefault="00F13CB2" w:rsidP="006E5D17">
      <w:pPr>
        <w:pStyle w:val="Paragraphedeliste"/>
        <w:ind w:left="0"/>
        <w:rPr>
          <w:b/>
          <w:u w:val="single"/>
        </w:rPr>
      </w:pPr>
      <w:r w:rsidRPr="00FF2149">
        <w:rPr>
          <w:b/>
          <w:u w:val="single"/>
        </w:rPr>
        <w:t>Parking L2</w:t>
      </w:r>
    </w:p>
    <w:p w:rsidR="00F13CB2" w:rsidRPr="00FF2149" w:rsidRDefault="00F13CB2" w:rsidP="00B73CFD">
      <w:pPr>
        <w:pStyle w:val="Paragraphedeliste"/>
        <w:numPr>
          <w:ilvl w:val="0"/>
          <w:numId w:val="18"/>
        </w:numPr>
        <w:spacing w:line="276" w:lineRule="auto"/>
      </w:pPr>
      <w:r>
        <w:t xml:space="preserve">Merisier (Prunus avium) et Merisier à grappes (Prunus padus) </w:t>
      </w:r>
      <w:r w:rsidR="00B32AE7">
        <w:t>en référence à</w:t>
      </w:r>
      <w:r>
        <w:t xml:space="preserve"> l’ancien verger</w:t>
      </w:r>
      <w:r w:rsidR="00B32AE7">
        <w:t xml:space="preserve"> du secteur</w:t>
      </w:r>
      <w:r w:rsidR="00E3573A">
        <w:t>.</w:t>
      </w:r>
    </w:p>
    <w:p w:rsidR="00F13CB2" w:rsidRDefault="00F13CB2" w:rsidP="00F13CB2">
      <w:pPr>
        <w:pStyle w:val="Paragraphedeliste"/>
      </w:pPr>
    </w:p>
    <w:p w:rsidR="00F13CB2" w:rsidRDefault="00F13CB2" w:rsidP="00F13CB2">
      <w:pPr>
        <w:rPr>
          <w:b/>
          <w:u w:val="single"/>
        </w:rPr>
      </w:pPr>
      <w:r>
        <w:rPr>
          <w:b/>
          <w:u w:val="single"/>
        </w:rPr>
        <w:t>Espace paysager L3</w:t>
      </w:r>
    </w:p>
    <w:p w:rsidR="00F13CB2" w:rsidRDefault="006E5D17" w:rsidP="00F13CB2">
      <w:pPr>
        <w:pStyle w:val="Paragraphedeliste"/>
        <w:numPr>
          <w:ilvl w:val="0"/>
          <w:numId w:val="18"/>
        </w:numPr>
        <w:spacing w:line="276" w:lineRule="auto"/>
      </w:pPr>
      <w:r>
        <w:t>Erable lacinié (Acer</w:t>
      </w:r>
      <w:r w:rsidRPr="00FF2149">
        <w:t xml:space="preserve"> saccharinum Laciniatum </w:t>
      </w:r>
      <w:r>
        <w:t>‘</w:t>
      </w:r>
      <w:r w:rsidRPr="00FF2149">
        <w:t>Wieri</w:t>
      </w:r>
      <w:r>
        <w:t>’)</w:t>
      </w:r>
      <w:r w:rsidR="00E3573A">
        <w:t>.</w:t>
      </w:r>
      <w:r>
        <w:t xml:space="preserve"> </w:t>
      </w:r>
    </w:p>
    <w:p w:rsidR="001737DC" w:rsidRDefault="001737DC" w:rsidP="001737DC">
      <w:pPr>
        <w:pStyle w:val="Paragraphedeliste"/>
        <w:spacing w:line="276" w:lineRule="auto"/>
      </w:pPr>
    </w:p>
    <w:p w:rsidR="00F13CB2" w:rsidRDefault="00F13CB2" w:rsidP="00F13CB2">
      <w:pPr>
        <w:pStyle w:val="Paragraphedeliste"/>
        <w:ind w:left="0"/>
        <w:rPr>
          <w:b/>
          <w:u w:val="single"/>
        </w:rPr>
      </w:pPr>
      <w:r w:rsidRPr="00430E1C">
        <w:rPr>
          <w:b/>
          <w:u w:val="single"/>
        </w:rPr>
        <w:t>Bordures des noues</w:t>
      </w:r>
    </w:p>
    <w:p w:rsidR="00F13CB2" w:rsidRDefault="00F13CB2" w:rsidP="00B73CFD">
      <w:pPr>
        <w:pStyle w:val="Paragraphedeliste"/>
        <w:numPr>
          <w:ilvl w:val="0"/>
          <w:numId w:val="18"/>
        </w:numPr>
        <w:spacing w:line="276" w:lineRule="auto"/>
      </w:pPr>
      <w:r w:rsidRPr="002D33A9">
        <w:t>Mélange</w:t>
      </w:r>
      <w:r>
        <w:t> :</w:t>
      </w:r>
    </w:p>
    <w:p w:rsidR="00F13CB2" w:rsidRDefault="00F13CB2" w:rsidP="00F13CB2">
      <w:pPr>
        <w:pStyle w:val="Paragraphedeliste"/>
      </w:pPr>
      <w:r>
        <w:t xml:space="preserve">. </w:t>
      </w:r>
      <w:r w:rsidRPr="002D33A9">
        <w:t>potentilles arbustives</w:t>
      </w:r>
      <w:r>
        <w:t xml:space="preserve"> à faible développement, </w:t>
      </w:r>
      <w:r w:rsidRPr="002D33A9">
        <w:t>ex : Potentilla fructicosa ‘Abbostwood’ ; Potentilla fructicosa ‘Gold finger’ ; Potentilla fructicosa ‘Red Jocker’)</w:t>
      </w:r>
    </w:p>
    <w:p w:rsidR="00F13CB2" w:rsidRDefault="00F13CB2" w:rsidP="00F13CB2">
      <w:pPr>
        <w:pStyle w:val="Paragraphedeliste"/>
      </w:pPr>
      <w:r>
        <w:t xml:space="preserve">. </w:t>
      </w:r>
      <w:r w:rsidRPr="002D33A9">
        <w:t>Spirée</w:t>
      </w:r>
      <w:r>
        <w:t>s petite taille</w:t>
      </w:r>
      <w:r w:rsidRPr="002D33A9">
        <w:t xml:space="preserve"> (Spiraea b</w:t>
      </w:r>
      <w:r w:rsidR="00E3573A">
        <w:t>umalda et japonica).</w:t>
      </w:r>
    </w:p>
    <w:p w:rsidR="00F13CB2" w:rsidRDefault="00F13CB2" w:rsidP="00F13CB2">
      <w:pPr>
        <w:pStyle w:val="Paragraphedeliste"/>
      </w:pPr>
      <w:r>
        <w:t xml:space="preserve">. Graminée, ex : Herbe aux écouvillons (Pennisetum  </w:t>
      </w:r>
      <w:r w:rsidRPr="002D33A9">
        <w:t xml:space="preserve">alopecuroides </w:t>
      </w:r>
      <w:r>
        <w:t>‘Hameln’)</w:t>
      </w:r>
      <w:r w:rsidR="00E3573A">
        <w:t>.</w:t>
      </w:r>
      <w:r>
        <w:t> </w:t>
      </w:r>
    </w:p>
    <w:p w:rsidR="00F13CB2" w:rsidRDefault="00F13CB2" w:rsidP="00F13CB2">
      <w:pPr>
        <w:pStyle w:val="Paragraphedeliste"/>
        <w:rPr>
          <w:lang w:val="en-US"/>
        </w:rPr>
      </w:pPr>
      <w:r w:rsidRPr="00254A0B">
        <w:rPr>
          <w:lang w:val="en-US"/>
        </w:rPr>
        <w:t>. Fusain nain</w:t>
      </w:r>
      <w:r>
        <w:rPr>
          <w:lang w:val="en-US"/>
        </w:rPr>
        <w:t xml:space="preserve">, </w:t>
      </w:r>
      <w:r w:rsidRPr="00254A0B">
        <w:rPr>
          <w:lang w:val="en-US"/>
        </w:rPr>
        <w:t>ex : Fusain Emerald Gaiety (Euon</w:t>
      </w:r>
      <w:r w:rsidR="00E3573A">
        <w:rPr>
          <w:lang w:val="en-US"/>
        </w:rPr>
        <w:t>ymus fortunei Emerald ‘Gaiety’).</w:t>
      </w:r>
    </w:p>
    <w:p w:rsidR="00F13CB2" w:rsidRDefault="00F13CB2" w:rsidP="00F13CB2">
      <w:pPr>
        <w:pStyle w:val="Paragraphedeliste"/>
        <w:rPr>
          <w:lang w:val="en-US"/>
        </w:rPr>
      </w:pPr>
    </w:p>
    <w:p w:rsidR="001737DC" w:rsidRPr="001125D1" w:rsidRDefault="001737DC" w:rsidP="00F13CB2">
      <w:pPr>
        <w:pStyle w:val="Paragraphedeliste"/>
        <w:ind w:left="0"/>
        <w:rPr>
          <w:b/>
          <w:u w:val="single"/>
          <w:lang w:val="en-US"/>
        </w:rPr>
      </w:pPr>
    </w:p>
    <w:p w:rsidR="00F13CB2" w:rsidRDefault="00B32AE7" w:rsidP="00F13CB2">
      <w:pPr>
        <w:pStyle w:val="Paragraphedeliste"/>
        <w:ind w:left="0"/>
        <w:rPr>
          <w:b/>
          <w:u w:val="single"/>
        </w:rPr>
      </w:pPr>
      <w:r>
        <w:rPr>
          <w:b/>
          <w:u w:val="single"/>
        </w:rPr>
        <w:t>Haie champêtre</w:t>
      </w:r>
    </w:p>
    <w:p w:rsidR="00F13CB2" w:rsidRDefault="00F13CB2" w:rsidP="00B73CFD">
      <w:pPr>
        <w:pStyle w:val="Paragraphedeliste"/>
        <w:numPr>
          <w:ilvl w:val="0"/>
          <w:numId w:val="18"/>
        </w:numPr>
        <w:spacing w:line="276" w:lineRule="auto"/>
      </w:pPr>
      <w:r>
        <w:lastRenderedPageBreak/>
        <w:t xml:space="preserve">Jeunes plants en mélange : Charme commun (Carpinus betula), Cornouiller sanguin (Cornus sanguinea), Laurier-tin (Viburnum tinus), Troène du Japon (Ligustrum japonicum), Noisetier commun (Corylus avellana), Spirée Van Houttei (Spirea Van Houttei) </w:t>
      </w:r>
      <w:r w:rsidRPr="008253C1">
        <w:t xml:space="preserve">et petits fruitiers </w:t>
      </w:r>
      <w:r>
        <w:t xml:space="preserve"> comme le Prunier sauvage (Prunus domestica),  le Néflier (Mespilus</w:t>
      </w:r>
      <w:r w:rsidRPr="00434E81">
        <w:t xml:space="preserve"> germanica</w:t>
      </w:r>
      <w:r>
        <w:t>)</w:t>
      </w:r>
      <w:r w:rsidR="00E3573A">
        <w:t>.</w:t>
      </w:r>
    </w:p>
    <w:p w:rsidR="00F13CB2" w:rsidRDefault="00F13CB2" w:rsidP="00F13CB2"/>
    <w:p w:rsidR="00F13CB2" w:rsidRDefault="00B32AE7" w:rsidP="00F13CB2">
      <w:pPr>
        <w:rPr>
          <w:b/>
          <w:u w:val="single"/>
        </w:rPr>
      </w:pPr>
      <w:r>
        <w:rPr>
          <w:b/>
          <w:u w:val="single"/>
        </w:rPr>
        <w:t xml:space="preserve">Arbustes </w:t>
      </w:r>
      <w:r w:rsidR="00585E0F">
        <w:rPr>
          <w:b/>
          <w:u w:val="single"/>
        </w:rPr>
        <w:t>dans la</w:t>
      </w:r>
      <w:r>
        <w:rPr>
          <w:b/>
          <w:u w:val="single"/>
        </w:rPr>
        <w:t xml:space="preserve"> ZAC</w:t>
      </w:r>
    </w:p>
    <w:p w:rsidR="00F13CB2" w:rsidRDefault="00F13CB2" w:rsidP="00F13CB2">
      <w:r>
        <w:t>Noisetier</w:t>
      </w:r>
      <w:r w:rsidRPr="007D16A7">
        <w:t xml:space="preserve"> </w:t>
      </w:r>
      <w:r>
        <w:t>commun (Corylus avellana), Cornouiller sanguin (Cornus sanguinea), Viorne aubier (Viburnus  opulus), Viorne Mariesi (Viburnum plicatum ‘Mariesii’), lilas (Syringa vulgaris), Forsythia …</w:t>
      </w:r>
    </w:p>
    <w:p w:rsidR="00F13CB2" w:rsidRDefault="00F13CB2" w:rsidP="00957139"/>
    <w:p w:rsidR="00061E68" w:rsidRDefault="00061E68" w:rsidP="00935DB8">
      <w:pPr>
        <w:pStyle w:val="Titre3"/>
      </w:pPr>
      <w:r>
        <w:t xml:space="preserve">Mesures prises pour la sécurité </w:t>
      </w:r>
      <w:r w:rsidR="00935DB8">
        <w:t>des déplacements</w:t>
      </w:r>
    </w:p>
    <w:p w:rsidR="00935DB8" w:rsidRDefault="00935DB8" w:rsidP="00935DB8"/>
    <w:p w:rsidR="00935DB8" w:rsidRDefault="00FE20BE" w:rsidP="00935DB8">
      <w:r>
        <w:t xml:space="preserve">Des plateaux routiers avec passages piétonniers protégés seront </w:t>
      </w:r>
      <w:r w:rsidR="00FD6F4A">
        <w:t>installés a</w:t>
      </w:r>
      <w:r>
        <w:t>fin de limiter la vitesse automobile dans la ZAC et sécuriser les déplac</w:t>
      </w:r>
      <w:r w:rsidR="00FD6F4A">
        <w:t>ements doux lors des traversées</w:t>
      </w:r>
      <w:r>
        <w:t xml:space="preserve"> de </w:t>
      </w:r>
      <w:r w:rsidR="00FD6F4A">
        <w:t>voirie.</w:t>
      </w:r>
    </w:p>
    <w:p w:rsidR="00FD6F4A" w:rsidRDefault="00FD6F4A" w:rsidP="00935DB8"/>
    <w:p w:rsidR="00652CE0" w:rsidRDefault="00FD6F4A" w:rsidP="00935DB8">
      <w:pPr>
        <w:rPr>
          <w:bCs w:val="0"/>
        </w:rPr>
      </w:pPr>
      <w:r w:rsidRPr="00872F02">
        <w:rPr>
          <w:bCs w:val="0"/>
        </w:rPr>
        <w:t>Le</w:t>
      </w:r>
      <w:r>
        <w:rPr>
          <w:bCs w:val="0"/>
        </w:rPr>
        <w:t>s</w:t>
      </w:r>
      <w:r w:rsidRPr="00872F02">
        <w:rPr>
          <w:bCs w:val="0"/>
        </w:rPr>
        <w:t xml:space="preserve"> raccordement</w:t>
      </w:r>
      <w:r>
        <w:rPr>
          <w:bCs w:val="0"/>
        </w:rPr>
        <w:t>s</w:t>
      </w:r>
      <w:r w:rsidRPr="00872F02">
        <w:rPr>
          <w:bCs w:val="0"/>
        </w:rPr>
        <w:t xml:space="preserve"> de la voirie de la ZAC avec les axes périphériques</w:t>
      </w:r>
      <w:r>
        <w:rPr>
          <w:bCs w:val="0"/>
        </w:rPr>
        <w:t xml:space="preserve"> sont pris en compte dans le projet d’aménagement. </w:t>
      </w:r>
    </w:p>
    <w:p w:rsidR="00652CE0" w:rsidRDefault="00652CE0" w:rsidP="00935DB8">
      <w:pPr>
        <w:rPr>
          <w:bCs w:val="0"/>
        </w:rPr>
      </w:pPr>
    </w:p>
    <w:p w:rsidR="00FD6F4A" w:rsidRDefault="00FD6F4A" w:rsidP="00935DB8">
      <w:pPr>
        <w:rPr>
          <w:noProof/>
        </w:rPr>
      </w:pPr>
      <w:r>
        <w:rPr>
          <w:bCs w:val="0"/>
        </w:rPr>
        <w:t xml:space="preserve">Un carrefour giratoire sera réalisé à l’intersection avec la rue du 19 mars 1962 (aménagement </w:t>
      </w:r>
      <w:r>
        <w:rPr>
          <w:noProof/>
        </w:rPr>
        <w:t xml:space="preserve">pris en charge </w:t>
      </w:r>
      <w:r w:rsidR="00652CE0">
        <w:rPr>
          <w:noProof/>
        </w:rPr>
        <w:t xml:space="preserve">en partie </w:t>
      </w:r>
      <w:r>
        <w:rPr>
          <w:noProof/>
        </w:rPr>
        <w:t>par la communauté de communes du Grand Chambord, au titre des compétences « voirie d’intérêt communautaire »</w:t>
      </w:r>
      <w:r w:rsidR="00652CE0">
        <w:rPr>
          <w:noProof/>
        </w:rPr>
        <w:t>. P</w:t>
      </w:r>
      <w:r w:rsidR="00652CE0" w:rsidRPr="00652CE0">
        <w:rPr>
          <w:noProof/>
        </w:rPr>
        <w:t>articipation du concessionnaire pour l’aménagement de ce carrefour giratoire comme prévu dans la concession d’aménagement</w:t>
      </w:r>
      <w:r>
        <w:rPr>
          <w:noProof/>
        </w:rPr>
        <w:t>).</w:t>
      </w:r>
    </w:p>
    <w:p w:rsidR="00652CE0" w:rsidRDefault="00652CE0" w:rsidP="00935DB8">
      <w:pPr>
        <w:rPr>
          <w:noProof/>
        </w:rPr>
      </w:pPr>
    </w:p>
    <w:p w:rsidR="00652CE0" w:rsidRPr="00652CE0" w:rsidRDefault="00652CE0" w:rsidP="00652CE0">
      <w:pPr>
        <w:pStyle w:val="Paragraphedeliste"/>
        <w:ind w:left="0"/>
        <w:rPr>
          <w:bCs w:val="0"/>
        </w:rPr>
      </w:pPr>
      <w:r w:rsidRPr="00652CE0">
        <w:rPr>
          <w:bCs w:val="0"/>
        </w:rPr>
        <w:t xml:space="preserve">Le concessionnaire s’engage </w:t>
      </w:r>
      <w:r>
        <w:rPr>
          <w:bCs w:val="0"/>
        </w:rPr>
        <w:t xml:space="preserve">à acquérir </w:t>
      </w:r>
      <w:r w:rsidRPr="00652CE0">
        <w:rPr>
          <w:bCs w:val="0"/>
        </w:rPr>
        <w:t>des terrains nécessaires à l’élargissement du chemin rural des Cornards, dans le périmètre de la ZAC et hors périmètre de ZAC.</w:t>
      </w:r>
    </w:p>
    <w:p w:rsidR="00061E68" w:rsidRDefault="00061E68" w:rsidP="00957139"/>
    <w:p w:rsidR="00B32AE7" w:rsidRDefault="00B32AE7" w:rsidP="00B32AE7">
      <w:pPr>
        <w:pStyle w:val="Titre3"/>
      </w:pPr>
      <w:bookmarkStart w:id="280" w:name="_Toc388964858"/>
      <w:bookmarkStart w:id="281" w:name="_Toc388965432"/>
      <w:bookmarkStart w:id="282" w:name="_Toc397442416"/>
      <w:r>
        <w:t>Mesures prises pour compenser l’urbanisation de jardins et petits vergers</w:t>
      </w:r>
      <w:bookmarkEnd w:id="280"/>
      <w:bookmarkEnd w:id="281"/>
      <w:bookmarkEnd w:id="282"/>
    </w:p>
    <w:p w:rsidR="00B32AE7" w:rsidRPr="00B32AE7" w:rsidRDefault="00B32AE7" w:rsidP="00B32AE7"/>
    <w:p w:rsidR="00B32AE7" w:rsidRDefault="00B32AE7" w:rsidP="00B32AE7">
      <w:r>
        <w:t xml:space="preserve">L’aménageur </w:t>
      </w:r>
      <w:r w:rsidR="00585E0F">
        <w:t xml:space="preserve">acquerra </w:t>
      </w:r>
      <w:r>
        <w:t xml:space="preserve"> une parcelle </w:t>
      </w:r>
      <w:r w:rsidR="00585E0F">
        <w:t xml:space="preserve">située hors ZAC en bordure immédiate du chemin des Landats </w:t>
      </w:r>
      <w:r>
        <w:t>permettant l’aménagement d’environ 3000 m</w:t>
      </w:r>
      <w:r w:rsidRPr="00B7533D">
        <w:rPr>
          <w:vertAlign w:val="superscript"/>
        </w:rPr>
        <w:t>2</w:t>
      </w:r>
      <w:r w:rsidR="00885D26">
        <w:t xml:space="preserve"> de jardins. Des replantations d’arbres fruitiers seront étudiées en fonction des demandes des propriétaires déplacés.</w:t>
      </w:r>
    </w:p>
    <w:p w:rsidR="00D77049" w:rsidRDefault="00D77049" w:rsidP="00D77049">
      <w:pPr>
        <w:pStyle w:val="Titre5"/>
        <w:numPr>
          <w:ilvl w:val="0"/>
          <w:numId w:val="0"/>
        </w:numPr>
        <w:rPr>
          <w:rFonts w:cs="Arial"/>
          <w:b w:val="0"/>
          <w:bCs/>
          <w:sz w:val="22"/>
          <w:szCs w:val="24"/>
        </w:rPr>
      </w:pPr>
    </w:p>
    <w:p w:rsidR="00D77049" w:rsidRDefault="00D77049" w:rsidP="00D77049">
      <w:pPr>
        <w:pStyle w:val="Titre3"/>
        <w:rPr>
          <w:rFonts w:eastAsia="Calibri"/>
          <w:lang w:eastAsia="en-US"/>
        </w:rPr>
      </w:pPr>
      <w:bookmarkStart w:id="283" w:name="_Toc388964859"/>
      <w:bookmarkStart w:id="284" w:name="_Toc388965433"/>
      <w:bookmarkStart w:id="285" w:name="_Toc397442417"/>
      <w:r>
        <w:rPr>
          <w:rFonts w:eastAsia="Calibri"/>
          <w:lang w:eastAsia="en-US"/>
        </w:rPr>
        <w:t xml:space="preserve">Mesures prises pour favoriser la biodiversité </w:t>
      </w:r>
      <w:r w:rsidR="00885D26">
        <w:rPr>
          <w:rFonts w:eastAsia="Calibri"/>
          <w:lang w:eastAsia="en-US"/>
        </w:rPr>
        <w:t>dans</w:t>
      </w:r>
      <w:r>
        <w:rPr>
          <w:rFonts w:eastAsia="Calibri"/>
          <w:lang w:eastAsia="en-US"/>
        </w:rPr>
        <w:t xml:space="preserve"> la ZAC</w:t>
      </w:r>
      <w:bookmarkEnd w:id="283"/>
      <w:bookmarkEnd w:id="284"/>
      <w:bookmarkEnd w:id="285"/>
    </w:p>
    <w:p w:rsidR="00D77049" w:rsidRDefault="00D77049" w:rsidP="00957139"/>
    <w:p w:rsidR="00D77049" w:rsidRDefault="00D77049" w:rsidP="00D77049">
      <w:pPr>
        <w:pStyle w:val="normal11"/>
      </w:pPr>
      <w:r w:rsidRPr="008747B9">
        <w:t>Le réseau de</w:t>
      </w:r>
      <w:r>
        <w:t>s</w:t>
      </w:r>
      <w:r w:rsidRPr="008747B9">
        <w:t xml:space="preserve"> noues enherbées</w:t>
      </w:r>
      <w:r>
        <w:t xml:space="preserve"> irriguera l’ensemble du territoire de la ZAC et reliera des secteurs paysagers gérés de manière différenciée (tontes, plantations…) afin d’accueillir une faune et une flore diversifiée.</w:t>
      </w:r>
    </w:p>
    <w:p w:rsidR="00D77049" w:rsidRDefault="00D77049" w:rsidP="00957139"/>
    <w:p w:rsidR="00D77049" w:rsidRDefault="00D77049" w:rsidP="00D77049">
      <w:pPr>
        <w:pStyle w:val="normal11"/>
      </w:pPr>
      <w:r>
        <w:t xml:space="preserve">Un secteur paysager sera associé </w:t>
      </w:r>
      <w:r w:rsidR="007C39B8">
        <w:t>au bassin de temporisation des eaux pluviales</w:t>
      </w:r>
      <w:r>
        <w:t xml:space="preserve"> ce qui permettra de renforcer l’at</w:t>
      </w:r>
      <w:r w:rsidR="007C39B8">
        <w:t>trait biologique de cet espace.</w:t>
      </w:r>
    </w:p>
    <w:p w:rsidR="00D77049" w:rsidRDefault="00D77049" w:rsidP="00957139"/>
    <w:p w:rsidR="00D77049" w:rsidRPr="00240C06" w:rsidRDefault="00D77049" w:rsidP="00D77049">
      <w:pPr>
        <w:rPr>
          <w:b/>
          <w:bCs w:val="0"/>
          <w:szCs w:val="22"/>
        </w:rPr>
      </w:pPr>
      <w:r>
        <w:rPr>
          <w:szCs w:val="22"/>
        </w:rPr>
        <w:t xml:space="preserve">Ce réseau planté favorisera </w:t>
      </w:r>
      <w:r w:rsidRPr="00240C06">
        <w:rPr>
          <w:szCs w:val="22"/>
        </w:rPr>
        <w:t xml:space="preserve">les </w:t>
      </w:r>
      <w:r>
        <w:rPr>
          <w:szCs w:val="22"/>
        </w:rPr>
        <w:t>déplacements</w:t>
      </w:r>
      <w:r w:rsidRPr="00240C06">
        <w:rPr>
          <w:szCs w:val="22"/>
        </w:rPr>
        <w:t xml:space="preserve"> </w:t>
      </w:r>
      <w:r>
        <w:rPr>
          <w:szCs w:val="22"/>
        </w:rPr>
        <w:t xml:space="preserve">des espèces, une diversité de milieux (des noues sèches ou humides), une variété de plantes, un cadre de vie agréable, </w:t>
      </w:r>
      <w:r w:rsidRPr="00240C06">
        <w:rPr>
          <w:szCs w:val="22"/>
        </w:rPr>
        <w:t xml:space="preserve">un univers fleurit, </w:t>
      </w:r>
      <w:r w:rsidRPr="00240C06">
        <w:rPr>
          <w:szCs w:val="22"/>
        </w:rPr>
        <w:lastRenderedPageBreak/>
        <w:t>une floraison qui évolue au fil des saisons, un espace multi-usage</w:t>
      </w:r>
      <w:r w:rsidR="001737DC">
        <w:rPr>
          <w:szCs w:val="22"/>
        </w:rPr>
        <w:t>s</w:t>
      </w:r>
      <w:r w:rsidRPr="00240C06">
        <w:rPr>
          <w:szCs w:val="22"/>
        </w:rPr>
        <w:t>, pour jouer et se promener en période sèche et pour retenir et absorber les eaux de pluies par temps</w:t>
      </w:r>
      <w:r>
        <w:rPr>
          <w:szCs w:val="22"/>
        </w:rPr>
        <w:t xml:space="preserve"> pluvieux.</w:t>
      </w:r>
    </w:p>
    <w:p w:rsidR="003758EA" w:rsidRDefault="003758EA"/>
    <w:p w:rsidR="00B147AC" w:rsidRPr="00E16B8D" w:rsidRDefault="00B147AC" w:rsidP="00957139">
      <w:pPr>
        <w:rPr>
          <w:b/>
          <w:u w:val="single"/>
        </w:rPr>
      </w:pPr>
      <w:r w:rsidRPr="00E16B8D">
        <w:rPr>
          <w:b/>
          <w:u w:val="single"/>
        </w:rPr>
        <w:t xml:space="preserve">Estimation des dépenses des mesures </w:t>
      </w:r>
      <w:bookmarkEnd w:id="232"/>
      <w:r w:rsidR="00FC0CF3" w:rsidRPr="00E16B8D">
        <w:rPr>
          <w:b/>
          <w:u w:val="single"/>
        </w:rPr>
        <w:t>d’accompagnement</w:t>
      </w:r>
      <w:bookmarkEnd w:id="233"/>
      <w:bookmarkEnd w:id="234"/>
    </w:p>
    <w:p w:rsidR="00B147AC" w:rsidRDefault="00B147AC" w:rsidP="00B147AC">
      <w:pPr>
        <w:pStyle w:val="En-tte"/>
        <w:tabs>
          <w:tab w:val="clear" w:pos="4536"/>
          <w:tab w:val="clear" w:pos="9072"/>
        </w:tabs>
        <w:rPr>
          <w:rFonts w:cs="Arial"/>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89"/>
        <w:gridCol w:w="2671"/>
      </w:tblGrid>
      <w:tr w:rsidR="00165268" w:rsidTr="00FA0084">
        <w:trPr>
          <w:trHeight w:val="386"/>
        </w:trPr>
        <w:tc>
          <w:tcPr>
            <w:tcW w:w="6449" w:type="dxa"/>
            <w:vAlign w:val="center"/>
          </w:tcPr>
          <w:p w:rsidR="00165268" w:rsidRPr="00E310FD" w:rsidRDefault="00165268" w:rsidP="00FA0084">
            <w:pPr>
              <w:jc w:val="center"/>
              <w:rPr>
                <w:b/>
                <w:bCs w:val="0"/>
                <w:sz w:val="20"/>
                <w:szCs w:val="20"/>
              </w:rPr>
            </w:pPr>
            <w:r w:rsidRPr="00E310FD">
              <w:rPr>
                <w:b/>
                <w:bCs w:val="0"/>
                <w:sz w:val="20"/>
                <w:szCs w:val="20"/>
              </w:rPr>
              <w:t>Poste/intitulé</w:t>
            </w:r>
          </w:p>
        </w:tc>
        <w:tc>
          <w:tcPr>
            <w:tcW w:w="2693" w:type="dxa"/>
            <w:vAlign w:val="center"/>
          </w:tcPr>
          <w:p w:rsidR="00165268" w:rsidRPr="00E310FD" w:rsidRDefault="00165268" w:rsidP="00FA0084">
            <w:pPr>
              <w:jc w:val="center"/>
              <w:rPr>
                <w:b/>
                <w:bCs w:val="0"/>
                <w:sz w:val="20"/>
                <w:szCs w:val="20"/>
              </w:rPr>
            </w:pPr>
            <w:r w:rsidRPr="00E310FD">
              <w:rPr>
                <w:b/>
                <w:bCs w:val="0"/>
                <w:sz w:val="20"/>
                <w:szCs w:val="20"/>
              </w:rPr>
              <w:t>Montant (€ HT)</w:t>
            </w:r>
          </w:p>
        </w:tc>
      </w:tr>
      <w:tr w:rsidR="00165268" w:rsidTr="00FA0084">
        <w:trPr>
          <w:trHeight w:val="283"/>
        </w:trPr>
        <w:tc>
          <w:tcPr>
            <w:tcW w:w="6449" w:type="dxa"/>
            <w:vAlign w:val="center"/>
          </w:tcPr>
          <w:p w:rsidR="00165268" w:rsidRPr="00E310FD" w:rsidRDefault="00165268" w:rsidP="00FA0084">
            <w:pPr>
              <w:rPr>
                <w:sz w:val="20"/>
                <w:szCs w:val="20"/>
                <w:u w:val="single"/>
              </w:rPr>
            </w:pPr>
            <w:r>
              <w:rPr>
                <w:sz w:val="20"/>
                <w:szCs w:val="20"/>
                <w:u w:val="single"/>
              </w:rPr>
              <w:t>Gestion des e</w:t>
            </w:r>
            <w:r w:rsidRPr="00E310FD">
              <w:rPr>
                <w:sz w:val="20"/>
                <w:szCs w:val="20"/>
                <w:u w:val="single"/>
              </w:rPr>
              <w:t>aux pluviales</w:t>
            </w:r>
            <w:r>
              <w:rPr>
                <w:sz w:val="20"/>
                <w:szCs w:val="20"/>
                <w:u w:val="single"/>
              </w:rPr>
              <w:t xml:space="preserve"> dans ZAC</w:t>
            </w:r>
          </w:p>
        </w:tc>
        <w:tc>
          <w:tcPr>
            <w:tcW w:w="2693" w:type="dxa"/>
            <w:vAlign w:val="center"/>
          </w:tcPr>
          <w:p w:rsidR="00165268" w:rsidRPr="00E310FD" w:rsidRDefault="00165268" w:rsidP="006839F7">
            <w:pPr>
              <w:ind w:right="283"/>
              <w:jc w:val="right"/>
              <w:rPr>
                <w:b/>
                <w:sz w:val="20"/>
                <w:szCs w:val="20"/>
              </w:rPr>
            </w:pPr>
            <w:r>
              <w:rPr>
                <w:b/>
                <w:sz w:val="20"/>
                <w:szCs w:val="20"/>
              </w:rPr>
              <w:t xml:space="preserve">96 </w:t>
            </w:r>
            <w:r w:rsidR="006839F7">
              <w:rPr>
                <w:b/>
                <w:sz w:val="20"/>
                <w:szCs w:val="20"/>
              </w:rPr>
              <w:t>655</w:t>
            </w:r>
          </w:p>
        </w:tc>
      </w:tr>
      <w:tr w:rsidR="00165268" w:rsidTr="00FA0084">
        <w:trPr>
          <w:trHeight w:val="283"/>
        </w:trPr>
        <w:tc>
          <w:tcPr>
            <w:tcW w:w="6449" w:type="dxa"/>
            <w:vAlign w:val="center"/>
          </w:tcPr>
          <w:p w:rsidR="00165268" w:rsidRPr="00E310FD" w:rsidRDefault="00165268" w:rsidP="00FA0084">
            <w:pPr>
              <w:rPr>
                <w:color w:val="000000"/>
                <w:sz w:val="20"/>
                <w:szCs w:val="20"/>
              </w:rPr>
            </w:pPr>
          </w:p>
        </w:tc>
        <w:tc>
          <w:tcPr>
            <w:tcW w:w="2693" w:type="dxa"/>
            <w:vAlign w:val="center"/>
          </w:tcPr>
          <w:p w:rsidR="00165268" w:rsidRPr="00E310FD" w:rsidRDefault="00165268" w:rsidP="006839F7">
            <w:pPr>
              <w:ind w:right="283"/>
              <w:jc w:val="right"/>
              <w:rPr>
                <w:color w:val="000000"/>
                <w:sz w:val="20"/>
                <w:szCs w:val="20"/>
              </w:rPr>
            </w:pPr>
          </w:p>
        </w:tc>
      </w:tr>
      <w:tr w:rsidR="00165268" w:rsidTr="00FA0084">
        <w:trPr>
          <w:trHeight w:val="283"/>
        </w:trPr>
        <w:tc>
          <w:tcPr>
            <w:tcW w:w="6449" w:type="dxa"/>
            <w:vAlign w:val="center"/>
          </w:tcPr>
          <w:p w:rsidR="00165268" w:rsidRPr="00165268" w:rsidRDefault="00165268" w:rsidP="00FA0084">
            <w:pPr>
              <w:rPr>
                <w:sz w:val="20"/>
                <w:szCs w:val="20"/>
                <w:u w:val="single"/>
              </w:rPr>
            </w:pPr>
            <w:r w:rsidRPr="00165268">
              <w:rPr>
                <w:sz w:val="20"/>
                <w:szCs w:val="20"/>
                <w:u w:val="single"/>
              </w:rPr>
              <w:t>Agrandissement du bassin d’infiltration communal (hors ZAC)</w:t>
            </w:r>
          </w:p>
        </w:tc>
        <w:tc>
          <w:tcPr>
            <w:tcW w:w="2693" w:type="dxa"/>
            <w:vAlign w:val="center"/>
          </w:tcPr>
          <w:p w:rsidR="00165268" w:rsidRPr="006839F7" w:rsidRDefault="006839F7" w:rsidP="006839F7">
            <w:pPr>
              <w:ind w:right="283"/>
              <w:jc w:val="right"/>
              <w:rPr>
                <w:b/>
                <w:sz w:val="20"/>
                <w:szCs w:val="20"/>
              </w:rPr>
            </w:pPr>
            <w:r w:rsidRPr="006839F7">
              <w:rPr>
                <w:b/>
                <w:sz w:val="20"/>
                <w:szCs w:val="20"/>
              </w:rPr>
              <w:t>1</w:t>
            </w:r>
            <w:r>
              <w:rPr>
                <w:b/>
                <w:sz w:val="20"/>
                <w:szCs w:val="20"/>
              </w:rPr>
              <w:t>1</w:t>
            </w:r>
            <w:r w:rsidRPr="006839F7">
              <w:rPr>
                <w:b/>
                <w:sz w:val="20"/>
                <w:szCs w:val="20"/>
              </w:rPr>
              <w:t xml:space="preserve"> 000</w:t>
            </w:r>
          </w:p>
        </w:tc>
      </w:tr>
      <w:tr w:rsidR="00165268" w:rsidTr="00FA0084">
        <w:trPr>
          <w:trHeight w:val="283"/>
        </w:trPr>
        <w:tc>
          <w:tcPr>
            <w:tcW w:w="6449" w:type="dxa"/>
            <w:vAlign w:val="center"/>
          </w:tcPr>
          <w:p w:rsidR="00165268" w:rsidRPr="00E310FD" w:rsidRDefault="00165268" w:rsidP="00FA0084">
            <w:pPr>
              <w:rPr>
                <w:sz w:val="20"/>
                <w:szCs w:val="20"/>
              </w:rPr>
            </w:pPr>
          </w:p>
        </w:tc>
        <w:tc>
          <w:tcPr>
            <w:tcW w:w="2693" w:type="dxa"/>
            <w:vAlign w:val="center"/>
          </w:tcPr>
          <w:p w:rsidR="00165268" w:rsidRPr="00E310FD" w:rsidRDefault="00165268" w:rsidP="006839F7">
            <w:pPr>
              <w:ind w:right="283"/>
              <w:jc w:val="right"/>
              <w:rPr>
                <w:sz w:val="20"/>
                <w:szCs w:val="20"/>
              </w:rPr>
            </w:pPr>
          </w:p>
        </w:tc>
      </w:tr>
      <w:tr w:rsidR="00165268" w:rsidTr="00FA0084">
        <w:trPr>
          <w:trHeight w:val="283"/>
        </w:trPr>
        <w:tc>
          <w:tcPr>
            <w:tcW w:w="6449" w:type="dxa"/>
            <w:vAlign w:val="center"/>
          </w:tcPr>
          <w:p w:rsidR="00165268" w:rsidRPr="00E310FD" w:rsidRDefault="00165268" w:rsidP="00FA0084">
            <w:pPr>
              <w:rPr>
                <w:sz w:val="20"/>
                <w:szCs w:val="20"/>
                <w:u w:val="single"/>
              </w:rPr>
            </w:pPr>
            <w:r w:rsidRPr="00E310FD">
              <w:rPr>
                <w:sz w:val="20"/>
                <w:szCs w:val="20"/>
                <w:u w:val="single"/>
              </w:rPr>
              <w:t>Aménagement paysager</w:t>
            </w:r>
            <w:r>
              <w:rPr>
                <w:sz w:val="20"/>
                <w:szCs w:val="20"/>
                <w:u w:val="single"/>
              </w:rPr>
              <w:t>, plantations, mobilier urbain</w:t>
            </w:r>
          </w:p>
        </w:tc>
        <w:tc>
          <w:tcPr>
            <w:tcW w:w="2693" w:type="dxa"/>
            <w:vAlign w:val="center"/>
          </w:tcPr>
          <w:p w:rsidR="00165268" w:rsidRPr="00E310FD" w:rsidRDefault="00165268" w:rsidP="006839F7">
            <w:pPr>
              <w:ind w:right="283"/>
              <w:jc w:val="right"/>
              <w:rPr>
                <w:b/>
                <w:sz w:val="20"/>
                <w:szCs w:val="20"/>
              </w:rPr>
            </w:pPr>
            <w:r w:rsidRPr="00165268">
              <w:rPr>
                <w:b/>
                <w:sz w:val="20"/>
                <w:szCs w:val="20"/>
              </w:rPr>
              <w:t>51 531</w:t>
            </w:r>
          </w:p>
        </w:tc>
      </w:tr>
      <w:tr w:rsidR="00165268" w:rsidTr="00165268">
        <w:trPr>
          <w:trHeight w:val="315"/>
        </w:trPr>
        <w:tc>
          <w:tcPr>
            <w:tcW w:w="6449" w:type="dxa"/>
            <w:vAlign w:val="center"/>
          </w:tcPr>
          <w:p w:rsidR="00165268" w:rsidRPr="00E310FD" w:rsidRDefault="00165268" w:rsidP="00FA0084">
            <w:pPr>
              <w:rPr>
                <w:sz w:val="20"/>
                <w:szCs w:val="20"/>
              </w:rPr>
            </w:pPr>
          </w:p>
        </w:tc>
        <w:tc>
          <w:tcPr>
            <w:tcW w:w="2693" w:type="dxa"/>
            <w:vAlign w:val="center"/>
          </w:tcPr>
          <w:p w:rsidR="00165268" w:rsidRPr="00165268" w:rsidRDefault="00165268" w:rsidP="006839F7">
            <w:pPr>
              <w:ind w:right="283"/>
              <w:jc w:val="right"/>
              <w:rPr>
                <w:b/>
                <w:sz w:val="20"/>
                <w:szCs w:val="20"/>
              </w:rPr>
            </w:pPr>
          </w:p>
        </w:tc>
      </w:tr>
      <w:tr w:rsidR="00165268" w:rsidTr="00FA0084">
        <w:trPr>
          <w:trHeight w:val="283"/>
        </w:trPr>
        <w:tc>
          <w:tcPr>
            <w:tcW w:w="6449" w:type="dxa"/>
            <w:vAlign w:val="center"/>
          </w:tcPr>
          <w:p w:rsidR="00165268" w:rsidRPr="00D856FF" w:rsidRDefault="00165268" w:rsidP="00FA0084">
            <w:pPr>
              <w:rPr>
                <w:sz w:val="20"/>
                <w:szCs w:val="20"/>
                <w:u w:val="single"/>
              </w:rPr>
            </w:pPr>
            <w:r w:rsidRPr="00D856FF">
              <w:rPr>
                <w:sz w:val="20"/>
                <w:szCs w:val="20"/>
                <w:u w:val="single"/>
              </w:rPr>
              <w:t xml:space="preserve">Jardins </w:t>
            </w:r>
            <w:r>
              <w:rPr>
                <w:sz w:val="20"/>
                <w:szCs w:val="20"/>
                <w:u w:val="single"/>
              </w:rPr>
              <w:t>déplacés</w:t>
            </w:r>
          </w:p>
        </w:tc>
        <w:tc>
          <w:tcPr>
            <w:tcW w:w="2693" w:type="dxa"/>
            <w:vAlign w:val="center"/>
          </w:tcPr>
          <w:p w:rsidR="00165268" w:rsidRPr="00D856FF" w:rsidRDefault="00165268" w:rsidP="006839F7">
            <w:pPr>
              <w:ind w:right="283"/>
              <w:rPr>
                <w:sz w:val="20"/>
                <w:szCs w:val="20"/>
                <w:u w:val="single"/>
              </w:rPr>
            </w:pPr>
          </w:p>
        </w:tc>
      </w:tr>
      <w:tr w:rsidR="00165268" w:rsidTr="00165268">
        <w:trPr>
          <w:trHeight w:val="267"/>
        </w:trPr>
        <w:tc>
          <w:tcPr>
            <w:tcW w:w="6449" w:type="dxa"/>
            <w:vAlign w:val="center"/>
          </w:tcPr>
          <w:p w:rsidR="00165268" w:rsidRPr="00E310FD" w:rsidRDefault="00165268" w:rsidP="006839F7">
            <w:pPr>
              <w:rPr>
                <w:sz w:val="20"/>
                <w:szCs w:val="20"/>
              </w:rPr>
            </w:pPr>
            <w:r>
              <w:rPr>
                <w:sz w:val="20"/>
                <w:szCs w:val="20"/>
              </w:rPr>
              <w:t>Acquisition du terrain, plantation d’arbres fruitiers</w:t>
            </w:r>
          </w:p>
        </w:tc>
        <w:tc>
          <w:tcPr>
            <w:tcW w:w="2693" w:type="dxa"/>
            <w:vAlign w:val="center"/>
          </w:tcPr>
          <w:p w:rsidR="00165268" w:rsidRPr="006839F7" w:rsidRDefault="006839F7" w:rsidP="006839F7">
            <w:pPr>
              <w:ind w:right="283"/>
              <w:jc w:val="right"/>
              <w:rPr>
                <w:b/>
                <w:sz w:val="20"/>
                <w:szCs w:val="20"/>
              </w:rPr>
            </w:pPr>
            <w:r w:rsidRPr="006839F7">
              <w:rPr>
                <w:b/>
                <w:sz w:val="20"/>
                <w:szCs w:val="20"/>
              </w:rPr>
              <w:t>18 000</w:t>
            </w:r>
          </w:p>
        </w:tc>
      </w:tr>
      <w:tr w:rsidR="00165268" w:rsidTr="00FA0084">
        <w:trPr>
          <w:trHeight w:val="283"/>
        </w:trPr>
        <w:tc>
          <w:tcPr>
            <w:tcW w:w="6449" w:type="dxa"/>
            <w:vAlign w:val="center"/>
          </w:tcPr>
          <w:p w:rsidR="00165268" w:rsidRDefault="00165268" w:rsidP="00FA0084">
            <w:pPr>
              <w:rPr>
                <w:sz w:val="20"/>
                <w:szCs w:val="20"/>
              </w:rPr>
            </w:pPr>
          </w:p>
        </w:tc>
        <w:tc>
          <w:tcPr>
            <w:tcW w:w="2693" w:type="dxa"/>
            <w:vAlign w:val="center"/>
          </w:tcPr>
          <w:p w:rsidR="00165268" w:rsidRDefault="00165268" w:rsidP="006839F7">
            <w:pPr>
              <w:ind w:right="283"/>
              <w:rPr>
                <w:sz w:val="20"/>
                <w:szCs w:val="20"/>
              </w:rPr>
            </w:pPr>
          </w:p>
        </w:tc>
      </w:tr>
      <w:tr w:rsidR="00165268" w:rsidTr="00FA0084">
        <w:trPr>
          <w:trHeight w:val="283"/>
        </w:trPr>
        <w:tc>
          <w:tcPr>
            <w:tcW w:w="6449" w:type="dxa"/>
            <w:vAlign w:val="center"/>
          </w:tcPr>
          <w:p w:rsidR="00165268" w:rsidRPr="00D856FF" w:rsidRDefault="00165268" w:rsidP="00FA0084">
            <w:pPr>
              <w:rPr>
                <w:sz w:val="20"/>
                <w:szCs w:val="20"/>
                <w:u w:val="single"/>
              </w:rPr>
            </w:pPr>
            <w:r>
              <w:rPr>
                <w:sz w:val="20"/>
                <w:szCs w:val="20"/>
                <w:u w:val="single"/>
              </w:rPr>
              <w:t>Voirie, accès</w:t>
            </w:r>
          </w:p>
        </w:tc>
        <w:tc>
          <w:tcPr>
            <w:tcW w:w="2693" w:type="dxa"/>
            <w:vAlign w:val="center"/>
          </w:tcPr>
          <w:p w:rsidR="00165268" w:rsidRPr="00D856FF" w:rsidRDefault="00165268" w:rsidP="006839F7">
            <w:pPr>
              <w:ind w:right="283"/>
              <w:rPr>
                <w:sz w:val="20"/>
                <w:szCs w:val="20"/>
                <w:u w:val="single"/>
              </w:rPr>
            </w:pPr>
          </w:p>
        </w:tc>
      </w:tr>
      <w:tr w:rsidR="00165268" w:rsidTr="00FA0084">
        <w:tc>
          <w:tcPr>
            <w:tcW w:w="6449" w:type="dxa"/>
            <w:vAlign w:val="center"/>
          </w:tcPr>
          <w:p w:rsidR="00165268" w:rsidRPr="00E310FD" w:rsidRDefault="00165268" w:rsidP="00FA0084">
            <w:pPr>
              <w:rPr>
                <w:sz w:val="20"/>
                <w:szCs w:val="20"/>
              </w:rPr>
            </w:pPr>
            <w:r>
              <w:rPr>
                <w:sz w:val="20"/>
                <w:szCs w:val="20"/>
              </w:rPr>
              <w:t>Plateaux routiers</w:t>
            </w:r>
          </w:p>
        </w:tc>
        <w:tc>
          <w:tcPr>
            <w:tcW w:w="2693" w:type="dxa"/>
            <w:vAlign w:val="center"/>
          </w:tcPr>
          <w:p w:rsidR="00165268" w:rsidRPr="00165268" w:rsidRDefault="00165268" w:rsidP="006839F7">
            <w:pPr>
              <w:ind w:right="283"/>
              <w:jc w:val="right"/>
              <w:rPr>
                <w:b/>
                <w:color w:val="000000"/>
                <w:sz w:val="20"/>
                <w:szCs w:val="20"/>
              </w:rPr>
            </w:pPr>
            <w:r w:rsidRPr="00165268">
              <w:rPr>
                <w:b/>
                <w:color w:val="000000"/>
                <w:sz w:val="20"/>
                <w:szCs w:val="20"/>
              </w:rPr>
              <w:t>13 850</w:t>
            </w:r>
          </w:p>
        </w:tc>
      </w:tr>
      <w:tr w:rsidR="00165268" w:rsidTr="00FA0084">
        <w:tc>
          <w:tcPr>
            <w:tcW w:w="6449" w:type="dxa"/>
            <w:vAlign w:val="center"/>
          </w:tcPr>
          <w:p w:rsidR="00165268" w:rsidRPr="003714D0" w:rsidRDefault="00061E68" w:rsidP="00652CE0">
            <w:pPr>
              <w:rPr>
                <w:color w:val="000000"/>
                <w:sz w:val="20"/>
                <w:szCs w:val="20"/>
              </w:rPr>
            </w:pPr>
            <w:r>
              <w:rPr>
                <w:color w:val="000000"/>
                <w:sz w:val="20"/>
                <w:szCs w:val="20"/>
              </w:rPr>
              <w:t>Aménagement du carrefour giratoire rue du 19 mars 1962</w:t>
            </w:r>
            <w:r w:rsidR="00652CE0">
              <w:rPr>
                <w:color w:val="000000"/>
                <w:sz w:val="20"/>
                <w:szCs w:val="20"/>
              </w:rPr>
              <w:t xml:space="preserve"> hors ZAC</w:t>
            </w:r>
            <w:r w:rsidR="00FD6F4A">
              <w:rPr>
                <w:color w:val="000000"/>
                <w:sz w:val="20"/>
                <w:szCs w:val="20"/>
              </w:rPr>
              <w:t xml:space="preserve"> (pris en charge</w:t>
            </w:r>
            <w:r w:rsidR="00652CE0">
              <w:rPr>
                <w:color w:val="000000"/>
                <w:sz w:val="20"/>
                <w:szCs w:val="20"/>
              </w:rPr>
              <w:t xml:space="preserve"> en partie </w:t>
            </w:r>
            <w:r w:rsidR="00FD6F4A">
              <w:rPr>
                <w:color w:val="000000"/>
                <w:sz w:val="20"/>
                <w:szCs w:val="20"/>
              </w:rPr>
              <w:t>par la CC du Grand Chambord</w:t>
            </w:r>
            <w:r w:rsidR="00652CE0">
              <w:rPr>
                <w:color w:val="000000"/>
                <w:sz w:val="20"/>
                <w:szCs w:val="20"/>
              </w:rPr>
              <w:t xml:space="preserve">, </w:t>
            </w:r>
            <w:r w:rsidR="00652CE0" w:rsidRPr="00652CE0">
              <w:rPr>
                <w:color w:val="000000"/>
                <w:sz w:val="20"/>
                <w:szCs w:val="20"/>
              </w:rPr>
              <w:t>convention de participation financière de l’aménageur en cours de signature</w:t>
            </w:r>
            <w:r w:rsidR="00FD6F4A">
              <w:rPr>
                <w:color w:val="000000"/>
                <w:sz w:val="20"/>
                <w:szCs w:val="20"/>
              </w:rPr>
              <w:t>)</w:t>
            </w:r>
          </w:p>
        </w:tc>
        <w:tc>
          <w:tcPr>
            <w:tcW w:w="2693" w:type="dxa"/>
            <w:vAlign w:val="center"/>
          </w:tcPr>
          <w:p w:rsidR="00165268" w:rsidRPr="00652CE0" w:rsidRDefault="00652CE0" w:rsidP="006839F7">
            <w:pPr>
              <w:ind w:right="283"/>
              <w:jc w:val="right"/>
              <w:rPr>
                <w:b/>
                <w:bCs w:val="0"/>
                <w:color w:val="000000"/>
                <w:sz w:val="20"/>
                <w:szCs w:val="20"/>
              </w:rPr>
            </w:pPr>
            <w:r w:rsidRPr="00652CE0">
              <w:rPr>
                <w:b/>
                <w:bCs w:val="0"/>
                <w:color w:val="000000"/>
                <w:sz w:val="20"/>
                <w:szCs w:val="20"/>
              </w:rPr>
              <w:t>25 000</w:t>
            </w:r>
          </w:p>
        </w:tc>
      </w:tr>
      <w:tr w:rsidR="00061E68" w:rsidTr="00FA0084">
        <w:tc>
          <w:tcPr>
            <w:tcW w:w="6449" w:type="dxa"/>
            <w:vAlign w:val="center"/>
          </w:tcPr>
          <w:p w:rsidR="00061E68" w:rsidRPr="003714D0" w:rsidRDefault="00061E68" w:rsidP="00FA0084">
            <w:pPr>
              <w:rPr>
                <w:color w:val="000000"/>
                <w:sz w:val="20"/>
                <w:szCs w:val="20"/>
              </w:rPr>
            </w:pPr>
          </w:p>
        </w:tc>
        <w:tc>
          <w:tcPr>
            <w:tcW w:w="2693" w:type="dxa"/>
            <w:vAlign w:val="center"/>
          </w:tcPr>
          <w:p w:rsidR="00061E68" w:rsidRPr="00E310FD" w:rsidRDefault="00061E68" w:rsidP="006839F7">
            <w:pPr>
              <w:ind w:right="283"/>
              <w:jc w:val="right"/>
              <w:rPr>
                <w:b/>
                <w:bCs w:val="0"/>
                <w:color w:val="000000"/>
                <w:sz w:val="20"/>
                <w:szCs w:val="20"/>
              </w:rPr>
            </w:pPr>
          </w:p>
        </w:tc>
      </w:tr>
      <w:tr w:rsidR="00061E68" w:rsidTr="00FA0084">
        <w:tc>
          <w:tcPr>
            <w:tcW w:w="6449" w:type="dxa"/>
            <w:vAlign w:val="center"/>
          </w:tcPr>
          <w:p w:rsidR="00061E68" w:rsidRPr="003714D0" w:rsidRDefault="00061E68" w:rsidP="00FA0084">
            <w:pPr>
              <w:rPr>
                <w:color w:val="000000"/>
                <w:sz w:val="20"/>
                <w:szCs w:val="20"/>
              </w:rPr>
            </w:pPr>
          </w:p>
        </w:tc>
        <w:tc>
          <w:tcPr>
            <w:tcW w:w="2693" w:type="dxa"/>
            <w:vAlign w:val="center"/>
          </w:tcPr>
          <w:p w:rsidR="00061E68" w:rsidRPr="00E310FD" w:rsidRDefault="00061E68" w:rsidP="006839F7">
            <w:pPr>
              <w:ind w:right="283"/>
              <w:jc w:val="right"/>
              <w:rPr>
                <w:b/>
                <w:bCs w:val="0"/>
                <w:color w:val="000000"/>
                <w:sz w:val="20"/>
                <w:szCs w:val="20"/>
              </w:rPr>
            </w:pPr>
          </w:p>
        </w:tc>
      </w:tr>
      <w:tr w:rsidR="00165268" w:rsidTr="00FA0084">
        <w:tc>
          <w:tcPr>
            <w:tcW w:w="6449" w:type="dxa"/>
            <w:vAlign w:val="center"/>
          </w:tcPr>
          <w:p w:rsidR="00165268" w:rsidRPr="003714D0" w:rsidRDefault="00165268" w:rsidP="00FA0084">
            <w:pPr>
              <w:rPr>
                <w:color w:val="000000"/>
                <w:sz w:val="20"/>
                <w:szCs w:val="20"/>
              </w:rPr>
            </w:pPr>
            <w:r>
              <w:rPr>
                <w:color w:val="000000"/>
                <w:sz w:val="20"/>
                <w:szCs w:val="20"/>
              </w:rPr>
              <w:t>Total</w:t>
            </w:r>
          </w:p>
        </w:tc>
        <w:tc>
          <w:tcPr>
            <w:tcW w:w="2693" w:type="dxa"/>
            <w:vAlign w:val="center"/>
          </w:tcPr>
          <w:p w:rsidR="00165268" w:rsidRDefault="00CA5AB0" w:rsidP="006839F7">
            <w:pPr>
              <w:ind w:right="283"/>
              <w:jc w:val="right"/>
              <w:rPr>
                <w:b/>
                <w:bCs w:val="0"/>
                <w:color w:val="000000"/>
                <w:sz w:val="20"/>
                <w:szCs w:val="20"/>
              </w:rPr>
            </w:pPr>
            <w:r>
              <w:rPr>
                <w:b/>
                <w:bCs w:val="0"/>
                <w:color w:val="000000"/>
                <w:sz w:val="20"/>
                <w:szCs w:val="20"/>
              </w:rPr>
              <w:t>216 036</w:t>
            </w:r>
          </w:p>
        </w:tc>
      </w:tr>
    </w:tbl>
    <w:p w:rsidR="00165268" w:rsidRDefault="00165268" w:rsidP="00B147AC">
      <w:pPr>
        <w:pStyle w:val="En-tte"/>
        <w:tabs>
          <w:tab w:val="clear" w:pos="4536"/>
          <w:tab w:val="clear" w:pos="9072"/>
        </w:tabs>
        <w:rPr>
          <w:rFonts w:cs="Arial"/>
          <w:bCs/>
        </w:rPr>
      </w:pPr>
    </w:p>
    <w:p w:rsidR="00165268" w:rsidRPr="008747B9" w:rsidRDefault="00165268" w:rsidP="00165268">
      <w:pPr>
        <w:pStyle w:val="En-tte"/>
        <w:tabs>
          <w:tab w:val="clear" w:pos="4536"/>
          <w:tab w:val="clear" w:pos="9072"/>
        </w:tabs>
        <w:rPr>
          <w:rFonts w:cs="Arial"/>
          <w:bCs/>
          <w:sz w:val="16"/>
          <w:szCs w:val="16"/>
        </w:rPr>
      </w:pPr>
      <w:r w:rsidRPr="008747B9">
        <w:rPr>
          <w:rFonts w:cs="Arial"/>
          <w:bCs/>
          <w:sz w:val="16"/>
          <w:szCs w:val="16"/>
        </w:rPr>
        <w:t xml:space="preserve">* : soit ± </w:t>
      </w:r>
      <w:r w:rsidR="00FA0084">
        <w:rPr>
          <w:rFonts w:cs="Arial"/>
          <w:bCs/>
          <w:sz w:val="16"/>
          <w:szCs w:val="16"/>
        </w:rPr>
        <w:t>1</w:t>
      </w:r>
      <w:r w:rsidR="00CA5AB0">
        <w:rPr>
          <w:rFonts w:cs="Arial"/>
          <w:bCs/>
          <w:sz w:val="16"/>
          <w:szCs w:val="16"/>
        </w:rPr>
        <w:t>5</w:t>
      </w:r>
      <w:r w:rsidR="00143E70">
        <w:rPr>
          <w:rFonts w:cs="Arial"/>
          <w:bCs/>
          <w:sz w:val="16"/>
          <w:szCs w:val="16"/>
        </w:rPr>
        <w:t xml:space="preserve"> % du mont</w:t>
      </w:r>
      <w:r w:rsidRPr="008747B9">
        <w:rPr>
          <w:rFonts w:cs="Arial"/>
          <w:bCs/>
          <w:sz w:val="16"/>
          <w:szCs w:val="16"/>
        </w:rPr>
        <w:t xml:space="preserve">ant du programme des équipements publics à réaliser </w:t>
      </w:r>
      <w:r>
        <w:rPr>
          <w:rFonts w:cs="Arial"/>
          <w:bCs/>
          <w:sz w:val="16"/>
          <w:szCs w:val="16"/>
        </w:rPr>
        <w:t>dans</w:t>
      </w:r>
      <w:r w:rsidRPr="008747B9">
        <w:rPr>
          <w:rFonts w:cs="Arial"/>
          <w:bCs/>
          <w:sz w:val="16"/>
          <w:szCs w:val="16"/>
        </w:rPr>
        <w:t xml:space="preserve"> la ZAC</w:t>
      </w:r>
      <w:r w:rsidR="006839F7">
        <w:rPr>
          <w:rFonts w:cs="Arial"/>
          <w:bCs/>
          <w:sz w:val="16"/>
          <w:szCs w:val="16"/>
        </w:rPr>
        <w:t>.</w:t>
      </w:r>
    </w:p>
    <w:p w:rsidR="00165268" w:rsidRDefault="00165268" w:rsidP="00B147AC">
      <w:pPr>
        <w:pStyle w:val="En-tte"/>
        <w:tabs>
          <w:tab w:val="clear" w:pos="4536"/>
          <w:tab w:val="clear" w:pos="9072"/>
        </w:tabs>
        <w:rPr>
          <w:rFonts w:cs="Arial"/>
          <w:bCs/>
        </w:rPr>
      </w:pPr>
    </w:p>
    <w:p w:rsidR="00FA0084" w:rsidRDefault="00FA0084" w:rsidP="00B147AC">
      <w:pPr>
        <w:pStyle w:val="En-tte"/>
        <w:tabs>
          <w:tab w:val="clear" w:pos="4536"/>
          <w:tab w:val="clear" w:pos="9072"/>
        </w:tabs>
        <w:rPr>
          <w:rFonts w:cs="Arial"/>
          <w:bCs/>
        </w:rPr>
      </w:pPr>
    </w:p>
    <w:p w:rsidR="00165268" w:rsidRDefault="00165268" w:rsidP="00B147AC">
      <w:pPr>
        <w:pStyle w:val="En-tte"/>
        <w:tabs>
          <w:tab w:val="clear" w:pos="4536"/>
          <w:tab w:val="clear" w:pos="9072"/>
        </w:tabs>
        <w:rPr>
          <w:rFonts w:cs="Arial"/>
          <w:bCs/>
        </w:rPr>
      </w:pPr>
    </w:p>
    <w:p w:rsidR="00D856FF" w:rsidRDefault="00D856FF" w:rsidP="00B147AC">
      <w:pPr>
        <w:pStyle w:val="En-tte"/>
        <w:tabs>
          <w:tab w:val="clear" w:pos="4536"/>
          <w:tab w:val="clear" w:pos="9072"/>
        </w:tabs>
        <w:rPr>
          <w:rFonts w:cs="Arial"/>
          <w:bCs/>
        </w:rPr>
      </w:pPr>
    </w:p>
    <w:p w:rsidR="009F3843" w:rsidRPr="00EA183B" w:rsidRDefault="009F3843" w:rsidP="00DF11F3">
      <w:pPr>
        <w:pStyle w:val="En-tte"/>
        <w:tabs>
          <w:tab w:val="clear" w:pos="4536"/>
          <w:tab w:val="clear" w:pos="9072"/>
        </w:tabs>
        <w:ind w:left="720"/>
        <w:rPr>
          <w:rFonts w:cs="Arial"/>
          <w:bCs/>
        </w:rPr>
      </w:pPr>
    </w:p>
    <w:p w:rsidR="00D856FF" w:rsidRDefault="00D856FF" w:rsidP="00B147AC">
      <w:pPr>
        <w:pStyle w:val="En-tte"/>
        <w:tabs>
          <w:tab w:val="clear" w:pos="4536"/>
          <w:tab w:val="clear" w:pos="9072"/>
        </w:tabs>
        <w:rPr>
          <w:rFonts w:cs="Arial"/>
          <w:bCs/>
        </w:rPr>
      </w:pPr>
    </w:p>
    <w:p w:rsidR="00B147AC" w:rsidRDefault="00B147AC" w:rsidP="00B147AC">
      <w:pPr>
        <w:pStyle w:val="En-tte"/>
        <w:tabs>
          <w:tab w:val="clear" w:pos="4536"/>
          <w:tab w:val="clear" w:pos="9072"/>
        </w:tabs>
        <w:rPr>
          <w:rFonts w:cs="Arial"/>
          <w:bCs/>
        </w:rPr>
        <w:sectPr w:rsidR="00B147AC" w:rsidSect="000561A5">
          <w:footerReference w:type="default" r:id="rId110"/>
          <w:pgSz w:w="11906" w:h="16838"/>
          <w:pgMar w:top="1418" w:right="1418" w:bottom="1418" w:left="1418" w:header="709" w:footer="709" w:gutter="0"/>
          <w:pgNumType w:start="77"/>
          <w:cols w:space="708"/>
          <w:docGrid w:linePitch="360"/>
        </w:sectPr>
      </w:pPr>
    </w:p>
    <w:p w:rsidR="00FA0084" w:rsidRDefault="00FA0084" w:rsidP="00B147AC">
      <w:pPr>
        <w:pStyle w:val="Titre2"/>
        <w:tabs>
          <w:tab w:val="num" w:pos="360"/>
        </w:tabs>
        <w:jc w:val="both"/>
      </w:pPr>
      <w:r>
        <w:lastRenderedPageBreak/>
        <w:br w:type="page"/>
      </w:r>
    </w:p>
    <w:p w:rsidR="00B147AC" w:rsidRDefault="00B147AC" w:rsidP="00B147AC">
      <w:pPr>
        <w:pStyle w:val="Titre2"/>
        <w:tabs>
          <w:tab w:val="num" w:pos="360"/>
        </w:tabs>
        <w:jc w:val="both"/>
      </w:pPr>
    </w:p>
    <w:p w:rsidR="00A62DED" w:rsidRDefault="00A62DED" w:rsidP="00091791">
      <w:pPr>
        <w:pStyle w:val="Titre2"/>
        <w:tabs>
          <w:tab w:val="num" w:pos="360"/>
        </w:tabs>
        <w:jc w:val="left"/>
      </w:pPr>
    </w:p>
    <w:p w:rsidR="00B147AC" w:rsidRDefault="00B147AC" w:rsidP="00B147AC">
      <w:pPr>
        <w:pStyle w:val="Titre2"/>
        <w:tabs>
          <w:tab w:val="num" w:pos="360"/>
        </w:tabs>
      </w:pPr>
    </w:p>
    <w:p w:rsidR="00B147AC" w:rsidRDefault="00B147AC" w:rsidP="00B147AC">
      <w:pPr>
        <w:pStyle w:val="Titre2"/>
        <w:tabs>
          <w:tab w:val="num" w:pos="360"/>
        </w:tabs>
      </w:pPr>
    </w:p>
    <w:p w:rsidR="00B147AC" w:rsidRDefault="00B147AC" w:rsidP="00B147AC">
      <w:pPr>
        <w:pStyle w:val="Titre2"/>
        <w:tabs>
          <w:tab w:val="num" w:pos="360"/>
        </w:tabs>
      </w:pPr>
    </w:p>
    <w:p w:rsidR="00B147AC" w:rsidRDefault="00B147AC" w:rsidP="00B147AC">
      <w:pPr>
        <w:pStyle w:val="Titre2"/>
        <w:tabs>
          <w:tab w:val="num" w:pos="360"/>
        </w:tabs>
      </w:pPr>
    </w:p>
    <w:p w:rsidR="00B147AC" w:rsidRDefault="00B147AC" w:rsidP="00B147AC">
      <w:pPr>
        <w:pStyle w:val="Titre2"/>
        <w:tabs>
          <w:tab w:val="num" w:pos="360"/>
        </w:tabs>
      </w:pPr>
    </w:p>
    <w:p w:rsidR="00B147AC" w:rsidRDefault="00B147AC" w:rsidP="00B147AC">
      <w:pPr>
        <w:pStyle w:val="Titre2"/>
        <w:tabs>
          <w:tab w:val="num" w:pos="360"/>
        </w:tabs>
      </w:pPr>
    </w:p>
    <w:p w:rsidR="00B147AC" w:rsidRDefault="00B147AC" w:rsidP="00B147AC">
      <w:pPr>
        <w:pStyle w:val="Titre2"/>
        <w:tabs>
          <w:tab w:val="num" w:pos="360"/>
        </w:tabs>
      </w:pPr>
    </w:p>
    <w:p w:rsidR="00B147AC" w:rsidRDefault="00B147AC" w:rsidP="00B147AC">
      <w:pPr>
        <w:pStyle w:val="Titre2"/>
        <w:tabs>
          <w:tab w:val="num" w:pos="360"/>
        </w:tabs>
        <w:sectPr w:rsidR="00B147AC">
          <w:footerReference w:type="default" r:id="rId111"/>
          <w:pgSz w:w="11906" w:h="16838"/>
          <w:pgMar w:top="1417" w:right="1417" w:bottom="1417" w:left="1417" w:header="708" w:footer="708" w:gutter="0"/>
          <w:pgNumType w:start="61"/>
          <w:cols w:space="708"/>
          <w:docGrid w:linePitch="360"/>
        </w:sectPr>
      </w:pPr>
      <w:bookmarkStart w:id="286" w:name="_Toc280106970"/>
      <w:bookmarkStart w:id="287" w:name="_Toc343864478"/>
      <w:bookmarkStart w:id="288" w:name="_Toc343865080"/>
      <w:bookmarkStart w:id="289" w:name="_Toc388964860"/>
      <w:bookmarkStart w:id="290" w:name="_Toc388965434"/>
      <w:bookmarkStart w:id="291" w:name="_Toc397442418"/>
      <w:r>
        <w:t>Méthodes utilisées pour l’évaluation des impacts</w:t>
      </w:r>
      <w:bookmarkEnd w:id="286"/>
      <w:bookmarkEnd w:id="287"/>
      <w:bookmarkEnd w:id="288"/>
      <w:bookmarkEnd w:id="289"/>
      <w:bookmarkEnd w:id="290"/>
      <w:bookmarkEnd w:id="291"/>
      <w:r>
        <w:t xml:space="preserve"> </w:t>
      </w:r>
    </w:p>
    <w:p w:rsidR="00B147AC" w:rsidRDefault="00B147AC" w:rsidP="00B147AC">
      <w:pPr>
        <w:rPr>
          <w:b/>
          <w:bCs w:val="0"/>
          <w:i/>
          <w:iCs/>
        </w:rPr>
      </w:pPr>
      <w:r>
        <w:rPr>
          <w:b/>
          <w:bCs w:val="0"/>
          <w:i/>
          <w:iCs/>
        </w:rPr>
        <w:lastRenderedPageBreak/>
        <w:t xml:space="preserve">Complément </w:t>
      </w:r>
      <w:r w:rsidR="0092508E">
        <w:rPr>
          <w:b/>
          <w:bCs w:val="0"/>
          <w:i/>
          <w:iCs/>
        </w:rPr>
        <w:t>à la partie « M</w:t>
      </w:r>
      <w:r>
        <w:rPr>
          <w:b/>
          <w:bCs w:val="0"/>
          <w:i/>
          <w:iCs/>
        </w:rPr>
        <w:t xml:space="preserve">éthodes </w:t>
      </w:r>
      <w:r w:rsidR="0092508E">
        <w:rPr>
          <w:b/>
          <w:bCs w:val="0"/>
          <w:i/>
          <w:iCs/>
        </w:rPr>
        <w:t xml:space="preserve">pour évaluer les effets du projet sur l’environnement et difficultés rencontrées » </w:t>
      </w:r>
      <w:r>
        <w:rPr>
          <w:b/>
          <w:bCs w:val="0"/>
          <w:i/>
          <w:iCs/>
        </w:rPr>
        <w:t>p 1</w:t>
      </w:r>
      <w:r w:rsidR="0092508E">
        <w:rPr>
          <w:b/>
          <w:bCs w:val="0"/>
          <w:i/>
          <w:iCs/>
        </w:rPr>
        <w:t>41</w:t>
      </w:r>
      <w:r>
        <w:rPr>
          <w:b/>
          <w:bCs w:val="0"/>
          <w:i/>
          <w:iCs/>
        </w:rPr>
        <w:t xml:space="preserve"> de l’étude d’impact de </w:t>
      </w:r>
      <w:r w:rsidR="0092508E">
        <w:rPr>
          <w:b/>
          <w:bCs w:val="0"/>
          <w:i/>
          <w:iCs/>
        </w:rPr>
        <w:t xml:space="preserve">décembre </w:t>
      </w:r>
      <w:r>
        <w:rPr>
          <w:b/>
          <w:bCs w:val="0"/>
          <w:i/>
          <w:iCs/>
        </w:rPr>
        <w:t>20</w:t>
      </w:r>
      <w:r w:rsidR="0092508E">
        <w:rPr>
          <w:b/>
          <w:bCs w:val="0"/>
          <w:i/>
          <w:iCs/>
        </w:rPr>
        <w:t>11</w:t>
      </w:r>
    </w:p>
    <w:p w:rsidR="00B147AC" w:rsidRDefault="00B147AC" w:rsidP="00B147AC"/>
    <w:p w:rsidR="00B147AC" w:rsidRDefault="002A4D6C" w:rsidP="00B147AC">
      <w:r>
        <w:t>Aucune difficulté de nature technique ou scientifique n’a été rencontrée pour réaliser ce complément à l’étude d’impact de 2011 réalisée par le bur</w:t>
      </w:r>
      <w:r w:rsidR="00E67444">
        <w:t xml:space="preserve">eau d’études </w:t>
      </w:r>
      <w:r w:rsidR="0092508E">
        <w:t>SODEREF</w:t>
      </w:r>
      <w:r>
        <w:t>.</w:t>
      </w:r>
    </w:p>
    <w:p w:rsidR="002A4D6C" w:rsidRDefault="002A4D6C" w:rsidP="00B147AC"/>
    <w:p w:rsidR="00B147AC" w:rsidRDefault="00B147AC" w:rsidP="00B147AC">
      <w:r>
        <w:t>La description détaillée du projet et la connaissance optimale de l’état initial de l’environnement sur le site et ses abords constituent le préalable indispensable à l’évaluation des impacts générés par le projet.</w:t>
      </w:r>
    </w:p>
    <w:p w:rsidR="00B147AC" w:rsidRDefault="00B147AC" w:rsidP="00B147AC"/>
    <w:p w:rsidR="00B147AC" w:rsidRDefault="00B147AC" w:rsidP="00B147AC">
      <w:r>
        <w:t>Le recueil des informations disponibles et la phase d’observation sur le terrain ont été réalisés dans un souci d’objectivité et d’exhaustivité.</w:t>
      </w:r>
    </w:p>
    <w:p w:rsidR="00B147AC" w:rsidRDefault="00B147AC" w:rsidP="00B147AC"/>
    <w:p w:rsidR="00B147AC" w:rsidRDefault="00B147AC" w:rsidP="00B147AC">
      <w:pPr>
        <w:pStyle w:val="normal11"/>
        <w:rPr>
          <w:rFonts w:cs="Arial"/>
          <w:bCs/>
        </w:rPr>
      </w:pPr>
      <w:r>
        <w:rPr>
          <w:rFonts w:cs="Arial"/>
          <w:bCs/>
        </w:rPr>
        <w:t>La démarche et le raisonnement consistant à estimer les impacts attendus sont caractérisés par :</w:t>
      </w:r>
    </w:p>
    <w:p w:rsidR="00B147AC" w:rsidRDefault="00A62DED" w:rsidP="00B147AC">
      <w:pPr>
        <w:numPr>
          <w:ilvl w:val="0"/>
          <w:numId w:val="7"/>
        </w:numPr>
      </w:pPr>
      <w:r>
        <w:t>une démarche inductive qui par</w:t>
      </w:r>
      <w:r w:rsidR="00B147AC">
        <w:t xml:space="preserve"> des faits, observations et mesures, qui critique les résultats et tient compte de l’expérience,</w:t>
      </w:r>
    </w:p>
    <w:p w:rsidR="00B147AC" w:rsidRDefault="00B147AC" w:rsidP="00B147AC">
      <w:pPr>
        <w:numPr>
          <w:ilvl w:val="0"/>
          <w:numId w:val="7"/>
        </w:numPr>
      </w:pPr>
      <w:r>
        <w:t>un souci d’objectivité pour les prévisions, tout en laissant une part de subjectivité aux appréc</w:t>
      </w:r>
      <w:r w:rsidR="00EA183B">
        <w:t>iations évaluées non mesurables</w:t>
      </w:r>
      <w:r>
        <w:t>,</w:t>
      </w:r>
    </w:p>
    <w:p w:rsidR="00B147AC" w:rsidRDefault="00B147AC" w:rsidP="00B147AC">
      <w:pPr>
        <w:numPr>
          <w:ilvl w:val="0"/>
          <w:numId w:val="7"/>
        </w:numPr>
      </w:pPr>
      <w:r>
        <w:t>une incertitude des résultats escomptés qui sont relatifs (et jamais absolus) et sous-entendent le rôle non négligeable de l’imprévisible et du hasard,</w:t>
      </w:r>
    </w:p>
    <w:p w:rsidR="00B147AC" w:rsidRDefault="00B147AC" w:rsidP="00B147AC">
      <w:pPr>
        <w:numPr>
          <w:ilvl w:val="0"/>
          <w:numId w:val="7"/>
        </w:numPr>
      </w:pPr>
      <w:r>
        <w:t>un raisonnement rigoureux et scientifique, méthodique, à l’inverse d’une approche basée sur une opinion, caractérisée pour cette dernière par une appréciation ou basée sur des sentiments, des impressions et des goûts.</w:t>
      </w:r>
    </w:p>
    <w:p w:rsidR="00B147AC" w:rsidRDefault="00B147AC" w:rsidP="00B147AC">
      <w:pPr>
        <w:rPr>
          <w:rFonts w:cs="Tahoma"/>
        </w:rPr>
      </w:pPr>
    </w:p>
    <w:p w:rsidR="00B147AC" w:rsidRDefault="00B147AC" w:rsidP="00B147AC">
      <w:pPr>
        <w:pStyle w:val="Titre3"/>
      </w:pPr>
      <w:bookmarkStart w:id="292" w:name="_Toc215994731"/>
      <w:bookmarkStart w:id="293" w:name="_Toc279422826"/>
      <w:bookmarkStart w:id="294" w:name="_Toc280106971"/>
      <w:bookmarkStart w:id="295" w:name="_Toc343864479"/>
      <w:bookmarkStart w:id="296" w:name="_Toc343865081"/>
      <w:bookmarkStart w:id="297" w:name="_Toc388964861"/>
      <w:bookmarkStart w:id="298" w:name="_Toc388965435"/>
      <w:bookmarkStart w:id="299" w:name="_Toc397442419"/>
      <w:r>
        <w:t>Géologie, hydrogéologie</w:t>
      </w:r>
      <w:bookmarkEnd w:id="292"/>
      <w:bookmarkEnd w:id="293"/>
      <w:bookmarkEnd w:id="294"/>
      <w:bookmarkEnd w:id="295"/>
      <w:bookmarkEnd w:id="296"/>
      <w:bookmarkEnd w:id="297"/>
      <w:bookmarkEnd w:id="298"/>
      <w:bookmarkEnd w:id="299"/>
    </w:p>
    <w:p w:rsidR="00B147AC" w:rsidRDefault="00B147AC" w:rsidP="00B147AC"/>
    <w:p w:rsidR="00B147AC" w:rsidRDefault="00B147AC" w:rsidP="00B147AC">
      <w:r>
        <w:t>La connaissance du contexte géologique a été abordée d’après les documents et études existants et disponibles, en particulier les cartes du BRGM et les do</w:t>
      </w:r>
      <w:r w:rsidR="00EA183B">
        <w:t>nnées de la Banque du sous-sol.</w:t>
      </w:r>
    </w:p>
    <w:p w:rsidR="00B147AC" w:rsidRDefault="00B147AC" w:rsidP="00B147AC"/>
    <w:p w:rsidR="00B147AC" w:rsidRDefault="00B147AC" w:rsidP="00B147AC">
      <w:r>
        <w:t xml:space="preserve">Les données particulières ont été également tirées des études géotechniques réalisées </w:t>
      </w:r>
      <w:r w:rsidR="0019744C">
        <w:t xml:space="preserve">pour le dossier de réalisation de la ZAC </w:t>
      </w:r>
      <w:r>
        <w:t xml:space="preserve">par </w:t>
      </w:r>
      <w:r w:rsidR="00EA183B">
        <w:rPr>
          <w:bCs w:val="0"/>
          <w:snapToGrid w:val="0"/>
          <w:szCs w:val="22"/>
        </w:rPr>
        <w:t xml:space="preserve">le bureau d’étude </w:t>
      </w:r>
      <w:r w:rsidR="0092508E">
        <w:rPr>
          <w:bCs w:val="0"/>
          <w:snapToGrid w:val="0"/>
          <w:szCs w:val="22"/>
        </w:rPr>
        <w:t>GINGER CEBTP</w:t>
      </w:r>
      <w:r w:rsidR="00EA183B">
        <w:rPr>
          <w:bCs w:val="0"/>
          <w:snapToGrid w:val="0"/>
          <w:szCs w:val="22"/>
        </w:rPr>
        <w:t xml:space="preserve"> en </w:t>
      </w:r>
      <w:r w:rsidR="0092508E">
        <w:rPr>
          <w:bCs w:val="0"/>
          <w:snapToGrid w:val="0"/>
          <w:szCs w:val="22"/>
        </w:rPr>
        <w:t>octobre 2013 et avril 2014</w:t>
      </w:r>
      <w:r>
        <w:t>.</w:t>
      </w:r>
    </w:p>
    <w:p w:rsidR="00B147AC" w:rsidRDefault="00B147AC" w:rsidP="00B147AC"/>
    <w:p w:rsidR="00B147AC" w:rsidRDefault="00B147AC" w:rsidP="00B147AC">
      <w:pPr>
        <w:pStyle w:val="Titre3"/>
      </w:pPr>
      <w:bookmarkStart w:id="300" w:name="_Toc215994732"/>
      <w:bookmarkStart w:id="301" w:name="_Toc279422827"/>
      <w:bookmarkStart w:id="302" w:name="_Toc280106972"/>
      <w:bookmarkStart w:id="303" w:name="_Toc343864480"/>
      <w:bookmarkStart w:id="304" w:name="_Toc343865082"/>
      <w:bookmarkStart w:id="305" w:name="_Toc388964862"/>
      <w:bookmarkStart w:id="306" w:name="_Toc388965436"/>
      <w:bookmarkStart w:id="307" w:name="_Toc397442420"/>
      <w:r>
        <w:t>Hydrologie</w:t>
      </w:r>
      <w:bookmarkEnd w:id="300"/>
      <w:bookmarkEnd w:id="301"/>
      <w:bookmarkEnd w:id="302"/>
      <w:bookmarkEnd w:id="303"/>
      <w:bookmarkEnd w:id="304"/>
      <w:bookmarkEnd w:id="305"/>
      <w:bookmarkEnd w:id="306"/>
      <w:bookmarkEnd w:id="307"/>
    </w:p>
    <w:p w:rsidR="00B147AC" w:rsidRDefault="00B147AC" w:rsidP="00B147AC">
      <w:pPr>
        <w:pStyle w:val="normal11"/>
        <w:rPr>
          <w:rFonts w:cs="Arial"/>
          <w:bCs/>
        </w:rPr>
      </w:pPr>
    </w:p>
    <w:p w:rsidR="00B147AC" w:rsidRDefault="00B147AC" w:rsidP="00B147AC">
      <w:pPr>
        <w:pStyle w:val="normal11"/>
        <w:rPr>
          <w:rFonts w:cs="Arial"/>
          <w:bCs/>
        </w:rPr>
      </w:pPr>
      <w:r>
        <w:rPr>
          <w:rFonts w:cs="Arial"/>
          <w:bCs/>
        </w:rPr>
        <w:t>L’analyse hydrologique</w:t>
      </w:r>
      <w:r w:rsidR="0092508E">
        <w:rPr>
          <w:rFonts w:cs="Arial"/>
          <w:bCs/>
        </w:rPr>
        <w:t xml:space="preserve"> du secteur</w:t>
      </w:r>
      <w:r>
        <w:rPr>
          <w:rFonts w:cs="Arial"/>
          <w:bCs/>
        </w:rPr>
        <w:t xml:space="preserve"> </w:t>
      </w:r>
      <w:r w:rsidR="0092508E">
        <w:rPr>
          <w:rFonts w:cs="Arial"/>
          <w:bCs/>
        </w:rPr>
        <w:t xml:space="preserve">et des réseaux des eaux pluviales </w:t>
      </w:r>
      <w:r>
        <w:rPr>
          <w:rFonts w:cs="Arial"/>
          <w:bCs/>
        </w:rPr>
        <w:t>s’est appuyée sur l’enquête de terrain</w:t>
      </w:r>
      <w:r w:rsidR="0092508E">
        <w:rPr>
          <w:rFonts w:cs="Arial"/>
          <w:bCs/>
        </w:rPr>
        <w:t xml:space="preserve">, la rencontre avec les élus communaux référents et l’analyse de l’étude hydraulique eaux pluviales réalisée le bureau d’études </w:t>
      </w:r>
      <w:r w:rsidR="008B5E3B">
        <w:rPr>
          <w:rFonts w:cs="Arial"/>
          <w:bCs/>
        </w:rPr>
        <w:t>SAUNIER TECHNA en 2003.</w:t>
      </w:r>
    </w:p>
    <w:p w:rsidR="00B147AC" w:rsidRDefault="00B147AC" w:rsidP="00B147AC">
      <w:pPr>
        <w:pStyle w:val="normal11"/>
        <w:rPr>
          <w:rFonts w:cs="Arial"/>
          <w:bCs/>
        </w:rPr>
      </w:pPr>
    </w:p>
    <w:p w:rsidR="00B147AC" w:rsidRDefault="00B147AC" w:rsidP="00B147AC"/>
    <w:p w:rsidR="00B147AC" w:rsidRDefault="00B147AC" w:rsidP="00B147AC">
      <w:pPr>
        <w:pStyle w:val="Titre3"/>
      </w:pPr>
      <w:bookmarkStart w:id="308" w:name="_Toc279422828"/>
      <w:bookmarkStart w:id="309" w:name="_Toc280106973"/>
      <w:bookmarkStart w:id="310" w:name="_Toc343864481"/>
      <w:bookmarkStart w:id="311" w:name="_Toc343865083"/>
      <w:bookmarkStart w:id="312" w:name="_Toc388964863"/>
      <w:bookmarkStart w:id="313" w:name="_Toc388965437"/>
      <w:bookmarkStart w:id="314" w:name="_Toc397442421"/>
      <w:r>
        <w:t>Hydraulique</w:t>
      </w:r>
      <w:bookmarkEnd w:id="308"/>
      <w:bookmarkEnd w:id="309"/>
      <w:bookmarkEnd w:id="310"/>
      <w:bookmarkEnd w:id="311"/>
      <w:bookmarkEnd w:id="312"/>
      <w:bookmarkEnd w:id="313"/>
      <w:bookmarkEnd w:id="314"/>
    </w:p>
    <w:p w:rsidR="00B147AC" w:rsidRDefault="00B147AC" w:rsidP="00B147AC">
      <w:pPr>
        <w:pStyle w:val="normal11"/>
        <w:rPr>
          <w:rFonts w:cs="Arial"/>
          <w:bCs/>
        </w:rPr>
      </w:pPr>
    </w:p>
    <w:p w:rsidR="00B147AC" w:rsidRDefault="00B147AC" w:rsidP="00B147AC">
      <w:pPr>
        <w:pStyle w:val="normal11"/>
        <w:rPr>
          <w:rFonts w:cs="Arial"/>
          <w:bCs/>
        </w:rPr>
      </w:pPr>
      <w:r>
        <w:rPr>
          <w:rFonts w:cs="Arial"/>
          <w:bCs/>
        </w:rPr>
        <w:t>L’approche hydraulique d</w:t>
      </w:r>
      <w:r w:rsidR="008B5E3B">
        <w:rPr>
          <w:rFonts w:cs="Arial"/>
          <w:bCs/>
        </w:rPr>
        <w:t xml:space="preserve">es </w:t>
      </w:r>
      <w:r>
        <w:rPr>
          <w:rFonts w:cs="Arial"/>
          <w:bCs/>
        </w:rPr>
        <w:t>bassin</w:t>
      </w:r>
      <w:r w:rsidR="008B5E3B">
        <w:rPr>
          <w:rFonts w:cs="Arial"/>
          <w:bCs/>
        </w:rPr>
        <w:t>s</w:t>
      </w:r>
      <w:r>
        <w:rPr>
          <w:rFonts w:cs="Arial"/>
          <w:bCs/>
        </w:rPr>
        <w:t xml:space="preserve"> versant</w:t>
      </w:r>
      <w:r w:rsidR="008B5E3B">
        <w:rPr>
          <w:rFonts w:cs="Arial"/>
          <w:bCs/>
        </w:rPr>
        <w:t>s</w:t>
      </w:r>
      <w:r>
        <w:rPr>
          <w:rFonts w:cs="Arial"/>
          <w:bCs/>
        </w:rPr>
        <w:t xml:space="preserve"> de la ZAC a été réalisée par l’analyse de terrain et l’expertise du CDPNE. Les calculs de débits ont été calculés selon la méthode rationnelle.</w:t>
      </w:r>
    </w:p>
    <w:p w:rsidR="00E16B8D" w:rsidRDefault="00E16B8D" w:rsidP="00B147AC"/>
    <w:p w:rsidR="00B147AC" w:rsidRDefault="00B147AC" w:rsidP="00B147AC">
      <w:r>
        <w:t xml:space="preserve">Les dimensionnements des ouvrages de rétention des eaux pluviales ont été réalisés selon la méthode dite des pluies par le </w:t>
      </w:r>
      <w:r w:rsidR="00EA183B">
        <w:t>CDPNE</w:t>
      </w:r>
      <w:r>
        <w:t xml:space="preserve"> dans le cadre de l’étude </w:t>
      </w:r>
      <w:r w:rsidR="00EA183B">
        <w:t>d’incidence du dossier loi sur l’eau de</w:t>
      </w:r>
      <w:r>
        <w:t xml:space="preserve"> la ZAC de </w:t>
      </w:r>
      <w:r w:rsidR="008B5E3B">
        <w:t>mai 2014</w:t>
      </w:r>
      <w:r>
        <w:t>.</w:t>
      </w:r>
    </w:p>
    <w:p w:rsidR="00B147AC" w:rsidRDefault="00B147AC" w:rsidP="00B147AC">
      <w:pPr>
        <w:pStyle w:val="Titre3"/>
      </w:pPr>
      <w:bookmarkStart w:id="315" w:name="_Toc215994733"/>
      <w:bookmarkStart w:id="316" w:name="_Toc279422829"/>
      <w:bookmarkStart w:id="317" w:name="_Toc280106974"/>
      <w:bookmarkStart w:id="318" w:name="_Toc343864482"/>
      <w:bookmarkStart w:id="319" w:name="_Toc343865084"/>
      <w:bookmarkStart w:id="320" w:name="_Toc388964864"/>
      <w:bookmarkStart w:id="321" w:name="_Toc388965438"/>
      <w:bookmarkStart w:id="322" w:name="_Toc397442422"/>
      <w:r>
        <w:t>Milieux naturels</w:t>
      </w:r>
      <w:bookmarkEnd w:id="315"/>
      <w:bookmarkEnd w:id="316"/>
      <w:bookmarkEnd w:id="317"/>
      <w:bookmarkEnd w:id="318"/>
      <w:bookmarkEnd w:id="319"/>
      <w:bookmarkEnd w:id="320"/>
      <w:bookmarkEnd w:id="321"/>
      <w:bookmarkEnd w:id="322"/>
    </w:p>
    <w:p w:rsidR="00B147AC" w:rsidRDefault="00B147AC" w:rsidP="00B147AC">
      <w:pPr>
        <w:pStyle w:val="normal11"/>
        <w:rPr>
          <w:rFonts w:cs="Arial"/>
          <w:bCs/>
        </w:rPr>
      </w:pPr>
    </w:p>
    <w:p w:rsidR="00B147AC" w:rsidRDefault="00B147AC" w:rsidP="00B147AC">
      <w:pPr>
        <w:pStyle w:val="normal11"/>
        <w:rPr>
          <w:rFonts w:cs="Arial"/>
          <w:bCs/>
        </w:rPr>
      </w:pPr>
      <w:r>
        <w:rPr>
          <w:rFonts w:cs="Arial"/>
          <w:bCs/>
        </w:rPr>
        <w:t>Une prospection du site par un travail d’observation, de recensement sur le terrain et de recherche d’informations (inventaire ZNIEFF, Natura 2000, etc.) a permis de caractériser les milieux naturels en présence et d’évaluer leur intérêt écologique respectif. Cette mission a été réalisée par le CDPNE.</w:t>
      </w:r>
    </w:p>
    <w:p w:rsidR="00B147AC" w:rsidRDefault="00B147AC" w:rsidP="00B147AC"/>
    <w:p w:rsidR="00B147AC" w:rsidRDefault="00B147AC" w:rsidP="00B147AC">
      <w:r>
        <w:rPr>
          <w:rFonts w:eastAsia="Swis721LtBT"/>
        </w:rPr>
        <w:t>L’ensemble des milieux recensés sur le secteur d’étude a été codifié selon la typologie CORINE Biotopes qui caractérise les habitats français.</w:t>
      </w:r>
    </w:p>
    <w:p w:rsidR="00B147AC" w:rsidRDefault="00B147AC" w:rsidP="00B147AC"/>
    <w:p w:rsidR="00B147AC" w:rsidRDefault="00B147AC" w:rsidP="00B147AC">
      <w:r>
        <w:t>Une caractérisation des milieux a été réalisée afin de visualiser l’environnement naturel du site projeté et de mettre en évidence d’éventuels impacts et proposer des mesures réductrices d’impacts ou compensatoires.</w:t>
      </w:r>
    </w:p>
    <w:p w:rsidR="00F77F13" w:rsidRDefault="00F77F13" w:rsidP="005377EA">
      <w:pPr>
        <w:pStyle w:val="normal11"/>
      </w:pPr>
    </w:p>
    <w:p w:rsidR="008C1FC3" w:rsidRDefault="008C1FC3" w:rsidP="008C1FC3">
      <w:pPr>
        <w:pStyle w:val="Titre3"/>
      </w:pPr>
      <w:bookmarkStart w:id="323" w:name="_Toc343864483"/>
      <w:bookmarkStart w:id="324" w:name="_Toc343865085"/>
      <w:bookmarkStart w:id="325" w:name="_Toc388964865"/>
      <w:bookmarkStart w:id="326" w:name="_Toc388965439"/>
      <w:bookmarkStart w:id="327" w:name="_Toc397442423"/>
      <w:r>
        <w:t>Desserte, voirie, déplacement</w:t>
      </w:r>
      <w:bookmarkEnd w:id="323"/>
      <w:bookmarkEnd w:id="324"/>
      <w:bookmarkEnd w:id="325"/>
      <w:bookmarkEnd w:id="326"/>
      <w:bookmarkEnd w:id="327"/>
    </w:p>
    <w:p w:rsidR="008C1FC3" w:rsidRPr="008C1FC3" w:rsidRDefault="008C1FC3" w:rsidP="008C1FC3"/>
    <w:p w:rsidR="008C1FC3" w:rsidRDefault="008C1FC3" w:rsidP="005377EA">
      <w:pPr>
        <w:pStyle w:val="normal11"/>
      </w:pPr>
      <w:r>
        <w:t xml:space="preserve">Le CDPNE a été associé à l’ensemble de la phase </w:t>
      </w:r>
      <w:r w:rsidR="0019744C">
        <w:t>réalisation</w:t>
      </w:r>
      <w:r w:rsidR="008B5E3B">
        <w:t xml:space="preserve"> en relation avec l’aménageur le cabinet de géomètre en charge des études opérationnelles</w:t>
      </w:r>
      <w:r w:rsidR="0019744C">
        <w:t xml:space="preserve"> et la commune</w:t>
      </w:r>
      <w:r>
        <w:t>. Les nombreux échanges entre les différents partenaires et la commune</w:t>
      </w:r>
      <w:r w:rsidR="00E16B8D">
        <w:t xml:space="preserve"> </w:t>
      </w:r>
      <w:r>
        <w:t>ont permis d’avoir une bonne connaissance des enjeux liés à ce domaine.</w:t>
      </w:r>
    </w:p>
    <w:sectPr w:rsidR="008C1FC3" w:rsidSect="00CA5AB0">
      <w:footerReference w:type="default" r:id="rId112"/>
      <w:pgSz w:w="11906" w:h="16838"/>
      <w:pgMar w:top="1417" w:right="1417" w:bottom="1417" w:left="1417" w:header="708" w:footer="708" w:gutter="0"/>
      <w:pgNumType w:start="8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860F5" w:rsidRDefault="002860F5">
      <w:r>
        <w:separator/>
      </w:r>
    </w:p>
  </w:endnote>
  <w:endnote w:type="continuationSeparator" w:id="0">
    <w:p w:rsidR="002860F5" w:rsidRDefault="002860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Univers (WN)">
    <w:altName w:val="Times New Roman"/>
    <w:panose1 w:val="00000000000000000000"/>
    <w:charset w:val="00"/>
    <w:family w:val="roman"/>
    <w:notTrueType/>
    <w:pitch w:val="default"/>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V Boli">
    <w:panose1 w:val="02000500030200090000"/>
    <w:charset w:val="00"/>
    <w:family w:val="auto"/>
    <w:pitch w:val="variable"/>
    <w:sig w:usb0="00000003" w:usb1="00000000" w:usb2="00000100" w:usb3="00000000" w:csb0="00000001" w:csb1="00000000"/>
  </w:font>
  <w:font w:name="Calibri">
    <w:panose1 w:val="020F0502020204030204"/>
    <w:charset w:val="00"/>
    <w:family w:val="swiss"/>
    <w:pitch w:val="variable"/>
    <w:sig w:usb0="E00002FF" w:usb1="4000ACFF" w:usb2="00000001" w:usb3="00000000" w:csb0="0000019F" w:csb1="00000000"/>
  </w:font>
  <w:font w:name="font356">
    <w:altName w:val="Arial Unicode MS"/>
    <w:panose1 w:val="00000000000000000000"/>
    <w:charset w:val="00"/>
    <w:family w:val="auto"/>
    <w:notTrueType/>
    <w:pitch w:val="default"/>
    <w:sig w:usb0="00000D4D" w:usb1="00000215" w:usb2="00000000" w:usb3="00000000" w:csb0="0062F6B0" w:csb1="0000D71E"/>
  </w:font>
  <w:font w:name="Arial Black">
    <w:panose1 w:val="020B0A040201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Swis721LtBT">
    <w:altName w:val="MS Mincho"/>
    <w:panose1 w:val="00000000000000000000"/>
    <w:charset w:val="80"/>
    <w:family w:val="auto"/>
    <w:notTrueType/>
    <w:pitch w:val="default"/>
    <w:sig w:usb0="00000001" w:usb1="08070000" w:usb2="00000010" w:usb3="00000000" w:csb0="00020000" w:csb1="00000000"/>
  </w:font>
  <w:font w:name="Times">
    <w:panose1 w:val="02020603050405020304"/>
    <w:charset w:val="00"/>
    <w:family w:val="roman"/>
    <w:pitch w:val="variable"/>
    <w:sig w:usb0="E0002AFF" w:usb1="C0007841" w:usb2="00000009" w:usb3="00000000" w:csb0="000001FF" w:csb1="00000000"/>
  </w:font>
  <w:font w:name="Myriad Pro">
    <w:altName w:val="Myriad Pro"/>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Wingdings 3">
    <w:panose1 w:val="050401020108070707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CE0" w:rsidRDefault="00652CE0">
    <w:pPr>
      <w:pStyle w:val="Pieddepage"/>
      <w:framePr w:wrap="around" w:vAnchor="text" w:hAnchor="margin" w:xAlign="center" w:y="1"/>
      <w:rPr>
        <w:rStyle w:val="Numrodepage"/>
      </w:rPr>
    </w:pPr>
    <w:r>
      <w:rPr>
        <w:rStyle w:val="Numrodepage"/>
      </w:rPr>
      <w:fldChar w:fldCharType="begin"/>
    </w:r>
    <w:r>
      <w:rPr>
        <w:rStyle w:val="Numrodepage"/>
      </w:rPr>
      <w:instrText xml:space="preserve">PAGE  </w:instrText>
    </w:r>
    <w:r>
      <w:rPr>
        <w:rStyle w:val="Numrodepage"/>
      </w:rPr>
      <w:fldChar w:fldCharType="end"/>
    </w:r>
  </w:p>
  <w:p w:rsidR="00652CE0" w:rsidRDefault="00652CE0">
    <w:pPr>
      <w:pStyle w:val="Pieddepage"/>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CE0" w:rsidRDefault="00652CE0" w:rsidP="00214B9B">
    <w:pPr>
      <w:pStyle w:val="Pieddepage"/>
      <w:tabs>
        <w:tab w:val="clear" w:pos="4536"/>
      </w:tabs>
      <w:ind w:firstLine="708"/>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CE0" w:rsidRDefault="00652CE0">
    <w:pPr>
      <w:pStyle w:val="Pieddepage"/>
      <w:framePr w:wrap="around" w:vAnchor="text" w:hAnchor="margin" w:xAlign="center" w:y="188"/>
      <w:rPr>
        <w:rStyle w:val="Numrodepage"/>
        <w:b/>
        <w:bCs/>
        <w:sz w:val="18"/>
      </w:rPr>
    </w:pPr>
    <w:r>
      <w:rPr>
        <w:rStyle w:val="Numrodepage"/>
        <w:b/>
        <w:bCs/>
        <w:sz w:val="18"/>
      </w:rPr>
      <w:fldChar w:fldCharType="begin"/>
    </w:r>
    <w:r>
      <w:rPr>
        <w:rStyle w:val="Numrodepage"/>
        <w:b/>
        <w:bCs/>
        <w:sz w:val="18"/>
      </w:rPr>
      <w:instrText xml:space="preserve">PAGE  </w:instrText>
    </w:r>
    <w:r>
      <w:rPr>
        <w:rStyle w:val="Numrodepage"/>
        <w:b/>
        <w:bCs/>
        <w:sz w:val="18"/>
      </w:rPr>
      <w:fldChar w:fldCharType="separate"/>
    </w:r>
    <w:r w:rsidR="00FC65D6">
      <w:rPr>
        <w:rStyle w:val="Numrodepage"/>
        <w:b/>
        <w:bCs/>
        <w:noProof/>
        <w:sz w:val="18"/>
      </w:rPr>
      <w:t>23</w:t>
    </w:r>
    <w:r>
      <w:rPr>
        <w:rStyle w:val="Numrodepage"/>
        <w:b/>
        <w:bCs/>
        <w:sz w:val="18"/>
      </w:rPr>
      <w:fldChar w:fldCharType="end"/>
    </w:r>
  </w:p>
  <w:p w:rsidR="00652CE0" w:rsidRDefault="00652CE0" w:rsidP="009F1512">
    <w:pPr>
      <w:pStyle w:val="Pieddepage"/>
      <w:tabs>
        <w:tab w:val="clear" w:pos="4536"/>
      </w:tabs>
      <w:ind w:right="-2"/>
      <w:rPr>
        <w:sz w:val="18"/>
      </w:rPr>
    </w:pPr>
    <w:r>
      <w:rPr>
        <w:sz w:val="18"/>
      </w:rPr>
      <w:t>ZAC de la Couture</w:t>
    </w:r>
    <w:r>
      <w:rPr>
        <w:sz w:val="18"/>
      </w:rPr>
      <w:tab/>
      <w:t>Chambord Développement</w:t>
    </w:r>
  </w:p>
  <w:p w:rsidR="00652CE0" w:rsidRDefault="00652CE0" w:rsidP="009F1512">
    <w:pPr>
      <w:pStyle w:val="Pieddepage"/>
      <w:tabs>
        <w:tab w:val="clear" w:pos="4536"/>
      </w:tabs>
      <w:ind w:right="-2"/>
      <w:rPr>
        <w:sz w:val="18"/>
      </w:rPr>
    </w:pPr>
    <w:r>
      <w:rPr>
        <w:sz w:val="18"/>
      </w:rPr>
      <w:t xml:space="preserve">Complément à l’étude d’impact </w:t>
    </w:r>
    <w:r>
      <w:rPr>
        <w:sz w:val="18"/>
      </w:rPr>
      <w:tab/>
      <w:t>CDPNE /2014</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CE0" w:rsidRDefault="00652CE0">
    <w:pPr>
      <w:pStyle w:val="Pieddepage"/>
      <w:framePr w:wrap="around" w:vAnchor="text" w:hAnchor="margin" w:xAlign="center" w:y="188"/>
      <w:rPr>
        <w:rStyle w:val="Numrodepage"/>
        <w:b/>
        <w:bCs/>
        <w:sz w:val="18"/>
      </w:rPr>
    </w:pPr>
    <w:r>
      <w:rPr>
        <w:rStyle w:val="Numrodepage"/>
        <w:b/>
        <w:bCs/>
        <w:sz w:val="18"/>
      </w:rPr>
      <w:fldChar w:fldCharType="begin"/>
    </w:r>
    <w:r>
      <w:rPr>
        <w:rStyle w:val="Numrodepage"/>
        <w:b/>
        <w:bCs/>
        <w:sz w:val="18"/>
      </w:rPr>
      <w:instrText xml:space="preserve">PAGE  </w:instrText>
    </w:r>
    <w:r>
      <w:rPr>
        <w:rStyle w:val="Numrodepage"/>
        <w:b/>
        <w:bCs/>
        <w:sz w:val="18"/>
      </w:rPr>
      <w:fldChar w:fldCharType="separate"/>
    </w:r>
    <w:r w:rsidR="00FC65D6">
      <w:rPr>
        <w:rStyle w:val="Numrodepage"/>
        <w:b/>
        <w:bCs/>
        <w:noProof/>
        <w:sz w:val="18"/>
      </w:rPr>
      <w:t>24</w:t>
    </w:r>
    <w:r>
      <w:rPr>
        <w:rStyle w:val="Numrodepage"/>
        <w:b/>
        <w:bCs/>
        <w:sz w:val="18"/>
      </w:rPr>
      <w:fldChar w:fldCharType="end"/>
    </w:r>
  </w:p>
  <w:p w:rsidR="00652CE0" w:rsidRDefault="00652CE0" w:rsidP="00621695">
    <w:pPr>
      <w:pStyle w:val="Pieddepage"/>
      <w:tabs>
        <w:tab w:val="clear" w:pos="4536"/>
        <w:tab w:val="clear" w:pos="9072"/>
        <w:tab w:val="right" w:pos="13892"/>
      </w:tabs>
      <w:rPr>
        <w:sz w:val="18"/>
      </w:rPr>
    </w:pPr>
    <w:r>
      <w:rPr>
        <w:sz w:val="18"/>
      </w:rPr>
      <w:t>ZAC de la Couture</w:t>
    </w:r>
    <w:r>
      <w:rPr>
        <w:sz w:val="18"/>
      </w:rPr>
      <w:tab/>
      <w:t>Chambord Développement</w:t>
    </w:r>
  </w:p>
  <w:p w:rsidR="00652CE0" w:rsidRDefault="00652CE0" w:rsidP="00621695">
    <w:pPr>
      <w:pStyle w:val="Pieddepage"/>
      <w:tabs>
        <w:tab w:val="clear" w:pos="4536"/>
        <w:tab w:val="clear" w:pos="9072"/>
        <w:tab w:val="right" w:pos="13892"/>
      </w:tabs>
      <w:rPr>
        <w:sz w:val="18"/>
      </w:rPr>
    </w:pPr>
    <w:r>
      <w:rPr>
        <w:sz w:val="18"/>
      </w:rPr>
      <w:t xml:space="preserve">Complément à l’étude d’impact </w:t>
    </w:r>
    <w:r>
      <w:rPr>
        <w:sz w:val="18"/>
      </w:rPr>
      <w:tab/>
      <w:t>CDPNE /2013</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CE0" w:rsidRDefault="00652CE0">
    <w:pPr>
      <w:pStyle w:val="Pieddepage"/>
      <w:framePr w:wrap="around" w:vAnchor="text" w:hAnchor="margin" w:xAlign="center" w:y="188"/>
      <w:rPr>
        <w:rStyle w:val="Numrodepage"/>
        <w:b/>
        <w:bCs/>
        <w:sz w:val="18"/>
      </w:rPr>
    </w:pPr>
    <w:r>
      <w:rPr>
        <w:rStyle w:val="Numrodepage"/>
        <w:b/>
        <w:bCs/>
        <w:sz w:val="18"/>
      </w:rPr>
      <w:fldChar w:fldCharType="begin"/>
    </w:r>
    <w:r>
      <w:rPr>
        <w:rStyle w:val="Numrodepage"/>
        <w:b/>
        <w:bCs/>
        <w:sz w:val="18"/>
      </w:rPr>
      <w:instrText xml:space="preserve">PAGE  </w:instrText>
    </w:r>
    <w:r>
      <w:rPr>
        <w:rStyle w:val="Numrodepage"/>
        <w:b/>
        <w:bCs/>
        <w:sz w:val="18"/>
      </w:rPr>
      <w:fldChar w:fldCharType="separate"/>
    </w:r>
    <w:r w:rsidR="00FC65D6">
      <w:rPr>
        <w:rStyle w:val="Numrodepage"/>
        <w:b/>
        <w:bCs/>
        <w:noProof/>
        <w:sz w:val="18"/>
      </w:rPr>
      <w:t>40</w:t>
    </w:r>
    <w:r>
      <w:rPr>
        <w:rStyle w:val="Numrodepage"/>
        <w:b/>
        <w:bCs/>
        <w:sz w:val="18"/>
      </w:rPr>
      <w:fldChar w:fldCharType="end"/>
    </w:r>
  </w:p>
  <w:p w:rsidR="00652CE0" w:rsidRDefault="00652CE0" w:rsidP="009F1512">
    <w:pPr>
      <w:pStyle w:val="Pieddepage"/>
      <w:tabs>
        <w:tab w:val="clear" w:pos="4536"/>
      </w:tabs>
      <w:ind w:right="-2"/>
      <w:rPr>
        <w:sz w:val="18"/>
      </w:rPr>
    </w:pPr>
    <w:r>
      <w:rPr>
        <w:sz w:val="18"/>
      </w:rPr>
      <w:t>ZAC de la Couture</w:t>
    </w:r>
    <w:r>
      <w:rPr>
        <w:sz w:val="18"/>
      </w:rPr>
      <w:tab/>
      <w:t>Chambord Développement</w:t>
    </w:r>
  </w:p>
  <w:p w:rsidR="00652CE0" w:rsidRDefault="00652CE0" w:rsidP="009F1512">
    <w:pPr>
      <w:pStyle w:val="Pieddepage"/>
      <w:tabs>
        <w:tab w:val="clear" w:pos="4536"/>
      </w:tabs>
      <w:ind w:right="-2"/>
      <w:rPr>
        <w:sz w:val="18"/>
      </w:rPr>
    </w:pPr>
    <w:r>
      <w:rPr>
        <w:sz w:val="18"/>
      </w:rPr>
      <w:t xml:space="preserve">Complément à l’étude d’impact </w:t>
    </w:r>
    <w:r>
      <w:rPr>
        <w:sz w:val="18"/>
      </w:rPr>
      <w:tab/>
      <w:t>CDPNE /2014</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CE0" w:rsidRDefault="00652CE0">
    <w:pPr>
      <w:pStyle w:val="Pieddepage"/>
      <w:tabs>
        <w:tab w:val="clear" w:pos="4536"/>
      </w:tabs>
      <w:rPr>
        <w:sz w:val="18"/>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CE0" w:rsidRDefault="00652CE0">
    <w:pPr>
      <w:pStyle w:val="Pieddepage"/>
      <w:framePr w:wrap="around" w:vAnchor="text" w:hAnchor="margin" w:xAlign="center" w:y="188"/>
      <w:rPr>
        <w:rStyle w:val="Numrodepage"/>
        <w:b/>
        <w:bCs/>
        <w:sz w:val="18"/>
      </w:rPr>
    </w:pPr>
    <w:r>
      <w:rPr>
        <w:rStyle w:val="Numrodepage"/>
        <w:b/>
        <w:bCs/>
        <w:sz w:val="18"/>
      </w:rPr>
      <w:fldChar w:fldCharType="begin"/>
    </w:r>
    <w:r>
      <w:rPr>
        <w:rStyle w:val="Numrodepage"/>
        <w:b/>
        <w:bCs/>
        <w:sz w:val="18"/>
      </w:rPr>
      <w:instrText xml:space="preserve">PAGE  </w:instrText>
    </w:r>
    <w:r>
      <w:rPr>
        <w:rStyle w:val="Numrodepage"/>
        <w:b/>
        <w:bCs/>
        <w:sz w:val="18"/>
      </w:rPr>
      <w:fldChar w:fldCharType="separate"/>
    </w:r>
    <w:r w:rsidR="00FC65D6">
      <w:rPr>
        <w:rStyle w:val="Numrodepage"/>
        <w:b/>
        <w:bCs/>
        <w:noProof/>
        <w:sz w:val="18"/>
      </w:rPr>
      <w:t>41</w:t>
    </w:r>
    <w:r>
      <w:rPr>
        <w:rStyle w:val="Numrodepage"/>
        <w:b/>
        <w:bCs/>
        <w:sz w:val="18"/>
      </w:rPr>
      <w:fldChar w:fldCharType="end"/>
    </w:r>
  </w:p>
  <w:p w:rsidR="00652CE0" w:rsidRDefault="00652CE0" w:rsidP="0014385C">
    <w:pPr>
      <w:pStyle w:val="Pieddepage"/>
      <w:tabs>
        <w:tab w:val="clear" w:pos="4536"/>
      </w:tabs>
      <w:rPr>
        <w:sz w:val="18"/>
      </w:rPr>
    </w:pPr>
    <w:r>
      <w:rPr>
        <w:sz w:val="18"/>
      </w:rPr>
      <w:t>ZAC de la Couture</w:t>
    </w:r>
    <w:r>
      <w:rPr>
        <w:sz w:val="18"/>
      </w:rPr>
      <w:tab/>
      <w:t>Chambord Développement</w:t>
    </w:r>
  </w:p>
  <w:p w:rsidR="00652CE0" w:rsidRDefault="00652CE0" w:rsidP="008648A6">
    <w:pPr>
      <w:pStyle w:val="Pieddepage"/>
      <w:tabs>
        <w:tab w:val="clear" w:pos="4536"/>
      </w:tabs>
      <w:rPr>
        <w:sz w:val="18"/>
      </w:rPr>
    </w:pPr>
    <w:r>
      <w:rPr>
        <w:sz w:val="18"/>
      </w:rPr>
      <w:t xml:space="preserve">Complément à l’étude d’impact </w:t>
    </w:r>
    <w:r>
      <w:rPr>
        <w:sz w:val="18"/>
      </w:rPr>
      <w:tab/>
      <w:t>CDPNE /2014</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CE0" w:rsidRDefault="00652CE0">
    <w:pPr>
      <w:pStyle w:val="Pieddepage"/>
      <w:framePr w:wrap="around" w:vAnchor="text" w:hAnchor="margin" w:xAlign="center" w:y="188"/>
      <w:rPr>
        <w:rStyle w:val="Numrodepage"/>
        <w:b/>
        <w:bCs/>
        <w:sz w:val="18"/>
      </w:rPr>
    </w:pPr>
    <w:r>
      <w:rPr>
        <w:rStyle w:val="Numrodepage"/>
        <w:b/>
        <w:bCs/>
        <w:sz w:val="18"/>
      </w:rPr>
      <w:fldChar w:fldCharType="begin"/>
    </w:r>
    <w:r>
      <w:rPr>
        <w:rStyle w:val="Numrodepage"/>
        <w:b/>
        <w:bCs/>
        <w:sz w:val="18"/>
      </w:rPr>
      <w:instrText xml:space="preserve">PAGE  </w:instrText>
    </w:r>
    <w:r>
      <w:rPr>
        <w:rStyle w:val="Numrodepage"/>
        <w:b/>
        <w:bCs/>
        <w:sz w:val="18"/>
      </w:rPr>
      <w:fldChar w:fldCharType="separate"/>
    </w:r>
    <w:r w:rsidR="00FC65D6">
      <w:rPr>
        <w:rStyle w:val="Numrodepage"/>
        <w:b/>
        <w:bCs/>
        <w:noProof/>
        <w:sz w:val="18"/>
      </w:rPr>
      <w:t>43</w:t>
    </w:r>
    <w:r>
      <w:rPr>
        <w:rStyle w:val="Numrodepage"/>
        <w:b/>
        <w:bCs/>
        <w:sz w:val="18"/>
      </w:rPr>
      <w:fldChar w:fldCharType="end"/>
    </w:r>
  </w:p>
  <w:p w:rsidR="00652CE0" w:rsidRDefault="00652CE0" w:rsidP="00277621">
    <w:pPr>
      <w:pStyle w:val="Pieddepage"/>
      <w:tabs>
        <w:tab w:val="clear" w:pos="4536"/>
        <w:tab w:val="clear" w:pos="9072"/>
        <w:tab w:val="right" w:pos="14034"/>
      </w:tabs>
      <w:rPr>
        <w:sz w:val="18"/>
      </w:rPr>
    </w:pPr>
    <w:r>
      <w:rPr>
        <w:sz w:val="18"/>
      </w:rPr>
      <w:t>ZAC de la Couture à St-Dyé-sur-Loire</w:t>
    </w:r>
    <w:r>
      <w:rPr>
        <w:sz w:val="18"/>
      </w:rPr>
      <w:tab/>
      <w:t>Chambord Développement</w:t>
    </w:r>
  </w:p>
  <w:p w:rsidR="00652CE0" w:rsidRDefault="00652CE0" w:rsidP="00277621">
    <w:pPr>
      <w:pStyle w:val="Pieddepage"/>
      <w:tabs>
        <w:tab w:val="clear" w:pos="4536"/>
        <w:tab w:val="right" w:pos="14034"/>
      </w:tabs>
      <w:rPr>
        <w:sz w:val="18"/>
      </w:rPr>
    </w:pPr>
    <w:r>
      <w:rPr>
        <w:sz w:val="18"/>
      </w:rPr>
      <w:t>Complément à l’étude d’impact</w:t>
    </w:r>
    <w:r>
      <w:rPr>
        <w:sz w:val="18"/>
      </w:rPr>
      <w:tab/>
    </w:r>
    <w:r>
      <w:rPr>
        <w:sz w:val="18"/>
      </w:rPr>
      <w:tab/>
      <w:t>CDPNE /2014</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CE0" w:rsidRDefault="00652CE0">
    <w:pPr>
      <w:pStyle w:val="Pieddepage"/>
      <w:framePr w:wrap="around" w:vAnchor="text" w:hAnchor="margin" w:xAlign="center" w:y="188"/>
      <w:rPr>
        <w:rStyle w:val="Numrodepage"/>
        <w:b/>
        <w:bCs/>
        <w:sz w:val="18"/>
      </w:rPr>
    </w:pPr>
    <w:r>
      <w:rPr>
        <w:rStyle w:val="Numrodepage"/>
        <w:b/>
        <w:bCs/>
        <w:sz w:val="18"/>
      </w:rPr>
      <w:fldChar w:fldCharType="begin"/>
    </w:r>
    <w:r>
      <w:rPr>
        <w:rStyle w:val="Numrodepage"/>
        <w:b/>
        <w:bCs/>
        <w:sz w:val="18"/>
      </w:rPr>
      <w:instrText xml:space="preserve">PAGE  </w:instrText>
    </w:r>
    <w:r>
      <w:rPr>
        <w:rStyle w:val="Numrodepage"/>
        <w:b/>
        <w:bCs/>
        <w:sz w:val="18"/>
      </w:rPr>
      <w:fldChar w:fldCharType="separate"/>
    </w:r>
    <w:r w:rsidR="00FC65D6">
      <w:rPr>
        <w:rStyle w:val="Numrodepage"/>
        <w:b/>
        <w:bCs/>
        <w:noProof/>
        <w:sz w:val="18"/>
      </w:rPr>
      <w:t>56</w:t>
    </w:r>
    <w:r>
      <w:rPr>
        <w:rStyle w:val="Numrodepage"/>
        <w:b/>
        <w:bCs/>
        <w:sz w:val="18"/>
      </w:rPr>
      <w:fldChar w:fldCharType="end"/>
    </w:r>
  </w:p>
  <w:p w:rsidR="00652CE0" w:rsidRDefault="00652CE0" w:rsidP="00127864">
    <w:pPr>
      <w:pStyle w:val="Pieddepage"/>
      <w:tabs>
        <w:tab w:val="clear" w:pos="4536"/>
        <w:tab w:val="clear" w:pos="9072"/>
        <w:tab w:val="right" w:pos="14034"/>
      </w:tabs>
      <w:rPr>
        <w:sz w:val="18"/>
      </w:rPr>
    </w:pPr>
    <w:r>
      <w:rPr>
        <w:sz w:val="18"/>
      </w:rPr>
      <w:t>ZAC de la Couture</w:t>
    </w:r>
    <w:r>
      <w:rPr>
        <w:sz w:val="18"/>
      </w:rPr>
      <w:tab/>
      <w:t>Chambord Développement</w:t>
    </w:r>
  </w:p>
  <w:p w:rsidR="00652CE0" w:rsidRDefault="00652CE0" w:rsidP="00127864">
    <w:pPr>
      <w:pStyle w:val="Pieddepage"/>
      <w:tabs>
        <w:tab w:val="clear" w:pos="4536"/>
        <w:tab w:val="clear" w:pos="9072"/>
        <w:tab w:val="right" w:pos="14034"/>
      </w:tabs>
      <w:rPr>
        <w:sz w:val="18"/>
      </w:rPr>
    </w:pPr>
    <w:r>
      <w:rPr>
        <w:sz w:val="18"/>
      </w:rPr>
      <w:t>Complément à l’étude d’impact</w:t>
    </w:r>
    <w:r>
      <w:rPr>
        <w:sz w:val="18"/>
      </w:rPr>
      <w:tab/>
      <w:t>CDPNE/2014</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CE0" w:rsidRDefault="00652CE0" w:rsidP="003C28B1">
    <w:pPr>
      <w:pStyle w:val="Pieddepage"/>
      <w:tabs>
        <w:tab w:val="clear" w:pos="4536"/>
        <w:tab w:val="right" w:pos="14034"/>
      </w:tabs>
      <w:rPr>
        <w:sz w:val="18"/>
      </w:rP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CE0" w:rsidRDefault="00652CE0">
    <w:pPr>
      <w:pStyle w:val="Pieddepage"/>
      <w:framePr w:wrap="around" w:vAnchor="text" w:hAnchor="margin" w:xAlign="center" w:y="188"/>
      <w:rPr>
        <w:rStyle w:val="Numrodepage"/>
        <w:b/>
        <w:bCs/>
        <w:sz w:val="18"/>
      </w:rPr>
    </w:pPr>
    <w:r>
      <w:rPr>
        <w:rStyle w:val="Numrodepage"/>
        <w:b/>
        <w:bCs/>
        <w:sz w:val="18"/>
      </w:rPr>
      <w:fldChar w:fldCharType="begin"/>
    </w:r>
    <w:r>
      <w:rPr>
        <w:rStyle w:val="Numrodepage"/>
        <w:b/>
        <w:bCs/>
        <w:sz w:val="18"/>
      </w:rPr>
      <w:instrText xml:space="preserve">PAGE  </w:instrText>
    </w:r>
    <w:r>
      <w:rPr>
        <w:rStyle w:val="Numrodepage"/>
        <w:b/>
        <w:bCs/>
        <w:sz w:val="18"/>
      </w:rPr>
      <w:fldChar w:fldCharType="separate"/>
    </w:r>
    <w:r w:rsidR="00FC65D6">
      <w:rPr>
        <w:rStyle w:val="Numrodepage"/>
        <w:b/>
        <w:bCs/>
        <w:noProof/>
        <w:sz w:val="18"/>
      </w:rPr>
      <w:t>69</w:t>
    </w:r>
    <w:r>
      <w:rPr>
        <w:rStyle w:val="Numrodepage"/>
        <w:b/>
        <w:bCs/>
        <w:sz w:val="18"/>
      </w:rPr>
      <w:fldChar w:fldCharType="end"/>
    </w:r>
  </w:p>
  <w:p w:rsidR="00652CE0" w:rsidRDefault="00652CE0" w:rsidP="0014385C">
    <w:pPr>
      <w:pStyle w:val="Pieddepage"/>
      <w:tabs>
        <w:tab w:val="clear" w:pos="4536"/>
      </w:tabs>
      <w:rPr>
        <w:sz w:val="18"/>
      </w:rPr>
    </w:pPr>
    <w:r>
      <w:rPr>
        <w:sz w:val="18"/>
      </w:rPr>
      <w:t>ZAC de la Couture</w:t>
    </w:r>
    <w:r>
      <w:rPr>
        <w:sz w:val="18"/>
      </w:rPr>
      <w:tab/>
      <w:t>Chambord Développement</w:t>
    </w:r>
  </w:p>
  <w:p w:rsidR="00652CE0" w:rsidRDefault="00652CE0" w:rsidP="00B147AC">
    <w:pPr>
      <w:pStyle w:val="Pieddepage"/>
      <w:tabs>
        <w:tab w:val="clear" w:pos="4536"/>
        <w:tab w:val="right" w:pos="14034"/>
      </w:tabs>
      <w:rPr>
        <w:sz w:val="18"/>
      </w:rPr>
    </w:pPr>
    <w:r>
      <w:rPr>
        <w:sz w:val="18"/>
      </w:rPr>
      <w:t>Complément à l’étude d’impact</w:t>
    </w:r>
    <w:r>
      <w:rPr>
        <w:sz w:val="18"/>
      </w:rPr>
      <w:tab/>
      <w:t>CDPNE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CE0" w:rsidRDefault="00652CE0" w:rsidP="00AB2BE5">
    <w:pPr>
      <w:pStyle w:val="Pieddepage"/>
      <w:tabs>
        <w:tab w:val="clear" w:pos="4536"/>
      </w:tabs>
      <w:rPr>
        <w:sz w:val="18"/>
      </w:rP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CE0" w:rsidRDefault="00652CE0" w:rsidP="003C28B1">
    <w:pPr>
      <w:pStyle w:val="Pieddepage"/>
      <w:tabs>
        <w:tab w:val="clear" w:pos="4536"/>
        <w:tab w:val="right" w:pos="14034"/>
      </w:tabs>
      <w:rPr>
        <w:sz w:val="18"/>
      </w:rP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CE0" w:rsidRDefault="00652CE0">
    <w:pPr>
      <w:pStyle w:val="Pieddepage"/>
      <w:framePr w:wrap="around" w:vAnchor="text" w:hAnchor="margin" w:xAlign="center" w:y="188"/>
      <w:rPr>
        <w:rStyle w:val="Numrodepage"/>
        <w:b/>
        <w:bCs/>
        <w:sz w:val="18"/>
      </w:rPr>
    </w:pPr>
    <w:r>
      <w:rPr>
        <w:rStyle w:val="Numrodepage"/>
        <w:b/>
        <w:bCs/>
        <w:sz w:val="18"/>
      </w:rPr>
      <w:fldChar w:fldCharType="begin"/>
    </w:r>
    <w:r>
      <w:rPr>
        <w:rStyle w:val="Numrodepage"/>
        <w:b/>
        <w:bCs/>
        <w:sz w:val="18"/>
      </w:rPr>
      <w:instrText xml:space="preserve">PAGE  </w:instrText>
    </w:r>
    <w:r>
      <w:rPr>
        <w:rStyle w:val="Numrodepage"/>
        <w:b/>
        <w:bCs/>
        <w:sz w:val="18"/>
      </w:rPr>
      <w:fldChar w:fldCharType="separate"/>
    </w:r>
    <w:r w:rsidR="00FC65D6">
      <w:rPr>
        <w:rStyle w:val="Numrodepage"/>
        <w:b/>
        <w:bCs/>
        <w:noProof/>
        <w:sz w:val="18"/>
      </w:rPr>
      <w:t>74</w:t>
    </w:r>
    <w:r>
      <w:rPr>
        <w:rStyle w:val="Numrodepage"/>
        <w:b/>
        <w:bCs/>
        <w:sz w:val="18"/>
      </w:rPr>
      <w:fldChar w:fldCharType="end"/>
    </w:r>
  </w:p>
  <w:p w:rsidR="00652CE0" w:rsidRDefault="00652CE0" w:rsidP="00E327AE">
    <w:pPr>
      <w:pStyle w:val="Pieddepage"/>
      <w:tabs>
        <w:tab w:val="clear" w:pos="4536"/>
      </w:tabs>
      <w:rPr>
        <w:sz w:val="18"/>
      </w:rPr>
    </w:pPr>
    <w:r>
      <w:rPr>
        <w:sz w:val="18"/>
      </w:rPr>
      <w:t>ZAC de la Couture</w:t>
    </w:r>
    <w:r>
      <w:rPr>
        <w:sz w:val="18"/>
      </w:rPr>
      <w:tab/>
      <w:t>Chambord Développement</w:t>
    </w:r>
  </w:p>
  <w:p w:rsidR="00652CE0" w:rsidRDefault="00652CE0" w:rsidP="00E327AE">
    <w:pPr>
      <w:pStyle w:val="Pieddepage"/>
      <w:tabs>
        <w:tab w:val="clear" w:pos="4536"/>
        <w:tab w:val="right" w:pos="14034"/>
      </w:tabs>
      <w:rPr>
        <w:sz w:val="18"/>
      </w:rPr>
    </w:pPr>
    <w:r>
      <w:rPr>
        <w:sz w:val="18"/>
      </w:rPr>
      <w:t>Complément à l’étude d’impact</w:t>
    </w:r>
    <w:r>
      <w:rPr>
        <w:sz w:val="18"/>
      </w:rPr>
      <w:tab/>
      <w:t>CDPNE /2014</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CE0" w:rsidRDefault="00652CE0">
    <w:pPr>
      <w:pStyle w:val="Pieddepage"/>
      <w:framePr w:wrap="around" w:vAnchor="text" w:hAnchor="margin" w:xAlign="center" w:y="188"/>
      <w:rPr>
        <w:rStyle w:val="Numrodepage"/>
        <w:b/>
        <w:bCs/>
        <w:sz w:val="18"/>
      </w:rPr>
    </w:pPr>
    <w:r>
      <w:rPr>
        <w:rStyle w:val="Numrodepage"/>
        <w:b/>
        <w:bCs/>
        <w:sz w:val="18"/>
      </w:rPr>
      <w:fldChar w:fldCharType="begin"/>
    </w:r>
    <w:r>
      <w:rPr>
        <w:rStyle w:val="Numrodepage"/>
        <w:b/>
        <w:bCs/>
        <w:sz w:val="18"/>
      </w:rPr>
      <w:instrText xml:space="preserve">PAGE  </w:instrText>
    </w:r>
    <w:r>
      <w:rPr>
        <w:rStyle w:val="Numrodepage"/>
        <w:b/>
        <w:bCs/>
        <w:sz w:val="18"/>
      </w:rPr>
      <w:fldChar w:fldCharType="separate"/>
    </w:r>
    <w:r w:rsidR="00FC65D6">
      <w:rPr>
        <w:rStyle w:val="Numrodepage"/>
        <w:b/>
        <w:bCs/>
        <w:noProof/>
        <w:sz w:val="18"/>
      </w:rPr>
      <w:t>76</w:t>
    </w:r>
    <w:r>
      <w:rPr>
        <w:rStyle w:val="Numrodepage"/>
        <w:b/>
        <w:bCs/>
        <w:sz w:val="18"/>
      </w:rPr>
      <w:fldChar w:fldCharType="end"/>
    </w:r>
  </w:p>
  <w:p w:rsidR="00652CE0" w:rsidRDefault="00652CE0" w:rsidP="00E327AE">
    <w:pPr>
      <w:pStyle w:val="Pieddepage"/>
      <w:tabs>
        <w:tab w:val="clear" w:pos="4536"/>
        <w:tab w:val="right" w:pos="14002"/>
      </w:tabs>
      <w:rPr>
        <w:sz w:val="18"/>
      </w:rPr>
    </w:pPr>
    <w:r>
      <w:rPr>
        <w:sz w:val="18"/>
      </w:rPr>
      <w:t>ZAC de la Couture</w:t>
    </w:r>
    <w:r>
      <w:rPr>
        <w:sz w:val="18"/>
      </w:rPr>
      <w:tab/>
    </w:r>
    <w:r>
      <w:rPr>
        <w:sz w:val="18"/>
      </w:rPr>
      <w:tab/>
      <w:t>Chambord Développement</w:t>
    </w:r>
  </w:p>
  <w:p w:rsidR="00652CE0" w:rsidRPr="00E327AE" w:rsidRDefault="00652CE0" w:rsidP="00E327AE">
    <w:pPr>
      <w:pStyle w:val="Pieddepage"/>
      <w:tabs>
        <w:tab w:val="clear" w:pos="4536"/>
        <w:tab w:val="right" w:pos="14002"/>
        <w:tab w:val="right" w:pos="14034"/>
      </w:tabs>
      <w:rPr>
        <w:sz w:val="18"/>
      </w:rPr>
    </w:pPr>
    <w:r>
      <w:rPr>
        <w:sz w:val="18"/>
      </w:rPr>
      <w:t>Complément à l’étude d’impact</w:t>
    </w:r>
    <w:r>
      <w:rPr>
        <w:sz w:val="18"/>
      </w:rPr>
      <w:tab/>
    </w:r>
    <w:r>
      <w:rPr>
        <w:sz w:val="18"/>
      </w:rPr>
      <w:tab/>
      <w:t>CDPNE /2014</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CE0" w:rsidRDefault="00652CE0">
    <w:pPr>
      <w:pStyle w:val="Pieddepage"/>
      <w:framePr w:wrap="around" w:vAnchor="text" w:hAnchor="margin" w:xAlign="center" w:y="188"/>
      <w:rPr>
        <w:rStyle w:val="Numrodepage"/>
        <w:b/>
        <w:bCs/>
        <w:sz w:val="18"/>
      </w:rPr>
    </w:pPr>
    <w:r>
      <w:rPr>
        <w:rStyle w:val="Numrodepage"/>
        <w:b/>
        <w:bCs/>
        <w:sz w:val="18"/>
      </w:rPr>
      <w:fldChar w:fldCharType="begin"/>
    </w:r>
    <w:r>
      <w:rPr>
        <w:rStyle w:val="Numrodepage"/>
        <w:b/>
        <w:bCs/>
        <w:sz w:val="18"/>
      </w:rPr>
      <w:instrText xml:space="preserve">PAGE  </w:instrText>
    </w:r>
    <w:r>
      <w:rPr>
        <w:rStyle w:val="Numrodepage"/>
        <w:b/>
        <w:bCs/>
        <w:sz w:val="18"/>
      </w:rPr>
      <w:fldChar w:fldCharType="separate"/>
    </w:r>
    <w:r w:rsidR="00FC65D6">
      <w:rPr>
        <w:rStyle w:val="Numrodepage"/>
        <w:b/>
        <w:bCs/>
        <w:noProof/>
        <w:sz w:val="18"/>
      </w:rPr>
      <w:t>79</w:t>
    </w:r>
    <w:r>
      <w:rPr>
        <w:rStyle w:val="Numrodepage"/>
        <w:b/>
        <w:bCs/>
        <w:sz w:val="18"/>
      </w:rPr>
      <w:fldChar w:fldCharType="end"/>
    </w:r>
  </w:p>
  <w:p w:rsidR="00652CE0" w:rsidRDefault="00652CE0" w:rsidP="00E327AE">
    <w:pPr>
      <w:pStyle w:val="Pieddepage"/>
      <w:tabs>
        <w:tab w:val="clear" w:pos="4536"/>
        <w:tab w:val="right" w:pos="14002"/>
      </w:tabs>
      <w:rPr>
        <w:sz w:val="18"/>
      </w:rPr>
    </w:pPr>
    <w:r>
      <w:rPr>
        <w:sz w:val="18"/>
      </w:rPr>
      <w:t>ZAC de la Couture</w:t>
    </w:r>
    <w:r>
      <w:rPr>
        <w:sz w:val="18"/>
      </w:rPr>
      <w:tab/>
      <w:t>Chambord Développement</w:t>
    </w:r>
  </w:p>
  <w:p w:rsidR="00652CE0" w:rsidRPr="00E327AE" w:rsidRDefault="00652CE0" w:rsidP="00E327AE">
    <w:pPr>
      <w:pStyle w:val="Pieddepage"/>
      <w:tabs>
        <w:tab w:val="clear" w:pos="4536"/>
        <w:tab w:val="right" w:pos="14002"/>
        <w:tab w:val="right" w:pos="14034"/>
      </w:tabs>
      <w:rPr>
        <w:sz w:val="18"/>
      </w:rPr>
    </w:pPr>
    <w:r>
      <w:rPr>
        <w:sz w:val="18"/>
      </w:rPr>
      <w:t>Complément à l’étude d’impact</w:t>
    </w:r>
    <w:r>
      <w:rPr>
        <w:sz w:val="18"/>
      </w:rPr>
      <w:tab/>
      <w:t>CDPNE /2014</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CE0" w:rsidRDefault="00652CE0">
    <w:pPr>
      <w:pStyle w:val="Pieddepage"/>
      <w:tabs>
        <w:tab w:val="clear" w:pos="4536"/>
      </w:tabs>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CE0" w:rsidRDefault="00652CE0" w:rsidP="00B147AC">
    <w:pPr>
      <w:pStyle w:val="Pieddepage"/>
      <w:framePr w:wrap="around" w:vAnchor="text" w:hAnchor="margin" w:xAlign="center" w:y="183"/>
      <w:rPr>
        <w:rStyle w:val="Numrodepage"/>
        <w:b/>
        <w:bCs/>
        <w:sz w:val="18"/>
      </w:rPr>
    </w:pPr>
    <w:r>
      <w:rPr>
        <w:rStyle w:val="Numrodepage"/>
        <w:b/>
        <w:bCs/>
        <w:sz w:val="18"/>
      </w:rPr>
      <w:fldChar w:fldCharType="begin"/>
    </w:r>
    <w:r>
      <w:rPr>
        <w:rStyle w:val="Numrodepage"/>
        <w:b/>
        <w:bCs/>
        <w:sz w:val="18"/>
      </w:rPr>
      <w:instrText xml:space="preserve">PAGE  </w:instrText>
    </w:r>
    <w:r>
      <w:rPr>
        <w:rStyle w:val="Numrodepage"/>
        <w:b/>
        <w:bCs/>
        <w:sz w:val="18"/>
      </w:rPr>
      <w:fldChar w:fldCharType="separate"/>
    </w:r>
    <w:r w:rsidR="009C6E0B">
      <w:rPr>
        <w:rStyle w:val="Numrodepage"/>
        <w:b/>
        <w:bCs/>
        <w:noProof/>
        <w:sz w:val="18"/>
      </w:rPr>
      <w:t>81</w:t>
    </w:r>
    <w:r>
      <w:rPr>
        <w:rStyle w:val="Numrodepage"/>
        <w:b/>
        <w:bCs/>
        <w:sz w:val="18"/>
      </w:rPr>
      <w:fldChar w:fldCharType="end"/>
    </w:r>
  </w:p>
  <w:p w:rsidR="00652CE0" w:rsidRDefault="00652CE0" w:rsidP="0014385C">
    <w:pPr>
      <w:pStyle w:val="Pieddepage"/>
      <w:tabs>
        <w:tab w:val="clear" w:pos="4536"/>
      </w:tabs>
      <w:rPr>
        <w:sz w:val="18"/>
      </w:rPr>
    </w:pPr>
    <w:r>
      <w:rPr>
        <w:sz w:val="18"/>
      </w:rPr>
      <w:t>ZAC de la Couture</w:t>
    </w:r>
    <w:r>
      <w:rPr>
        <w:sz w:val="18"/>
      </w:rPr>
      <w:tab/>
      <w:t>Chambord Développement</w:t>
    </w:r>
  </w:p>
  <w:p w:rsidR="00652CE0" w:rsidRDefault="00652CE0" w:rsidP="00B147AC">
    <w:pPr>
      <w:pStyle w:val="Pieddepage"/>
      <w:tabs>
        <w:tab w:val="clear" w:pos="4536"/>
        <w:tab w:val="right" w:pos="14034"/>
      </w:tabs>
      <w:rPr>
        <w:sz w:val="16"/>
      </w:rPr>
    </w:pPr>
    <w:r>
      <w:rPr>
        <w:sz w:val="18"/>
      </w:rPr>
      <w:t>Complément à l’étude d’impact</w:t>
    </w:r>
    <w:r>
      <w:rPr>
        <w:sz w:val="18"/>
      </w:rPr>
      <w:tab/>
      <w:t>CDPNE /2014</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CE0" w:rsidRDefault="00652CE0" w:rsidP="00214B9B">
    <w:pPr>
      <w:pStyle w:val="Pieddepage"/>
      <w:tabs>
        <w:tab w:val="clear" w:pos="4536"/>
      </w:tabs>
      <w:rPr>
        <w:sz w:val="18"/>
      </w:rPr>
    </w:pPr>
    <w:r>
      <w:rPr>
        <w:sz w:val="18"/>
      </w:rPr>
      <w:t>ZAC de la Couture</w:t>
    </w:r>
    <w:r>
      <w:rPr>
        <w:sz w:val="18"/>
      </w:rPr>
      <w:tab/>
      <w:t>Chambord Développement</w:t>
    </w:r>
  </w:p>
  <w:p w:rsidR="00652CE0" w:rsidRDefault="00652CE0" w:rsidP="00214B9B">
    <w:pPr>
      <w:pStyle w:val="Pieddepage"/>
      <w:framePr w:wrap="around" w:vAnchor="text" w:hAnchor="margin" w:xAlign="center" w:y="1"/>
      <w:rPr>
        <w:rStyle w:val="Numrodepage"/>
        <w:b/>
        <w:bCs/>
        <w:sz w:val="18"/>
      </w:rPr>
    </w:pPr>
    <w:r>
      <w:rPr>
        <w:rStyle w:val="Numrodepage"/>
        <w:b/>
        <w:bCs/>
        <w:sz w:val="18"/>
      </w:rPr>
      <w:fldChar w:fldCharType="begin"/>
    </w:r>
    <w:r>
      <w:rPr>
        <w:rStyle w:val="Numrodepage"/>
        <w:b/>
        <w:bCs/>
        <w:sz w:val="18"/>
      </w:rPr>
      <w:instrText xml:space="preserve">PAGE  </w:instrText>
    </w:r>
    <w:r>
      <w:rPr>
        <w:rStyle w:val="Numrodepage"/>
        <w:b/>
        <w:bCs/>
        <w:sz w:val="18"/>
      </w:rPr>
      <w:fldChar w:fldCharType="separate"/>
    </w:r>
    <w:r w:rsidR="00FC65D6">
      <w:rPr>
        <w:rStyle w:val="Numrodepage"/>
        <w:b/>
        <w:bCs/>
        <w:noProof/>
        <w:sz w:val="18"/>
      </w:rPr>
      <w:t>2</w:t>
    </w:r>
    <w:r>
      <w:rPr>
        <w:rStyle w:val="Numrodepage"/>
        <w:b/>
        <w:bCs/>
        <w:sz w:val="18"/>
      </w:rPr>
      <w:fldChar w:fldCharType="end"/>
    </w:r>
  </w:p>
  <w:p w:rsidR="00652CE0" w:rsidRDefault="00652CE0" w:rsidP="00214B9B">
    <w:pPr>
      <w:pStyle w:val="Pieddepage"/>
      <w:tabs>
        <w:tab w:val="clear" w:pos="4536"/>
      </w:tabs>
      <w:rPr>
        <w:sz w:val="18"/>
      </w:rPr>
    </w:pPr>
    <w:r>
      <w:rPr>
        <w:sz w:val="18"/>
      </w:rPr>
      <w:t>Complément à l’étude d’impact</w:t>
    </w:r>
    <w:r>
      <w:rPr>
        <w:sz w:val="18"/>
      </w:rPr>
      <w:tab/>
      <w:t>CDPNE /2014</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CE0" w:rsidRDefault="00652CE0">
    <w:pPr>
      <w:pStyle w:val="Pieddepage"/>
      <w:tabs>
        <w:tab w:val="clear" w:pos="4536"/>
      </w:tabs>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CE0" w:rsidRDefault="00652CE0" w:rsidP="00A41B74">
    <w:pPr>
      <w:pStyle w:val="Pieddepage"/>
      <w:tabs>
        <w:tab w:val="clear" w:pos="4536"/>
      </w:tabs>
      <w:rPr>
        <w:sz w:val="18"/>
      </w:rPr>
    </w:pPr>
    <w:r>
      <w:rPr>
        <w:sz w:val="18"/>
      </w:rPr>
      <w:t>ZAC de la Couture</w:t>
    </w:r>
    <w:r>
      <w:rPr>
        <w:sz w:val="18"/>
      </w:rPr>
      <w:tab/>
      <w:t>Chambord Développement</w:t>
    </w:r>
  </w:p>
  <w:p w:rsidR="00652CE0" w:rsidRDefault="00652CE0" w:rsidP="00214B9B">
    <w:pPr>
      <w:pStyle w:val="Pieddepage"/>
      <w:framePr w:wrap="around" w:vAnchor="text" w:hAnchor="margin" w:xAlign="center" w:y="1"/>
      <w:rPr>
        <w:rStyle w:val="Numrodepage"/>
        <w:b/>
        <w:bCs/>
        <w:sz w:val="18"/>
      </w:rPr>
    </w:pPr>
    <w:r>
      <w:rPr>
        <w:rStyle w:val="Numrodepage"/>
        <w:b/>
        <w:bCs/>
        <w:sz w:val="18"/>
      </w:rPr>
      <w:fldChar w:fldCharType="begin"/>
    </w:r>
    <w:r>
      <w:rPr>
        <w:rStyle w:val="Numrodepage"/>
        <w:b/>
        <w:bCs/>
        <w:sz w:val="18"/>
      </w:rPr>
      <w:instrText xml:space="preserve">PAGE  </w:instrText>
    </w:r>
    <w:r>
      <w:rPr>
        <w:rStyle w:val="Numrodepage"/>
        <w:b/>
        <w:bCs/>
        <w:sz w:val="18"/>
      </w:rPr>
      <w:fldChar w:fldCharType="separate"/>
    </w:r>
    <w:r w:rsidR="00FC65D6">
      <w:rPr>
        <w:rStyle w:val="Numrodepage"/>
        <w:b/>
        <w:bCs/>
        <w:noProof/>
        <w:sz w:val="18"/>
      </w:rPr>
      <w:t>4</w:t>
    </w:r>
    <w:r>
      <w:rPr>
        <w:rStyle w:val="Numrodepage"/>
        <w:b/>
        <w:bCs/>
        <w:sz w:val="18"/>
      </w:rPr>
      <w:fldChar w:fldCharType="end"/>
    </w:r>
  </w:p>
  <w:p w:rsidR="00652CE0" w:rsidRDefault="00652CE0">
    <w:pPr>
      <w:pStyle w:val="Pieddepage"/>
      <w:tabs>
        <w:tab w:val="clear" w:pos="4536"/>
      </w:tabs>
      <w:rPr>
        <w:sz w:val="18"/>
      </w:rPr>
    </w:pPr>
    <w:r>
      <w:rPr>
        <w:sz w:val="18"/>
      </w:rPr>
      <w:t>Complément à l’étude d’impact</w:t>
    </w:r>
    <w:r>
      <w:rPr>
        <w:sz w:val="18"/>
      </w:rPr>
      <w:tab/>
      <w:t>CDPNE /2014</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CE0" w:rsidRDefault="00652CE0">
    <w:pPr>
      <w:pStyle w:val="Pieddepage"/>
      <w:framePr w:wrap="around" w:vAnchor="text" w:hAnchor="margin" w:xAlign="center" w:y="188"/>
      <w:rPr>
        <w:rStyle w:val="Numrodepage"/>
        <w:b/>
        <w:bCs/>
        <w:sz w:val="18"/>
      </w:rPr>
    </w:pPr>
    <w:r>
      <w:rPr>
        <w:rStyle w:val="Numrodepage"/>
        <w:b/>
        <w:bCs/>
        <w:sz w:val="18"/>
      </w:rPr>
      <w:fldChar w:fldCharType="begin"/>
    </w:r>
    <w:r>
      <w:rPr>
        <w:rStyle w:val="Numrodepage"/>
        <w:b/>
        <w:bCs/>
        <w:sz w:val="18"/>
      </w:rPr>
      <w:instrText xml:space="preserve">PAGE  </w:instrText>
    </w:r>
    <w:r>
      <w:rPr>
        <w:rStyle w:val="Numrodepage"/>
        <w:b/>
        <w:bCs/>
        <w:sz w:val="18"/>
      </w:rPr>
      <w:fldChar w:fldCharType="separate"/>
    </w:r>
    <w:r w:rsidR="00FC65D6">
      <w:rPr>
        <w:rStyle w:val="Numrodepage"/>
        <w:b/>
        <w:bCs/>
        <w:noProof/>
        <w:sz w:val="18"/>
      </w:rPr>
      <w:t>6</w:t>
    </w:r>
    <w:r>
      <w:rPr>
        <w:rStyle w:val="Numrodepage"/>
        <w:b/>
        <w:bCs/>
        <w:sz w:val="18"/>
      </w:rPr>
      <w:fldChar w:fldCharType="end"/>
    </w:r>
  </w:p>
  <w:p w:rsidR="00652CE0" w:rsidRDefault="00652CE0" w:rsidP="00277621">
    <w:pPr>
      <w:pStyle w:val="Pieddepage"/>
      <w:tabs>
        <w:tab w:val="clear" w:pos="4536"/>
        <w:tab w:val="clear" w:pos="9072"/>
        <w:tab w:val="right" w:pos="14034"/>
      </w:tabs>
      <w:rPr>
        <w:sz w:val="18"/>
      </w:rPr>
    </w:pPr>
    <w:r>
      <w:rPr>
        <w:sz w:val="18"/>
      </w:rPr>
      <w:t>ZAC de la Couture à St-Dyé-sur-Loire</w:t>
    </w:r>
    <w:r>
      <w:rPr>
        <w:sz w:val="18"/>
      </w:rPr>
      <w:tab/>
      <w:t>Chambord Développement</w:t>
    </w:r>
  </w:p>
  <w:p w:rsidR="00652CE0" w:rsidRDefault="00652CE0" w:rsidP="00277621">
    <w:pPr>
      <w:pStyle w:val="Pieddepage"/>
      <w:tabs>
        <w:tab w:val="clear" w:pos="4536"/>
        <w:tab w:val="right" w:pos="14034"/>
      </w:tabs>
      <w:rPr>
        <w:sz w:val="18"/>
      </w:rPr>
    </w:pPr>
    <w:r>
      <w:rPr>
        <w:sz w:val="18"/>
      </w:rPr>
      <w:t>Complément à l’étude d’impact</w:t>
    </w:r>
    <w:r>
      <w:rPr>
        <w:sz w:val="18"/>
      </w:rPr>
      <w:tab/>
    </w:r>
    <w:r>
      <w:rPr>
        <w:sz w:val="18"/>
      </w:rPr>
      <w:tab/>
      <w:t>CDPNE /2014</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CE0" w:rsidRDefault="00652CE0">
    <w:pPr>
      <w:pStyle w:val="Pieddepage"/>
      <w:framePr w:wrap="around" w:vAnchor="text" w:hAnchor="margin" w:xAlign="center" w:y="188"/>
      <w:rPr>
        <w:rStyle w:val="Numrodepage"/>
        <w:b/>
        <w:bCs/>
        <w:sz w:val="18"/>
      </w:rPr>
    </w:pPr>
    <w:r>
      <w:rPr>
        <w:rStyle w:val="Numrodepage"/>
        <w:b/>
        <w:bCs/>
        <w:sz w:val="18"/>
      </w:rPr>
      <w:fldChar w:fldCharType="begin"/>
    </w:r>
    <w:r>
      <w:rPr>
        <w:rStyle w:val="Numrodepage"/>
        <w:b/>
        <w:bCs/>
        <w:sz w:val="18"/>
      </w:rPr>
      <w:instrText xml:space="preserve">PAGE  </w:instrText>
    </w:r>
    <w:r>
      <w:rPr>
        <w:rStyle w:val="Numrodepage"/>
        <w:b/>
        <w:bCs/>
        <w:sz w:val="18"/>
      </w:rPr>
      <w:fldChar w:fldCharType="separate"/>
    </w:r>
    <w:r w:rsidR="00FC65D6">
      <w:rPr>
        <w:rStyle w:val="Numrodepage"/>
        <w:b/>
        <w:bCs/>
        <w:noProof/>
        <w:sz w:val="18"/>
      </w:rPr>
      <w:t>8</w:t>
    </w:r>
    <w:r>
      <w:rPr>
        <w:rStyle w:val="Numrodepage"/>
        <w:b/>
        <w:bCs/>
        <w:sz w:val="18"/>
      </w:rPr>
      <w:fldChar w:fldCharType="end"/>
    </w:r>
  </w:p>
  <w:p w:rsidR="00652CE0" w:rsidRDefault="00652CE0" w:rsidP="00A41B74">
    <w:pPr>
      <w:pStyle w:val="Pieddepage"/>
      <w:tabs>
        <w:tab w:val="clear" w:pos="4536"/>
      </w:tabs>
      <w:rPr>
        <w:sz w:val="18"/>
      </w:rPr>
    </w:pPr>
    <w:r>
      <w:rPr>
        <w:sz w:val="18"/>
      </w:rPr>
      <w:t>ZAC de la Couture</w:t>
    </w:r>
    <w:r>
      <w:rPr>
        <w:sz w:val="18"/>
      </w:rPr>
      <w:tab/>
      <w:t>Chambord Développement</w:t>
    </w:r>
  </w:p>
  <w:p w:rsidR="00652CE0" w:rsidRDefault="00652CE0" w:rsidP="00277621">
    <w:pPr>
      <w:pStyle w:val="Pieddepage"/>
      <w:tabs>
        <w:tab w:val="clear" w:pos="4536"/>
        <w:tab w:val="right" w:pos="14034"/>
      </w:tabs>
      <w:rPr>
        <w:sz w:val="18"/>
      </w:rPr>
    </w:pPr>
    <w:r>
      <w:rPr>
        <w:sz w:val="18"/>
      </w:rPr>
      <w:t>Complément à l’étude d’impact</w:t>
    </w:r>
    <w:r>
      <w:rPr>
        <w:sz w:val="18"/>
      </w:rPr>
      <w:tab/>
      <w:t>CDPNE /2014</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CE0" w:rsidRDefault="00652CE0">
    <w:pPr>
      <w:pStyle w:val="Pieddepage"/>
      <w:tabs>
        <w:tab w:val="clear" w:pos="4536"/>
      </w:tabs>
      <w:rPr>
        <w:sz w:val="18"/>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CE0" w:rsidRDefault="00652CE0" w:rsidP="00A41B74">
    <w:pPr>
      <w:pStyle w:val="Pieddepage"/>
      <w:tabs>
        <w:tab w:val="clear" w:pos="4536"/>
      </w:tabs>
      <w:rPr>
        <w:sz w:val="18"/>
      </w:rPr>
    </w:pPr>
    <w:r>
      <w:rPr>
        <w:sz w:val="18"/>
      </w:rPr>
      <w:t>ZAC de la Couture</w:t>
    </w:r>
    <w:r>
      <w:rPr>
        <w:sz w:val="18"/>
      </w:rPr>
      <w:tab/>
      <w:t>Chambord Développement</w:t>
    </w:r>
  </w:p>
  <w:p w:rsidR="00652CE0" w:rsidRDefault="00652CE0" w:rsidP="00214B9B">
    <w:pPr>
      <w:pStyle w:val="Pieddepage"/>
      <w:framePr w:wrap="around" w:vAnchor="text" w:hAnchor="margin" w:xAlign="center" w:y="1"/>
      <w:rPr>
        <w:rStyle w:val="Numrodepage"/>
        <w:b/>
        <w:bCs/>
        <w:sz w:val="18"/>
      </w:rPr>
    </w:pPr>
    <w:r>
      <w:rPr>
        <w:rStyle w:val="Numrodepage"/>
        <w:b/>
        <w:bCs/>
        <w:sz w:val="18"/>
      </w:rPr>
      <w:fldChar w:fldCharType="begin"/>
    </w:r>
    <w:r>
      <w:rPr>
        <w:rStyle w:val="Numrodepage"/>
        <w:b/>
        <w:bCs/>
        <w:sz w:val="18"/>
      </w:rPr>
      <w:instrText xml:space="preserve">PAGE  </w:instrText>
    </w:r>
    <w:r>
      <w:rPr>
        <w:rStyle w:val="Numrodepage"/>
        <w:b/>
        <w:bCs/>
        <w:sz w:val="18"/>
      </w:rPr>
      <w:fldChar w:fldCharType="separate"/>
    </w:r>
    <w:r w:rsidR="00FC65D6">
      <w:rPr>
        <w:rStyle w:val="Numrodepage"/>
        <w:b/>
        <w:bCs/>
        <w:noProof/>
        <w:sz w:val="18"/>
      </w:rPr>
      <w:t>17</w:t>
    </w:r>
    <w:r>
      <w:rPr>
        <w:rStyle w:val="Numrodepage"/>
        <w:b/>
        <w:bCs/>
        <w:sz w:val="18"/>
      </w:rPr>
      <w:fldChar w:fldCharType="end"/>
    </w:r>
  </w:p>
  <w:p w:rsidR="00652CE0" w:rsidRDefault="00652CE0" w:rsidP="00214B9B">
    <w:pPr>
      <w:pStyle w:val="Pieddepage"/>
      <w:tabs>
        <w:tab w:val="clear" w:pos="4536"/>
      </w:tabs>
      <w:rPr>
        <w:sz w:val="18"/>
      </w:rPr>
    </w:pPr>
    <w:r>
      <w:rPr>
        <w:sz w:val="18"/>
      </w:rPr>
      <w:t>Complément à l’étude d’impact</w:t>
    </w:r>
    <w:r>
      <w:rPr>
        <w:sz w:val="18"/>
      </w:rPr>
      <w:tab/>
      <w:t>CDPNE /2014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860F5" w:rsidRDefault="002860F5">
      <w:r>
        <w:separator/>
      </w:r>
    </w:p>
  </w:footnote>
  <w:footnote w:type="continuationSeparator" w:id="0">
    <w:p w:rsidR="002860F5" w:rsidRDefault="002860F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3"/>
    <w:multiLevelType w:val="singleLevel"/>
    <w:tmpl w:val="718ECD14"/>
    <w:lvl w:ilvl="0">
      <w:start w:val="1"/>
      <w:numFmt w:val="bullet"/>
      <w:pStyle w:val="Listepuces2"/>
      <w:lvlText w:val=""/>
      <w:lvlJc w:val="left"/>
      <w:pPr>
        <w:tabs>
          <w:tab w:val="num" w:pos="643"/>
        </w:tabs>
        <w:ind w:left="643" w:hanging="360"/>
      </w:pPr>
      <w:rPr>
        <w:rFonts w:ascii="Symbol" w:hAnsi="Symbol" w:hint="default"/>
      </w:rPr>
    </w:lvl>
  </w:abstractNum>
  <w:abstractNum w:abstractNumId="1" w15:restartNumberingAfterBreak="0">
    <w:nsid w:val="03BE353B"/>
    <w:multiLevelType w:val="hybridMultilevel"/>
    <w:tmpl w:val="A8BC9DD6"/>
    <w:lvl w:ilvl="0" w:tplc="698EDAD2">
      <w:numFmt w:val="bullet"/>
      <w:lvlText w:val="-"/>
      <w:lvlJc w:val="left"/>
      <w:pPr>
        <w:tabs>
          <w:tab w:val="num" w:pos="720"/>
        </w:tabs>
        <w:ind w:left="720" w:hanging="360"/>
      </w:pPr>
      <w:rPr>
        <w:rFonts w:ascii="Univers (WN)" w:eastAsia="Times New Roman" w:hAnsi="Univers (WN)" w:cs="Times New Roman"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EB69AE"/>
    <w:multiLevelType w:val="multilevel"/>
    <w:tmpl w:val="451478DE"/>
    <w:lvl w:ilvl="0">
      <w:start w:val="1"/>
      <w:numFmt w:val="none"/>
      <w:pStyle w:val="Titre1"/>
      <w:suff w:val="space"/>
      <w:lvlText w:val=""/>
      <w:lvlJc w:val="left"/>
      <w:pPr>
        <w:ind w:left="0" w:firstLine="0"/>
      </w:pPr>
      <w:rPr>
        <w:rFonts w:ascii="Arial" w:hAnsi="Arial" w:hint="default"/>
        <w:b/>
        <w:i w:val="0"/>
        <w:sz w:val="56"/>
      </w:rPr>
    </w:lvl>
    <w:lvl w:ilvl="1">
      <w:start w:val="1"/>
      <w:numFmt w:val="none"/>
      <w:pStyle w:val="Titre2"/>
      <w:suff w:val="space"/>
      <w:lvlText w:val="%1%2"/>
      <w:lvlJc w:val="left"/>
      <w:pPr>
        <w:ind w:left="0" w:firstLine="0"/>
      </w:pPr>
      <w:rPr>
        <w:rFonts w:ascii="Arial" w:hAnsi="Arial" w:hint="default"/>
        <w:b/>
        <w:i w:val="0"/>
        <w:sz w:val="56"/>
      </w:rPr>
    </w:lvl>
    <w:lvl w:ilvl="2">
      <w:start w:val="1"/>
      <w:numFmt w:val="upperRoman"/>
      <w:pStyle w:val="Titre3"/>
      <w:suff w:val="space"/>
      <w:lvlText w:val="%1%3 -"/>
      <w:lvlJc w:val="left"/>
      <w:pPr>
        <w:ind w:left="9073" w:firstLine="0"/>
      </w:pPr>
      <w:rPr>
        <w:rFonts w:ascii="Arial" w:hAnsi="Arial" w:hint="default"/>
        <w:b/>
        <w:i w:val="0"/>
        <w:sz w:val="40"/>
      </w:rPr>
    </w:lvl>
    <w:lvl w:ilvl="3">
      <w:start w:val="1"/>
      <w:numFmt w:val="decimal"/>
      <w:pStyle w:val="Titre4"/>
      <w:suff w:val="space"/>
      <w:lvlText w:val="%4-"/>
      <w:lvlJc w:val="left"/>
      <w:pPr>
        <w:ind w:left="0" w:firstLine="0"/>
      </w:pPr>
      <w:rPr>
        <w:rFonts w:ascii="Arial" w:hAnsi="Arial" w:hint="default"/>
        <w:b/>
        <w:i w:val="0"/>
        <w:sz w:val="32"/>
      </w:rPr>
    </w:lvl>
    <w:lvl w:ilvl="4">
      <w:start w:val="1"/>
      <w:numFmt w:val="decimal"/>
      <w:pStyle w:val="Titre5"/>
      <w:suff w:val="space"/>
      <w:lvlText w:val="%4.%5 -"/>
      <w:lvlJc w:val="left"/>
      <w:pPr>
        <w:ind w:left="0" w:firstLine="0"/>
      </w:pPr>
      <w:rPr>
        <w:rFonts w:ascii="Arial" w:hAnsi="Arial" w:hint="default"/>
        <w:b/>
        <w:i w:val="0"/>
        <w:sz w:val="26"/>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15:restartNumberingAfterBreak="0">
    <w:nsid w:val="0BF85A84"/>
    <w:multiLevelType w:val="hybridMultilevel"/>
    <w:tmpl w:val="21D8E654"/>
    <w:lvl w:ilvl="0" w:tplc="698EDAD2">
      <w:numFmt w:val="bullet"/>
      <w:lvlText w:val="-"/>
      <w:lvlJc w:val="left"/>
      <w:pPr>
        <w:tabs>
          <w:tab w:val="num" w:pos="720"/>
        </w:tabs>
        <w:ind w:left="720" w:hanging="360"/>
      </w:pPr>
      <w:rPr>
        <w:rFonts w:ascii="Univers (WN)" w:eastAsia="MV Boli" w:hAnsi="Univers (WN)" w:cs="MV Boli"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F6D0DDB"/>
    <w:multiLevelType w:val="hybridMultilevel"/>
    <w:tmpl w:val="8258CF80"/>
    <w:lvl w:ilvl="0" w:tplc="698EDAD2">
      <w:numFmt w:val="bullet"/>
      <w:lvlText w:val="-"/>
      <w:lvlJc w:val="left"/>
      <w:pPr>
        <w:tabs>
          <w:tab w:val="num" w:pos="720"/>
        </w:tabs>
        <w:ind w:left="720" w:hanging="360"/>
      </w:pPr>
      <w:rPr>
        <w:rFonts w:ascii="Univers (WN)" w:eastAsia="MV Boli" w:hAnsi="Univers (WN)" w:cs="MV Boli"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8426199"/>
    <w:multiLevelType w:val="hybridMultilevel"/>
    <w:tmpl w:val="4B22DE32"/>
    <w:lvl w:ilvl="0" w:tplc="97D67B08">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8E67590"/>
    <w:multiLevelType w:val="hybridMultilevel"/>
    <w:tmpl w:val="A2DC6550"/>
    <w:lvl w:ilvl="0" w:tplc="4864BA0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F386534"/>
    <w:multiLevelType w:val="hybridMultilevel"/>
    <w:tmpl w:val="9C5C1790"/>
    <w:lvl w:ilvl="0" w:tplc="8C16C51E">
      <w:numFmt w:val="bullet"/>
      <w:pStyle w:val="normal11retrait"/>
      <w:lvlText w:val="-"/>
      <w:lvlJc w:val="left"/>
      <w:pPr>
        <w:tabs>
          <w:tab w:val="num" w:pos="927"/>
        </w:tabs>
        <w:ind w:left="567" w:firstLine="0"/>
      </w:pPr>
      <w:rPr>
        <w:rFonts w:ascii="font356" w:hAnsi="font356" w:hint="default"/>
      </w:rPr>
    </w:lvl>
    <w:lvl w:ilvl="1" w:tplc="040C0003" w:tentative="1">
      <w:start w:val="1"/>
      <w:numFmt w:val="bullet"/>
      <w:lvlText w:val="o"/>
      <w:lvlJc w:val="left"/>
      <w:pPr>
        <w:tabs>
          <w:tab w:val="num" w:pos="2007"/>
        </w:tabs>
        <w:ind w:left="2007" w:hanging="360"/>
      </w:pPr>
      <w:rPr>
        <w:rFonts w:ascii="Courier New" w:hAnsi="Courier New" w:hint="default"/>
      </w:rPr>
    </w:lvl>
    <w:lvl w:ilvl="2" w:tplc="040C0005" w:tentative="1">
      <w:start w:val="1"/>
      <w:numFmt w:val="bullet"/>
      <w:lvlText w:val=""/>
      <w:lvlJc w:val="left"/>
      <w:pPr>
        <w:tabs>
          <w:tab w:val="num" w:pos="2727"/>
        </w:tabs>
        <w:ind w:left="2727" w:hanging="360"/>
      </w:pPr>
      <w:rPr>
        <w:rFonts w:ascii="Wingdings" w:hAnsi="Wingdings" w:hint="default"/>
      </w:rPr>
    </w:lvl>
    <w:lvl w:ilvl="3" w:tplc="040C0001" w:tentative="1">
      <w:start w:val="1"/>
      <w:numFmt w:val="bullet"/>
      <w:lvlText w:val=""/>
      <w:lvlJc w:val="left"/>
      <w:pPr>
        <w:tabs>
          <w:tab w:val="num" w:pos="3447"/>
        </w:tabs>
        <w:ind w:left="3447" w:hanging="360"/>
      </w:pPr>
      <w:rPr>
        <w:rFonts w:ascii="Symbol" w:hAnsi="Symbol" w:hint="default"/>
      </w:rPr>
    </w:lvl>
    <w:lvl w:ilvl="4" w:tplc="040C0003" w:tentative="1">
      <w:start w:val="1"/>
      <w:numFmt w:val="bullet"/>
      <w:lvlText w:val="o"/>
      <w:lvlJc w:val="left"/>
      <w:pPr>
        <w:tabs>
          <w:tab w:val="num" w:pos="4167"/>
        </w:tabs>
        <w:ind w:left="4167" w:hanging="360"/>
      </w:pPr>
      <w:rPr>
        <w:rFonts w:ascii="Courier New" w:hAnsi="Courier New" w:hint="default"/>
      </w:rPr>
    </w:lvl>
    <w:lvl w:ilvl="5" w:tplc="040C0005" w:tentative="1">
      <w:start w:val="1"/>
      <w:numFmt w:val="bullet"/>
      <w:lvlText w:val=""/>
      <w:lvlJc w:val="left"/>
      <w:pPr>
        <w:tabs>
          <w:tab w:val="num" w:pos="4887"/>
        </w:tabs>
        <w:ind w:left="4887" w:hanging="360"/>
      </w:pPr>
      <w:rPr>
        <w:rFonts w:ascii="Wingdings" w:hAnsi="Wingdings" w:hint="default"/>
      </w:rPr>
    </w:lvl>
    <w:lvl w:ilvl="6" w:tplc="040C0001" w:tentative="1">
      <w:start w:val="1"/>
      <w:numFmt w:val="bullet"/>
      <w:lvlText w:val=""/>
      <w:lvlJc w:val="left"/>
      <w:pPr>
        <w:tabs>
          <w:tab w:val="num" w:pos="5607"/>
        </w:tabs>
        <w:ind w:left="5607" w:hanging="360"/>
      </w:pPr>
      <w:rPr>
        <w:rFonts w:ascii="Symbol" w:hAnsi="Symbol" w:hint="default"/>
      </w:rPr>
    </w:lvl>
    <w:lvl w:ilvl="7" w:tplc="040C0003" w:tentative="1">
      <w:start w:val="1"/>
      <w:numFmt w:val="bullet"/>
      <w:lvlText w:val="o"/>
      <w:lvlJc w:val="left"/>
      <w:pPr>
        <w:tabs>
          <w:tab w:val="num" w:pos="6327"/>
        </w:tabs>
        <w:ind w:left="6327" w:hanging="360"/>
      </w:pPr>
      <w:rPr>
        <w:rFonts w:ascii="Courier New" w:hAnsi="Courier New" w:hint="default"/>
      </w:rPr>
    </w:lvl>
    <w:lvl w:ilvl="8" w:tplc="040C0005" w:tentative="1">
      <w:start w:val="1"/>
      <w:numFmt w:val="bullet"/>
      <w:lvlText w:val=""/>
      <w:lvlJc w:val="left"/>
      <w:pPr>
        <w:tabs>
          <w:tab w:val="num" w:pos="7047"/>
        </w:tabs>
        <w:ind w:left="7047" w:hanging="360"/>
      </w:pPr>
      <w:rPr>
        <w:rFonts w:ascii="Wingdings" w:hAnsi="Wingdings" w:hint="default"/>
      </w:rPr>
    </w:lvl>
  </w:abstractNum>
  <w:abstractNum w:abstractNumId="8" w15:restartNumberingAfterBreak="0">
    <w:nsid w:val="21FF69E9"/>
    <w:multiLevelType w:val="hybridMultilevel"/>
    <w:tmpl w:val="1D76B8C0"/>
    <w:lvl w:ilvl="0" w:tplc="D0668E2A">
      <w:numFmt w:val="bullet"/>
      <w:pStyle w:val="normal11retrait2"/>
      <w:lvlText w:val="."/>
      <w:lvlJc w:val="left"/>
      <w:pPr>
        <w:tabs>
          <w:tab w:val="num" w:pos="1211"/>
        </w:tabs>
        <w:ind w:left="851" w:firstLine="0"/>
      </w:pPr>
      <w:rPr>
        <w:rFonts w:hint="default"/>
      </w:rPr>
    </w:lvl>
    <w:lvl w:ilvl="1" w:tplc="040C0003" w:tentative="1">
      <w:start w:val="1"/>
      <w:numFmt w:val="bullet"/>
      <w:lvlText w:val="o"/>
      <w:lvlJc w:val="left"/>
      <w:pPr>
        <w:tabs>
          <w:tab w:val="num" w:pos="2007"/>
        </w:tabs>
        <w:ind w:left="2007" w:hanging="360"/>
      </w:pPr>
      <w:rPr>
        <w:rFonts w:ascii="Courier New" w:hAnsi="Courier New" w:hint="default"/>
      </w:rPr>
    </w:lvl>
    <w:lvl w:ilvl="2" w:tplc="040C0005" w:tentative="1">
      <w:start w:val="1"/>
      <w:numFmt w:val="bullet"/>
      <w:lvlText w:val=""/>
      <w:lvlJc w:val="left"/>
      <w:pPr>
        <w:tabs>
          <w:tab w:val="num" w:pos="2727"/>
        </w:tabs>
        <w:ind w:left="2727" w:hanging="360"/>
      </w:pPr>
      <w:rPr>
        <w:rFonts w:ascii="Wingdings" w:hAnsi="Wingdings" w:hint="default"/>
      </w:rPr>
    </w:lvl>
    <w:lvl w:ilvl="3" w:tplc="040C0001" w:tentative="1">
      <w:start w:val="1"/>
      <w:numFmt w:val="bullet"/>
      <w:lvlText w:val=""/>
      <w:lvlJc w:val="left"/>
      <w:pPr>
        <w:tabs>
          <w:tab w:val="num" w:pos="3447"/>
        </w:tabs>
        <w:ind w:left="3447" w:hanging="360"/>
      </w:pPr>
      <w:rPr>
        <w:rFonts w:ascii="Symbol" w:hAnsi="Symbol" w:hint="default"/>
      </w:rPr>
    </w:lvl>
    <w:lvl w:ilvl="4" w:tplc="040C0003" w:tentative="1">
      <w:start w:val="1"/>
      <w:numFmt w:val="bullet"/>
      <w:lvlText w:val="o"/>
      <w:lvlJc w:val="left"/>
      <w:pPr>
        <w:tabs>
          <w:tab w:val="num" w:pos="4167"/>
        </w:tabs>
        <w:ind w:left="4167" w:hanging="360"/>
      </w:pPr>
      <w:rPr>
        <w:rFonts w:ascii="Courier New" w:hAnsi="Courier New" w:hint="default"/>
      </w:rPr>
    </w:lvl>
    <w:lvl w:ilvl="5" w:tplc="040C0005" w:tentative="1">
      <w:start w:val="1"/>
      <w:numFmt w:val="bullet"/>
      <w:lvlText w:val=""/>
      <w:lvlJc w:val="left"/>
      <w:pPr>
        <w:tabs>
          <w:tab w:val="num" w:pos="4887"/>
        </w:tabs>
        <w:ind w:left="4887" w:hanging="360"/>
      </w:pPr>
      <w:rPr>
        <w:rFonts w:ascii="Wingdings" w:hAnsi="Wingdings" w:hint="default"/>
      </w:rPr>
    </w:lvl>
    <w:lvl w:ilvl="6" w:tplc="040C0001" w:tentative="1">
      <w:start w:val="1"/>
      <w:numFmt w:val="bullet"/>
      <w:lvlText w:val=""/>
      <w:lvlJc w:val="left"/>
      <w:pPr>
        <w:tabs>
          <w:tab w:val="num" w:pos="5607"/>
        </w:tabs>
        <w:ind w:left="5607" w:hanging="360"/>
      </w:pPr>
      <w:rPr>
        <w:rFonts w:ascii="Symbol" w:hAnsi="Symbol" w:hint="default"/>
      </w:rPr>
    </w:lvl>
    <w:lvl w:ilvl="7" w:tplc="040C0003" w:tentative="1">
      <w:start w:val="1"/>
      <w:numFmt w:val="bullet"/>
      <w:lvlText w:val="o"/>
      <w:lvlJc w:val="left"/>
      <w:pPr>
        <w:tabs>
          <w:tab w:val="num" w:pos="6327"/>
        </w:tabs>
        <w:ind w:left="6327" w:hanging="360"/>
      </w:pPr>
      <w:rPr>
        <w:rFonts w:ascii="Courier New" w:hAnsi="Courier New" w:hint="default"/>
      </w:rPr>
    </w:lvl>
    <w:lvl w:ilvl="8" w:tplc="040C0005" w:tentative="1">
      <w:start w:val="1"/>
      <w:numFmt w:val="bullet"/>
      <w:lvlText w:val=""/>
      <w:lvlJc w:val="left"/>
      <w:pPr>
        <w:tabs>
          <w:tab w:val="num" w:pos="7047"/>
        </w:tabs>
        <w:ind w:left="7047" w:hanging="360"/>
      </w:pPr>
      <w:rPr>
        <w:rFonts w:ascii="Wingdings" w:hAnsi="Wingdings" w:hint="default"/>
      </w:rPr>
    </w:lvl>
  </w:abstractNum>
  <w:abstractNum w:abstractNumId="9" w15:restartNumberingAfterBreak="0">
    <w:nsid w:val="2B837A9A"/>
    <w:multiLevelType w:val="hybridMultilevel"/>
    <w:tmpl w:val="85FEEFF0"/>
    <w:lvl w:ilvl="0" w:tplc="698EDAD2">
      <w:numFmt w:val="bullet"/>
      <w:lvlText w:val="-"/>
      <w:lvlJc w:val="left"/>
      <w:pPr>
        <w:tabs>
          <w:tab w:val="num" w:pos="720"/>
        </w:tabs>
        <w:ind w:left="720" w:hanging="360"/>
      </w:pPr>
      <w:rPr>
        <w:rFonts w:ascii="Univers (WN)" w:eastAsia="MV Boli" w:hAnsi="Univers (WN)" w:cs="MV Boli"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AD8077D"/>
    <w:multiLevelType w:val="hybridMultilevel"/>
    <w:tmpl w:val="E5CE984A"/>
    <w:lvl w:ilvl="0" w:tplc="3E6AC322">
      <w:start w:val="1"/>
      <w:numFmt w:val="bullet"/>
      <w:lvlText w:val="-"/>
      <w:lvlJc w:val="left"/>
      <w:pPr>
        <w:ind w:left="720" w:hanging="360"/>
      </w:pPr>
      <w:rPr>
        <w:rFonts w:ascii="Calibri" w:eastAsiaTheme="minorEastAsia"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F564EFE"/>
    <w:multiLevelType w:val="multilevel"/>
    <w:tmpl w:val="A9524838"/>
    <w:lvl w:ilvl="0">
      <w:start w:val="1"/>
      <w:numFmt w:val="decimal"/>
      <w:pStyle w:val="Rembt2"/>
      <w:lvlText w:val="%1 -"/>
      <w:lvlJc w:val="left"/>
      <w:pPr>
        <w:tabs>
          <w:tab w:val="num" w:pos="1080"/>
        </w:tabs>
        <w:ind w:left="0" w:firstLine="0"/>
      </w:pPr>
      <w:rPr>
        <w:rFonts w:ascii="Arial Black" w:hAnsi="Arial Black" w:hint="default"/>
        <w:b/>
        <w:i w:val="0"/>
        <w:caps/>
        <w:strike w:val="0"/>
        <w:dstrike w:val="0"/>
        <w:vanish w:val="0"/>
        <w:color w:val="000000"/>
        <w:sz w:val="8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
      <w:lvlJc w:val="left"/>
      <w:pPr>
        <w:tabs>
          <w:tab w:val="num" w:pos="1800"/>
        </w:tabs>
        <w:ind w:left="792" w:hanging="432"/>
      </w:pPr>
      <w:rPr>
        <w:rFonts w:ascii="Arial Black" w:hAnsi="Arial Black" w:hint="default"/>
        <w:b/>
        <w:i w:val="0"/>
        <w:caps w:val="0"/>
        <w:strike w:val="0"/>
        <w:dstrike w:val="0"/>
        <w:vanish w:val="0"/>
        <w:color w:val="000000"/>
        <w:sz w:val="52"/>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4F7625C9"/>
    <w:multiLevelType w:val="hybridMultilevel"/>
    <w:tmpl w:val="0316D838"/>
    <w:lvl w:ilvl="0" w:tplc="3E6AC322">
      <w:start w:val="1"/>
      <w:numFmt w:val="bullet"/>
      <w:lvlText w:val="-"/>
      <w:lvlJc w:val="left"/>
      <w:pPr>
        <w:ind w:left="720" w:hanging="360"/>
      </w:pPr>
      <w:rPr>
        <w:rFonts w:ascii="Calibri" w:eastAsiaTheme="minorEastAsia"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0D426A6"/>
    <w:multiLevelType w:val="hybridMultilevel"/>
    <w:tmpl w:val="CC5EED36"/>
    <w:lvl w:ilvl="0" w:tplc="3E6AC322">
      <w:start w:val="1"/>
      <w:numFmt w:val="bullet"/>
      <w:lvlText w:val="-"/>
      <w:lvlJc w:val="left"/>
      <w:pPr>
        <w:ind w:left="720" w:hanging="360"/>
      </w:pPr>
      <w:rPr>
        <w:rFonts w:ascii="Calibri" w:eastAsiaTheme="minorEastAsia"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59402BF7"/>
    <w:multiLevelType w:val="multilevel"/>
    <w:tmpl w:val="2AA2CE2C"/>
    <w:lvl w:ilvl="0">
      <w:start w:val="2"/>
      <w:numFmt w:val="decimal"/>
      <w:suff w:val="space"/>
      <w:lvlText w:val="%1."/>
      <w:lvlJc w:val="left"/>
      <w:pPr>
        <w:ind w:left="0" w:firstLine="0"/>
      </w:pPr>
      <w:rPr>
        <w:rFonts w:ascii="Tahoma" w:hAnsi="Tahoma" w:hint="default"/>
        <w:b/>
        <w:i w:val="0"/>
        <w:sz w:val="24"/>
      </w:rPr>
    </w:lvl>
    <w:lvl w:ilvl="1">
      <w:start w:val="4"/>
      <w:numFmt w:val="decimal"/>
      <w:suff w:val="space"/>
      <w:lvlText w:val="%1.%2."/>
      <w:lvlJc w:val="left"/>
      <w:pPr>
        <w:ind w:left="0" w:firstLine="0"/>
      </w:pPr>
      <w:rPr>
        <w:rFonts w:ascii="Tahoma" w:hAnsi="Tahoma" w:hint="default"/>
        <w:b/>
        <w:i w:val="0"/>
        <w:caps/>
        <w:sz w:val="24"/>
      </w:rPr>
    </w:lvl>
    <w:lvl w:ilvl="2">
      <w:start w:val="1"/>
      <w:numFmt w:val="decimal"/>
      <w:suff w:val="space"/>
      <w:lvlText w:val="%1.%2.%3."/>
      <w:lvlJc w:val="left"/>
      <w:pPr>
        <w:ind w:left="0" w:firstLine="0"/>
      </w:pPr>
      <w:rPr>
        <w:rFonts w:ascii="Tahoma" w:hAnsi="Tahoma" w:hint="default"/>
        <w:b/>
        <w:i w:val="0"/>
        <w:caps w:val="0"/>
        <w:strike w:val="0"/>
        <w:dstrike w:val="0"/>
        <w:vanish w:val="0"/>
        <w:sz w:val="22"/>
        <w:u w:val="words"/>
      </w:rPr>
    </w:lvl>
    <w:lvl w:ilvl="3">
      <w:start w:val="1"/>
      <w:numFmt w:val="decimal"/>
      <w:pStyle w:val="Style1"/>
      <w:suff w:val="space"/>
      <w:lvlText w:val="%1.%2.%3.%4."/>
      <w:lvlJc w:val="left"/>
      <w:pPr>
        <w:ind w:left="0" w:firstLine="0"/>
      </w:pPr>
      <w:rPr>
        <w:rFonts w:ascii="Tahoma" w:hAnsi="Tahoma" w:hint="default"/>
        <w:b/>
        <w:i w:val="0"/>
        <w:caps w:val="0"/>
        <w:strike w:val="0"/>
        <w:dstrike w:val="0"/>
        <w:vanish w:val="0"/>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5" w15:restartNumberingAfterBreak="0">
    <w:nsid w:val="5DAC4B79"/>
    <w:multiLevelType w:val="hybridMultilevel"/>
    <w:tmpl w:val="52DE6E44"/>
    <w:lvl w:ilvl="0" w:tplc="C6DA3EFA">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5F691CE0"/>
    <w:multiLevelType w:val="hybridMultilevel"/>
    <w:tmpl w:val="03D8C8C8"/>
    <w:lvl w:ilvl="0" w:tplc="3E6AC322">
      <w:start w:val="1"/>
      <w:numFmt w:val="bullet"/>
      <w:lvlText w:val="-"/>
      <w:lvlJc w:val="left"/>
      <w:pPr>
        <w:ind w:left="720" w:hanging="360"/>
      </w:pPr>
      <w:rPr>
        <w:rFonts w:ascii="Calibri" w:eastAsiaTheme="minorEastAsia"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4641F97"/>
    <w:multiLevelType w:val="hybridMultilevel"/>
    <w:tmpl w:val="55A0365C"/>
    <w:lvl w:ilvl="0" w:tplc="3E6AC322">
      <w:start w:val="1"/>
      <w:numFmt w:val="bullet"/>
      <w:lvlText w:val="-"/>
      <w:lvlJc w:val="left"/>
      <w:pPr>
        <w:ind w:left="720" w:hanging="360"/>
      </w:pPr>
      <w:rPr>
        <w:rFonts w:ascii="Calibri" w:eastAsiaTheme="minorEastAsia"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68B95F70"/>
    <w:multiLevelType w:val="hybridMultilevel"/>
    <w:tmpl w:val="9ACE6598"/>
    <w:lvl w:ilvl="0" w:tplc="E95887CA">
      <w:start w:val="1"/>
      <w:numFmt w:val="bullet"/>
      <w:lvlText w:val=""/>
      <w:lvlJc w:val="left"/>
      <w:pPr>
        <w:ind w:left="502" w:hanging="360"/>
      </w:pPr>
      <w:rPr>
        <w:rFonts w:ascii="Wingdings" w:hAnsi="Wingdings" w:hint="default"/>
        <w:b/>
      </w:rPr>
    </w:lvl>
    <w:lvl w:ilvl="1" w:tplc="040C0003" w:tentative="1">
      <w:start w:val="1"/>
      <w:numFmt w:val="bullet"/>
      <w:lvlText w:val="o"/>
      <w:lvlJc w:val="left"/>
      <w:pPr>
        <w:ind w:left="1222" w:hanging="360"/>
      </w:pPr>
      <w:rPr>
        <w:rFonts w:ascii="Courier New" w:hAnsi="Courier New" w:cs="Courier New" w:hint="default"/>
      </w:rPr>
    </w:lvl>
    <w:lvl w:ilvl="2" w:tplc="040C0005" w:tentative="1">
      <w:start w:val="1"/>
      <w:numFmt w:val="bullet"/>
      <w:lvlText w:val=""/>
      <w:lvlJc w:val="left"/>
      <w:pPr>
        <w:ind w:left="1942" w:hanging="360"/>
      </w:pPr>
      <w:rPr>
        <w:rFonts w:ascii="Wingdings" w:hAnsi="Wingdings" w:hint="default"/>
      </w:rPr>
    </w:lvl>
    <w:lvl w:ilvl="3" w:tplc="040C0001" w:tentative="1">
      <w:start w:val="1"/>
      <w:numFmt w:val="bullet"/>
      <w:lvlText w:val=""/>
      <w:lvlJc w:val="left"/>
      <w:pPr>
        <w:ind w:left="2662" w:hanging="360"/>
      </w:pPr>
      <w:rPr>
        <w:rFonts w:ascii="Symbol" w:hAnsi="Symbol" w:hint="default"/>
      </w:rPr>
    </w:lvl>
    <w:lvl w:ilvl="4" w:tplc="040C0003" w:tentative="1">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19" w15:restartNumberingAfterBreak="0">
    <w:nsid w:val="71371469"/>
    <w:multiLevelType w:val="hybridMultilevel"/>
    <w:tmpl w:val="A4723F8C"/>
    <w:lvl w:ilvl="0" w:tplc="BC846EDE">
      <w:start w:val="1"/>
      <w:numFmt w:val="bullet"/>
      <w:lvlText w:val="-"/>
      <w:lvlJc w:val="left"/>
      <w:pPr>
        <w:tabs>
          <w:tab w:val="num" w:pos="720"/>
        </w:tabs>
        <w:ind w:left="720" w:hanging="360"/>
      </w:pPr>
      <w:rPr>
        <w:rFonts w:ascii="Helvetica" w:eastAsia="Times New Roman" w:hAnsi="Helvetica" w:hint="default"/>
      </w:rPr>
    </w:lvl>
    <w:lvl w:ilvl="1" w:tplc="0003040C" w:tentative="1">
      <w:start w:val="1"/>
      <w:numFmt w:val="bullet"/>
      <w:lvlText w:val="o"/>
      <w:lvlJc w:val="left"/>
      <w:pPr>
        <w:tabs>
          <w:tab w:val="num" w:pos="1440"/>
        </w:tabs>
        <w:ind w:left="1440" w:hanging="360"/>
      </w:pPr>
      <w:rPr>
        <w:rFonts w:ascii="Courier New" w:hAnsi="Courier New" w:hint="default"/>
      </w:rPr>
    </w:lvl>
    <w:lvl w:ilvl="2" w:tplc="0005040C" w:tentative="1">
      <w:start w:val="1"/>
      <w:numFmt w:val="bullet"/>
      <w:lvlText w:val=""/>
      <w:lvlJc w:val="left"/>
      <w:pPr>
        <w:tabs>
          <w:tab w:val="num" w:pos="2160"/>
        </w:tabs>
        <w:ind w:left="2160" w:hanging="360"/>
      </w:pPr>
      <w:rPr>
        <w:rFonts w:ascii="Wingdings" w:hAnsi="Wingdings" w:hint="default"/>
      </w:rPr>
    </w:lvl>
    <w:lvl w:ilvl="3" w:tplc="0001040C" w:tentative="1">
      <w:start w:val="1"/>
      <w:numFmt w:val="bullet"/>
      <w:lvlText w:val=""/>
      <w:lvlJc w:val="left"/>
      <w:pPr>
        <w:tabs>
          <w:tab w:val="num" w:pos="2880"/>
        </w:tabs>
        <w:ind w:left="2880" w:hanging="360"/>
      </w:pPr>
      <w:rPr>
        <w:rFonts w:ascii="Symbol" w:hAnsi="Symbol" w:hint="default"/>
      </w:rPr>
    </w:lvl>
    <w:lvl w:ilvl="4" w:tplc="0003040C" w:tentative="1">
      <w:start w:val="1"/>
      <w:numFmt w:val="bullet"/>
      <w:lvlText w:val="o"/>
      <w:lvlJc w:val="left"/>
      <w:pPr>
        <w:tabs>
          <w:tab w:val="num" w:pos="3600"/>
        </w:tabs>
        <w:ind w:left="3600" w:hanging="360"/>
      </w:pPr>
      <w:rPr>
        <w:rFonts w:ascii="Courier New" w:hAnsi="Courier New" w:hint="default"/>
      </w:rPr>
    </w:lvl>
    <w:lvl w:ilvl="5" w:tplc="0005040C" w:tentative="1">
      <w:start w:val="1"/>
      <w:numFmt w:val="bullet"/>
      <w:lvlText w:val=""/>
      <w:lvlJc w:val="left"/>
      <w:pPr>
        <w:tabs>
          <w:tab w:val="num" w:pos="4320"/>
        </w:tabs>
        <w:ind w:left="4320" w:hanging="360"/>
      </w:pPr>
      <w:rPr>
        <w:rFonts w:ascii="Wingdings" w:hAnsi="Wingdings" w:hint="default"/>
      </w:rPr>
    </w:lvl>
    <w:lvl w:ilvl="6" w:tplc="0001040C" w:tentative="1">
      <w:start w:val="1"/>
      <w:numFmt w:val="bullet"/>
      <w:lvlText w:val=""/>
      <w:lvlJc w:val="left"/>
      <w:pPr>
        <w:tabs>
          <w:tab w:val="num" w:pos="5040"/>
        </w:tabs>
        <w:ind w:left="5040" w:hanging="360"/>
      </w:pPr>
      <w:rPr>
        <w:rFonts w:ascii="Symbol" w:hAnsi="Symbol" w:hint="default"/>
      </w:rPr>
    </w:lvl>
    <w:lvl w:ilvl="7" w:tplc="0003040C" w:tentative="1">
      <w:start w:val="1"/>
      <w:numFmt w:val="bullet"/>
      <w:lvlText w:val="o"/>
      <w:lvlJc w:val="left"/>
      <w:pPr>
        <w:tabs>
          <w:tab w:val="num" w:pos="5760"/>
        </w:tabs>
        <w:ind w:left="5760" w:hanging="360"/>
      </w:pPr>
      <w:rPr>
        <w:rFonts w:ascii="Courier New" w:hAnsi="Courier New" w:hint="default"/>
      </w:rPr>
    </w:lvl>
    <w:lvl w:ilvl="8" w:tplc="0005040C"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2353714"/>
    <w:multiLevelType w:val="hybridMultilevel"/>
    <w:tmpl w:val="BF2A3606"/>
    <w:lvl w:ilvl="0" w:tplc="3CA4BA46">
      <w:start w:val="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7304414E"/>
    <w:multiLevelType w:val="multilevel"/>
    <w:tmpl w:val="AC62CD74"/>
    <w:lvl w:ilvl="0">
      <w:start w:val="1"/>
      <w:numFmt w:val="bullet"/>
      <w:pStyle w:val="Titre6"/>
      <w:lvlText w:val=""/>
      <w:lvlJc w:val="left"/>
      <w:pPr>
        <w:ind w:left="360" w:hanging="360"/>
      </w:pPr>
      <w:rPr>
        <w:rFonts w:ascii="Wingdings" w:hAnsi="Wingdings" w:hint="default"/>
        <w:b/>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15:restartNumberingAfterBreak="0">
    <w:nsid w:val="7C407D4A"/>
    <w:multiLevelType w:val="hybridMultilevel"/>
    <w:tmpl w:val="1298A724"/>
    <w:lvl w:ilvl="0" w:tplc="8C0C1CC4">
      <w:start w:val="1"/>
      <w:numFmt w:val="bullet"/>
      <w:lvlText w:val=""/>
      <w:lvlJc w:val="left"/>
      <w:pPr>
        <w:ind w:left="360" w:hanging="360"/>
      </w:pPr>
      <w:rPr>
        <w:rFonts w:ascii="Wingdings" w:hAnsi="Wingdings" w:hint="default"/>
        <w:b/>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3" w15:restartNumberingAfterBreak="0">
    <w:nsid w:val="7CF35BCE"/>
    <w:multiLevelType w:val="hybridMultilevel"/>
    <w:tmpl w:val="CAA259A6"/>
    <w:lvl w:ilvl="0" w:tplc="170A1D9E">
      <w:start w:val="1"/>
      <w:numFmt w:val="bullet"/>
      <w:pStyle w:val="Retraittableau"/>
      <w:lvlText w:val=""/>
      <w:lvlJc w:val="left"/>
      <w:pPr>
        <w:tabs>
          <w:tab w:val="num" w:pos="360"/>
        </w:tabs>
        <w:ind w:left="281" w:hanging="281"/>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E763F2B"/>
    <w:multiLevelType w:val="hybridMultilevel"/>
    <w:tmpl w:val="B65C69C0"/>
    <w:lvl w:ilvl="0" w:tplc="170A1D9E">
      <w:numFmt w:val="bullet"/>
      <w:lvlText w:val="-"/>
      <w:lvlJc w:val="left"/>
      <w:pPr>
        <w:tabs>
          <w:tab w:val="num" w:pos="720"/>
        </w:tabs>
        <w:ind w:left="720" w:hanging="360"/>
      </w:pPr>
      <w:rPr>
        <w:rFonts w:ascii="Times New Roman" w:eastAsia="Swis721LtBT"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1"/>
  </w:num>
  <w:num w:numId="3">
    <w:abstractNumId w:val="8"/>
  </w:num>
  <w:num w:numId="4">
    <w:abstractNumId w:val="2"/>
  </w:num>
  <w:num w:numId="5">
    <w:abstractNumId w:val="7"/>
  </w:num>
  <w:num w:numId="6">
    <w:abstractNumId w:val="14"/>
  </w:num>
  <w:num w:numId="7">
    <w:abstractNumId w:val="19"/>
  </w:num>
  <w:num w:numId="8">
    <w:abstractNumId w:val="24"/>
  </w:num>
  <w:num w:numId="9">
    <w:abstractNumId w:val="21"/>
  </w:num>
  <w:num w:numId="10">
    <w:abstractNumId w:val="20"/>
  </w:num>
  <w:num w:numId="11">
    <w:abstractNumId w:val="1"/>
  </w:num>
  <w:num w:numId="12">
    <w:abstractNumId w:val="4"/>
  </w:num>
  <w:num w:numId="13">
    <w:abstractNumId w:val="3"/>
  </w:num>
  <w:num w:numId="14">
    <w:abstractNumId w:val="9"/>
  </w:num>
  <w:num w:numId="15">
    <w:abstractNumId w:val="15"/>
  </w:num>
  <w:num w:numId="16">
    <w:abstractNumId w:val="18"/>
  </w:num>
  <w:num w:numId="17">
    <w:abstractNumId w:val="22"/>
  </w:num>
  <w:num w:numId="18">
    <w:abstractNumId w:val="6"/>
  </w:num>
  <w:num w:numId="19">
    <w:abstractNumId w:val="5"/>
  </w:num>
  <w:num w:numId="20">
    <w:abstractNumId w:val="23"/>
  </w:num>
  <w:num w:numId="21">
    <w:abstractNumId w:val="10"/>
  </w:num>
  <w:num w:numId="22">
    <w:abstractNumId w:val="17"/>
  </w:num>
  <w:num w:numId="23">
    <w:abstractNumId w:val="16"/>
  </w:num>
  <w:num w:numId="24">
    <w:abstractNumId w:val="12"/>
  </w:num>
  <w:num w:numId="25">
    <w:abstractNumId w:val="13"/>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9"/>
  <w:hyphenationZone w:val="425"/>
  <w:drawingGridHorizontalSpacing w:val="181"/>
  <w:drawingGridVerticalSpacing w:val="181"/>
  <w:displayHorizontalDrawingGridEvery w:val="0"/>
  <w:displayVerticalDrawingGridEvery w:val="0"/>
  <w:doNotUseMarginsForDrawingGridOrigin/>
  <w:drawingGridVerticalOrigin w:val="1985"/>
  <w:noPunctuationKerning/>
  <w:characterSpacingControl w:val="doNotCompress"/>
  <w:hdrShapeDefaults>
    <o:shapedefaults v:ext="edit" spidmax="6145" fill="f" fillcolor="white" strokecolor="#0070c0">
      <v:fill color="white" on="f"/>
      <v:stroke dashstyle="dash" endarrow="block" color="#0070c0" weight="2.25pt"/>
      <o:colormru v:ext="edit" colors="#65adbf,#dbe5f1,#4f81bd"/>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7006"/>
    <w:rsid w:val="00002157"/>
    <w:rsid w:val="00002505"/>
    <w:rsid w:val="00002D00"/>
    <w:rsid w:val="00007C68"/>
    <w:rsid w:val="0001150E"/>
    <w:rsid w:val="0001209D"/>
    <w:rsid w:val="00015875"/>
    <w:rsid w:val="00015CA0"/>
    <w:rsid w:val="000168B7"/>
    <w:rsid w:val="0001741B"/>
    <w:rsid w:val="00021A9A"/>
    <w:rsid w:val="00026431"/>
    <w:rsid w:val="000319F1"/>
    <w:rsid w:val="00031BD3"/>
    <w:rsid w:val="00031E70"/>
    <w:rsid w:val="00036483"/>
    <w:rsid w:val="0004344C"/>
    <w:rsid w:val="000442DE"/>
    <w:rsid w:val="000477FC"/>
    <w:rsid w:val="000561A5"/>
    <w:rsid w:val="00057F1C"/>
    <w:rsid w:val="00061E68"/>
    <w:rsid w:val="00063FDB"/>
    <w:rsid w:val="0007016E"/>
    <w:rsid w:val="00070578"/>
    <w:rsid w:val="00075D4D"/>
    <w:rsid w:val="00076390"/>
    <w:rsid w:val="000824A8"/>
    <w:rsid w:val="000859E0"/>
    <w:rsid w:val="00091791"/>
    <w:rsid w:val="000961B3"/>
    <w:rsid w:val="000A3624"/>
    <w:rsid w:val="000A6A16"/>
    <w:rsid w:val="000A73DA"/>
    <w:rsid w:val="000C098D"/>
    <w:rsid w:val="000C2608"/>
    <w:rsid w:val="000C488D"/>
    <w:rsid w:val="000D06A8"/>
    <w:rsid w:val="000D640C"/>
    <w:rsid w:val="000E348E"/>
    <w:rsid w:val="000E4F3D"/>
    <w:rsid w:val="000E759D"/>
    <w:rsid w:val="000F10E6"/>
    <w:rsid w:val="000F175B"/>
    <w:rsid w:val="000F5081"/>
    <w:rsid w:val="000F5895"/>
    <w:rsid w:val="000F7959"/>
    <w:rsid w:val="001066ED"/>
    <w:rsid w:val="0010689B"/>
    <w:rsid w:val="00107452"/>
    <w:rsid w:val="001125D1"/>
    <w:rsid w:val="00115AEA"/>
    <w:rsid w:val="00117261"/>
    <w:rsid w:val="00123604"/>
    <w:rsid w:val="00127864"/>
    <w:rsid w:val="0014113D"/>
    <w:rsid w:val="0014385C"/>
    <w:rsid w:val="00143E70"/>
    <w:rsid w:val="001477B0"/>
    <w:rsid w:val="001512D9"/>
    <w:rsid w:val="001524E3"/>
    <w:rsid w:val="001536DA"/>
    <w:rsid w:val="0015514E"/>
    <w:rsid w:val="00157236"/>
    <w:rsid w:val="00161D43"/>
    <w:rsid w:val="00163966"/>
    <w:rsid w:val="001644D7"/>
    <w:rsid w:val="00164FBC"/>
    <w:rsid w:val="00165268"/>
    <w:rsid w:val="00167AD3"/>
    <w:rsid w:val="001710BA"/>
    <w:rsid w:val="001737DC"/>
    <w:rsid w:val="00183CF6"/>
    <w:rsid w:val="001840A8"/>
    <w:rsid w:val="0018655B"/>
    <w:rsid w:val="00187CDA"/>
    <w:rsid w:val="00187DB5"/>
    <w:rsid w:val="00191D98"/>
    <w:rsid w:val="0019744C"/>
    <w:rsid w:val="001A4BD6"/>
    <w:rsid w:val="001A4F5D"/>
    <w:rsid w:val="001A6915"/>
    <w:rsid w:val="001A711C"/>
    <w:rsid w:val="001A752B"/>
    <w:rsid w:val="001B2876"/>
    <w:rsid w:val="001B52CF"/>
    <w:rsid w:val="001B57EC"/>
    <w:rsid w:val="001B7216"/>
    <w:rsid w:val="001C49D2"/>
    <w:rsid w:val="001D1FCA"/>
    <w:rsid w:val="001D2862"/>
    <w:rsid w:val="001F6615"/>
    <w:rsid w:val="001F724D"/>
    <w:rsid w:val="00200C70"/>
    <w:rsid w:val="00205130"/>
    <w:rsid w:val="00206AE7"/>
    <w:rsid w:val="00213F7E"/>
    <w:rsid w:val="00214B9B"/>
    <w:rsid w:val="00217218"/>
    <w:rsid w:val="0023415C"/>
    <w:rsid w:val="00235808"/>
    <w:rsid w:val="00236C9A"/>
    <w:rsid w:val="00240C06"/>
    <w:rsid w:val="0024314D"/>
    <w:rsid w:val="00243ACF"/>
    <w:rsid w:val="00244F24"/>
    <w:rsid w:val="00250546"/>
    <w:rsid w:val="00251C23"/>
    <w:rsid w:val="00253909"/>
    <w:rsid w:val="00254017"/>
    <w:rsid w:val="00257468"/>
    <w:rsid w:val="00264271"/>
    <w:rsid w:val="00265B4F"/>
    <w:rsid w:val="00267893"/>
    <w:rsid w:val="00275BA7"/>
    <w:rsid w:val="002775EE"/>
    <w:rsid w:val="00277621"/>
    <w:rsid w:val="002860F5"/>
    <w:rsid w:val="002873CC"/>
    <w:rsid w:val="002902D2"/>
    <w:rsid w:val="002951F9"/>
    <w:rsid w:val="002A22FC"/>
    <w:rsid w:val="002A244E"/>
    <w:rsid w:val="002A49D7"/>
    <w:rsid w:val="002A4D6C"/>
    <w:rsid w:val="002B0F4A"/>
    <w:rsid w:val="002B1AB1"/>
    <w:rsid w:val="002C17A8"/>
    <w:rsid w:val="002C5C07"/>
    <w:rsid w:val="002D68A0"/>
    <w:rsid w:val="002E3AED"/>
    <w:rsid w:val="002E472A"/>
    <w:rsid w:val="002F27A6"/>
    <w:rsid w:val="00300D28"/>
    <w:rsid w:val="003033CD"/>
    <w:rsid w:val="00303E9C"/>
    <w:rsid w:val="003040B9"/>
    <w:rsid w:val="003056EF"/>
    <w:rsid w:val="003059F9"/>
    <w:rsid w:val="003064F7"/>
    <w:rsid w:val="003154C9"/>
    <w:rsid w:val="00322D81"/>
    <w:rsid w:val="003261CD"/>
    <w:rsid w:val="00327C82"/>
    <w:rsid w:val="003320DD"/>
    <w:rsid w:val="00332851"/>
    <w:rsid w:val="0033475B"/>
    <w:rsid w:val="0033565F"/>
    <w:rsid w:val="0033628B"/>
    <w:rsid w:val="00345266"/>
    <w:rsid w:val="00352380"/>
    <w:rsid w:val="0035260A"/>
    <w:rsid w:val="0037514C"/>
    <w:rsid w:val="003758EA"/>
    <w:rsid w:val="0037597E"/>
    <w:rsid w:val="003816B7"/>
    <w:rsid w:val="00393CAF"/>
    <w:rsid w:val="003A032E"/>
    <w:rsid w:val="003A7DF1"/>
    <w:rsid w:val="003B214B"/>
    <w:rsid w:val="003B6200"/>
    <w:rsid w:val="003C28B1"/>
    <w:rsid w:val="003C4009"/>
    <w:rsid w:val="003D1AC5"/>
    <w:rsid w:val="003D403D"/>
    <w:rsid w:val="003E50B0"/>
    <w:rsid w:val="003E76B8"/>
    <w:rsid w:val="003F16DC"/>
    <w:rsid w:val="003F3316"/>
    <w:rsid w:val="00404AE3"/>
    <w:rsid w:val="004058FB"/>
    <w:rsid w:val="00405AF0"/>
    <w:rsid w:val="004162B3"/>
    <w:rsid w:val="0042043A"/>
    <w:rsid w:val="00420C6A"/>
    <w:rsid w:val="00421E19"/>
    <w:rsid w:val="00436DE6"/>
    <w:rsid w:val="004431B9"/>
    <w:rsid w:val="00455105"/>
    <w:rsid w:val="0046254F"/>
    <w:rsid w:val="00462905"/>
    <w:rsid w:val="0046506F"/>
    <w:rsid w:val="00472F75"/>
    <w:rsid w:val="00474C1E"/>
    <w:rsid w:val="00477693"/>
    <w:rsid w:val="00483A52"/>
    <w:rsid w:val="00484719"/>
    <w:rsid w:val="00487034"/>
    <w:rsid w:val="00496634"/>
    <w:rsid w:val="004971C4"/>
    <w:rsid w:val="004A3E95"/>
    <w:rsid w:val="004B0C99"/>
    <w:rsid w:val="004B5F15"/>
    <w:rsid w:val="004B60CF"/>
    <w:rsid w:val="004C39D7"/>
    <w:rsid w:val="004C6A35"/>
    <w:rsid w:val="004C7734"/>
    <w:rsid w:val="004D299C"/>
    <w:rsid w:val="004D5D2D"/>
    <w:rsid w:val="004E4ACD"/>
    <w:rsid w:val="004E7731"/>
    <w:rsid w:val="004E7C66"/>
    <w:rsid w:val="00500DE0"/>
    <w:rsid w:val="00512831"/>
    <w:rsid w:val="005136BD"/>
    <w:rsid w:val="00513A8A"/>
    <w:rsid w:val="005319BE"/>
    <w:rsid w:val="00536C46"/>
    <w:rsid w:val="00536E2C"/>
    <w:rsid w:val="005377EA"/>
    <w:rsid w:val="00541977"/>
    <w:rsid w:val="00552327"/>
    <w:rsid w:val="0055446D"/>
    <w:rsid w:val="005574B6"/>
    <w:rsid w:val="00561850"/>
    <w:rsid w:val="0056191C"/>
    <w:rsid w:val="005623D7"/>
    <w:rsid w:val="00562F95"/>
    <w:rsid w:val="00565716"/>
    <w:rsid w:val="00566410"/>
    <w:rsid w:val="00573911"/>
    <w:rsid w:val="00575B1A"/>
    <w:rsid w:val="00577B63"/>
    <w:rsid w:val="00577D4B"/>
    <w:rsid w:val="00580E75"/>
    <w:rsid w:val="00585E0F"/>
    <w:rsid w:val="00586AA6"/>
    <w:rsid w:val="00587A03"/>
    <w:rsid w:val="00590633"/>
    <w:rsid w:val="00590D6F"/>
    <w:rsid w:val="00591EFB"/>
    <w:rsid w:val="005A2562"/>
    <w:rsid w:val="005A5DDB"/>
    <w:rsid w:val="005A7B29"/>
    <w:rsid w:val="005B0AD8"/>
    <w:rsid w:val="005B5F21"/>
    <w:rsid w:val="005B779F"/>
    <w:rsid w:val="005B7D40"/>
    <w:rsid w:val="005C2517"/>
    <w:rsid w:val="005C31E9"/>
    <w:rsid w:val="005C3713"/>
    <w:rsid w:val="005C3CAF"/>
    <w:rsid w:val="005C48DE"/>
    <w:rsid w:val="005C53D7"/>
    <w:rsid w:val="005C7A78"/>
    <w:rsid w:val="005D0ED6"/>
    <w:rsid w:val="005D2CEC"/>
    <w:rsid w:val="005D7EBC"/>
    <w:rsid w:val="005E3691"/>
    <w:rsid w:val="005E621B"/>
    <w:rsid w:val="005F150B"/>
    <w:rsid w:val="005F2A74"/>
    <w:rsid w:val="005F649D"/>
    <w:rsid w:val="005F78FE"/>
    <w:rsid w:val="006025F1"/>
    <w:rsid w:val="006030FF"/>
    <w:rsid w:val="00604294"/>
    <w:rsid w:val="00605D2A"/>
    <w:rsid w:val="006066DD"/>
    <w:rsid w:val="00610261"/>
    <w:rsid w:val="00613B49"/>
    <w:rsid w:val="00616690"/>
    <w:rsid w:val="00621695"/>
    <w:rsid w:val="0063141E"/>
    <w:rsid w:val="006314D6"/>
    <w:rsid w:val="00636B33"/>
    <w:rsid w:val="00645C09"/>
    <w:rsid w:val="00645C59"/>
    <w:rsid w:val="00652CE0"/>
    <w:rsid w:val="0065393A"/>
    <w:rsid w:val="00657ADA"/>
    <w:rsid w:val="006704A4"/>
    <w:rsid w:val="00671043"/>
    <w:rsid w:val="00672BFA"/>
    <w:rsid w:val="00673169"/>
    <w:rsid w:val="00680E46"/>
    <w:rsid w:val="00681887"/>
    <w:rsid w:val="006839F7"/>
    <w:rsid w:val="006A72EB"/>
    <w:rsid w:val="006A7D34"/>
    <w:rsid w:val="006B239E"/>
    <w:rsid w:val="006B4382"/>
    <w:rsid w:val="006C305C"/>
    <w:rsid w:val="006C550F"/>
    <w:rsid w:val="006C78C4"/>
    <w:rsid w:val="006D052F"/>
    <w:rsid w:val="006D0F4B"/>
    <w:rsid w:val="006D140D"/>
    <w:rsid w:val="006D3BE2"/>
    <w:rsid w:val="006E0424"/>
    <w:rsid w:val="006E0F04"/>
    <w:rsid w:val="006E119C"/>
    <w:rsid w:val="006E3C4C"/>
    <w:rsid w:val="006E5D17"/>
    <w:rsid w:val="006E7932"/>
    <w:rsid w:val="006F1BA3"/>
    <w:rsid w:val="006F66B0"/>
    <w:rsid w:val="00701449"/>
    <w:rsid w:val="00702CA1"/>
    <w:rsid w:val="00706107"/>
    <w:rsid w:val="00706811"/>
    <w:rsid w:val="007072B2"/>
    <w:rsid w:val="007078E6"/>
    <w:rsid w:val="007144EE"/>
    <w:rsid w:val="00716AB1"/>
    <w:rsid w:val="00717A76"/>
    <w:rsid w:val="00724ABF"/>
    <w:rsid w:val="0073388C"/>
    <w:rsid w:val="00737C0B"/>
    <w:rsid w:val="00740E10"/>
    <w:rsid w:val="007434D8"/>
    <w:rsid w:val="00753E3B"/>
    <w:rsid w:val="00754687"/>
    <w:rsid w:val="00754E56"/>
    <w:rsid w:val="00761276"/>
    <w:rsid w:val="00764902"/>
    <w:rsid w:val="00765532"/>
    <w:rsid w:val="00771679"/>
    <w:rsid w:val="00774251"/>
    <w:rsid w:val="00775ABF"/>
    <w:rsid w:val="007842FE"/>
    <w:rsid w:val="00793058"/>
    <w:rsid w:val="00794489"/>
    <w:rsid w:val="007A2526"/>
    <w:rsid w:val="007B13BA"/>
    <w:rsid w:val="007B1950"/>
    <w:rsid w:val="007B2013"/>
    <w:rsid w:val="007B54D0"/>
    <w:rsid w:val="007C35B6"/>
    <w:rsid w:val="007C39B8"/>
    <w:rsid w:val="007C660D"/>
    <w:rsid w:val="007C7E66"/>
    <w:rsid w:val="007D0A62"/>
    <w:rsid w:val="007E1986"/>
    <w:rsid w:val="007E287C"/>
    <w:rsid w:val="007E2F71"/>
    <w:rsid w:val="007F0153"/>
    <w:rsid w:val="007F190F"/>
    <w:rsid w:val="007F2088"/>
    <w:rsid w:val="007F31F5"/>
    <w:rsid w:val="007F4146"/>
    <w:rsid w:val="007F415F"/>
    <w:rsid w:val="00801BBD"/>
    <w:rsid w:val="00801CA6"/>
    <w:rsid w:val="00802486"/>
    <w:rsid w:val="008028AB"/>
    <w:rsid w:val="00805189"/>
    <w:rsid w:val="00806574"/>
    <w:rsid w:val="008177CE"/>
    <w:rsid w:val="00821C0E"/>
    <w:rsid w:val="0082444C"/>
    <w:rsid w:val="00825E78"/>
    <w:rsid w:val="0082687D"/>
    <w:rsid w:val="008318AC"/>
    <w:rsid w:val="00831F79"/>
    <w:rsid w:val="008328E4"/>
    <w:rsid w:val="00837BBF"/>
    <w:rsid w:val="00840916"/>
    <w:rsid w:val="008409E0"/>
    <w:rsid w:val="008458CB"/>
    <w:rsid w:val="00846A93"/>
    <w:rsid w:val="008536AE"/>
    <w:rsid w:val="0085398E"/>
    <w:rsid w:val="008550E1"/>
    <w:rsid w:val="008563F4"/>
    <w:rsid w:val="0086484A"/>
    <w:rsid w:val="008648A6"/>
    <w:rsid w:val="00867551"/>
    <w:rsid w:val="00872F02"/>
    <w:rsid w:val="00873F22"/>
    <w:rsid w:val="008747B9"/>
    <w:rsid w:val="00875A9E"/>
    <w:rsid w:val="00877FB7"/>
    <w:rsid w:val="00880C88"/>
    <w:rsid w:val="00883477"/>
    <w:rsid w:val="00885D26"/>
    <w:rsid w:val="00892740"/>
    <w:rsid w:val="00892AD6"/>
    <w:rsid w:val="008938FE"/>
    <w:rsid w:val="00896E70"/>
    <w:rsid w:val="008A0FC8"/>
    <w:rsid w:val="008A652A"/>
    <w:rsid w:val="008B5E3B"/>
    <w:rsid w:val="008C0DA3"/>
    <w:rsid w:val="008C145F"/>
    <w:rsid w:val="008C1FC3"/>
    <w:rsid w:val="008C71F9"/>
    <w:rsid w:val="008C79B8"/>
    <w:rsid w:val="008D765A"/>
    <w:rsid w:val="008E29D2"/>
    <w:rsid w:val="008F1A8B"/>
    <w:rsid w:val="008F7739"/>
    <w:rsid w:val="009002A5"/>
    <w:rsid w:val="009022EB"/>
    <w:rsid w:val="0090571F"/>
    <w:rsid w:val="00905CE1"/>
    <w:rsid w:val="00917E85"/>
    <w:rsid w:val="0092508E"/>
    <w:rsid w:val="0092730B"/>
    <w:rsid w:val="00927507"/>
    <w:rsid w:val="00931C1A"/>
    <w:rsid w:val="00931DE5"/>
    <w:rsid w:val="0093462C"/>
    <w:rsid w:val="00934C00"/>
    <w:rsid w:val="00935DB8"/>
    <w:rsid w:val="00951F0F"/>
    <w:rsid w:val="009543E4"/>
    <w:rsid w:val="00957139"/>
    <w:rsid w:val="00960658"/>
    <w:rsid w:val="00962C69"/>
    <w:rsid w:val="00962DDC"/>
    <w:rsid w:val="00971DEE"/>
    <w:rsid w:val="009720CA"/>
    <w:rsid w:val="009861C9"/>
    <w:rsid w:val="00987629"/>
    <w:rsid w:val="009923AC"/>
    <w:rsid w:val="00994226"/>
    <w:rsid w:val="009A228B"/>
    <w:rsid w:val="009A4F3A"/>
    <w:rsid w:val="009B4384"/>
    <w:rsid w:val="009B6E2D"/>
    <w:rsid w:val="009C2227"/>
    <w:rsid w:val="009C5CAE"/>
    <w:rsid w:val="009C6E0B"/>
    <w:rsid w:val="009D07DF"/>
    <w:rsid w:val="009D26CE"/>
    <w:rsid w:val="009E43D8"/>
    <w:rsid w:val="009F0571"/>
    <w:rsid w:val="009F1512"/>
    <w:rsid w:val="009F2811"/>
    <w:rsid w:val="009F3843"/>
    <w:rsid w:val="009F6F11"/>
    <w:rsid w:val="00A0019E"/>
    <w:rsid w:val="00A00D02"/>
    <w:rsid w:val="00A010BB"/>
    <w:rsid w:val="00A029EB"/>
    <w:rsid w:val="00A15A64"/>
    <w:rsid w:val="00A226DF"/>
    <w:rsid w:val="00A23F37"/>
    <w:rsid w:val="00A26388"/>
    <w:rsid w:val="00A30ED7"/>
    <w:rsid w:val="00A3441C"/>
    <w:rsid w:val="00A354AF"/>
    <w:rsid w:val="00A36C6B"/>
    <w:rsid w:val="00A41B74"/>
    <w:rsid w:val="00A41E07"/>
    <w:rsid w:val="00A52840"/>
    <w:rsid w:val="00A5368E"/>
    <w:rsid w:val="00A56C03"/>
    <w:rsid w:val="00A62DED"/>
    <w:rsid w:val="00A6384B"/>
    <w:rsid w:val="00A65EB9"/>
    <w:rsid w:val="00A725C7"/>
    <w:rsid w:val="00A74432"/>
    <w:rsid w:val="00A74985"/>
    <w:rsid w:val="00A75F8C"/>
    <w:rsid w:val="00A80FF6"/>
    <w:rsid w:val="00A82F14"/>
    <w:rsid w:val="00A8527F"/>
    <w:rsid w:val="00A8583C"/>
    <w:rsid w:val="00A913ED"/>
    <w:rsid w:val="00A930C0"/>
    <w:rsid w:val="00A9451E"/>
    <w:rsid w:val="00A96602"/>
    <w:rsid w:val="00AA0D8E"/>
    <w:rsid w:val="00AA1C84"/>
    <w:rsid w:val="00AA6A49"/>
    <w:rsid w:val="00AB0C97"/>
    <w:rsid w:val="00AB2BE5"/>
    <w:rsid w:val="00AB3C70"/>
    <w:rsid w:val="00AB576A"/>
    <w:rsid w:val="00AB5D98"/>
    <w:rsid w:val="00AB66D9"/>
    <w:rsid w:val="00AC5C59"/>
    <w:rsid w:val="00AC6D19"/>
    <w:rsid w:val="00AD0389"/>
    <w:rsid w:val="00AD310E"/>
    <w:rsid w:val="00AD77EC"/>
    <w:rsid w:val="00AE2A25"/>
    <w:rsid w:val="00AE57B5"/>
    <w:rsid w:val="00AE6CC0"/>
    <w:rsid w:val="00AE7E90"/>
    <w:rsid w:val="00AF3586"/>
    <w:rsid w:val="00AF421F"/>
    <w:rsid w:val="00AF798E"/>
    <w:rsid w:val="00B008D4"/>
    <w:rsid w:val="00B0385A"/>
    <w:rsid w:val="00B052F6"/>
    <w:rsid w:val="00B12360"/>
    <w:rsid w:val="00B14589"/>
    <w:rsid w:val="00B147AC"/>
    <w:rsid w:val="00B20E23"/>
    <w:rsid w:val="00B2152C"/>
    <w:rsid w:val="00B22EA7"/>
    <w:rsid w:val="00B32AE7"/>
    <w:rsid w:val="00B34908"/>
    <w:rsid w:val="00B353F0"/>
    <w:rsid w:val="00B3762D"/>
    <w:rsid w:val="00B416C9"/>
    <w:rsid w:val="00B43A4F"/>
    <w:rsid w:val="00B43EDB"/>
    <w:rsid w:val="00B57929"/>
    <w:rsid w:val="00B57F84"/>
    <w:rsid w:val="00B61AA3"/>
    <w:rsid w:val="00B710E6"/>
    <w:rsid w:val="00B72432"/>
    <w:rsid w:val="00B7365A"/>
    <w:rsid w:val="00B73CFD"/>
    <w:rsid w:val="00B7533D"/>
    <w:rsid w:val="00B817C0"/>
    <w:rsid w:val="00B82D1B"/>
    <w:rsid w:val="00B836A2"/>
    <w:rsid w:val="00B8446E"/>
    <w:rsid w:val="00B8590D"/>
    <w:rsid w:val="00B900BA"/>
    <w:rsid w:val="00B908AF"/>
    <w:rsid w:val="00B96F1B"/>
    <w:rsid w:val="00BA1C1A"/>
    <w:rsid w:val="00BA54F6"/>
    <w:rsid w:val="00BA7006"/>
    <w:rsid w:val="00BB11F9"/>
    <w:rsid w:val="00BB40ED"/>
    <w:rsid w:val="00BB42F9"/>
    <w:rsid w:val="00BB5257"/>
    <w:rsid w:val="00BB533D"/>
    <w:rsid w:val="00BC23DE"/>
    <w:rsid w:val="00BC7471"/>
    <w:rsid w:val="00BC7F2E"/>
    <w:rsid w:val="00BD0978"/>
    <w:rsid w:val="00BD2D69"/>
    <w:rsid w:val="00BD568F"/>
    <w:rsid w:val="00BE37BF"/>
    <w:rsid w:val="00BE4E91"/>
    <w:rsid w:val="00BE775A"/>
    <w:rsid w:val="00BF173B"/>
    <w:rsid w:val="00BF3FB4"/>
    <w:rsid w:val="00C024A8"/>
    <w:rsid w:val="00C131D7"/>
    <w:rsid w:val="00C15441"/>
    <w:rsid w:val="00C17BC3"/>
    <w:rsid w:val="00C24419"/>
    <w:rsid w:val="00C308AA"/>
    <w:rsid w:val="00C40C4D"/>
    <w:rsid w:val="00C437D3"/>
    <w:rsid w:val="00C467AF"/>
    <w:rsid w:val="00C640C9"/>
    <w:rsid w:val="00C66C67"/>
    <w:rsid w:val="00C7008B"/>
    <w:rsid w:val="00C72FEC"/>
    <w:rsid w:val="00C84C8F"/>
    <w:rsid w:val="00C96616"/>
    <w:rsid w:val="00CA387C"/>
    <w:rsid w:val="00CA5AB0"/>
    <w:rsid w:val="00CB09B9"/>
    <w:rsid w:val="00CB43BE"/>
    <w:rsid w:val="00CB58B0"/>
    <w:rsid w:val="00CC0D42"/>
    <w:rsid w:val="00CC3DB4"/>
    <w:rsid w:val="00CC4107"/>
    <w:rsid w:val="00CD00E0"/>
    <w:rsid w:val="00CD30ED"/>
    <w:rsid w:val="00CE0AFF"/>
    <w:rsid w:val="00CE79F1"/>
    <w:rsid w:val="00CF4DE4"/>
    <w:rsid w:val="00CF72ED"/>
    <w:rsid w:val="00D01F46"/>
    <w:rsid w:val="00D060C9"/>
    <w:rsid w:val="00D10E4C"/>
    <w:rsid w:val="00D1165B"/>
    <w:rsid w:val="00D13D31"/>
    <w:rsid w:val="00D30839"/>
    <w:rsid w:val="00D32D6A"/>
    <w:rsid w:val="00D33C87"/>
    <w:rsid w:val="00D36866"/>
    <w:rsid w:val="00D4110E"/>
    <w:rsid w:val="00D51C5F"/>
    <w:rsid w:val="00D55CE3"/>
    <w:rsid w:val="00D5756E"/>
    <w:rsid w:val="00D57918"/>
    <w:rsid w:val="00D62FA9"/>
    <w:rsid w:val="00D63A25"/>
    <w:rsid w:val="00D77049"/>
    <w:rsid w:val="00D777BE"/>
    <w:rsid w:val="00D84C9B"/>
    <w:rsid w:val="00D856FF"/>
    <w:rsid w:val="00D87F28"/>
    <w:rsid w:val="00DA14D7"/>
    <w:rsid w:val="00DA194D"/>
    <w:rsid w:val="00DA1C12"/>
    <w:rsid w:val="00DA2412"/>
    <w:rsid w:val="00DA2F75"/>
    <w:rsid w:val="00DA3136"/>
    <w:rsid w:val="00DA3764"/>
    <w:rsid w:val="00DA4609"/>
    <w:rsid w:val="00DA5A4D"/>
    <w:rsid w:val="00DB0820"/>
    <w:rsid w:val="00DB274B"/>
    <w:rsid w:val="00DB3E3F"/>
    <w:rsid w:val="00DC002B"/>
    <w:rsid w:val="00DC2B05"/>
    <w:rsid w:val="00DC5910"/>
    <w:rsid w:val="00DC5EF0"/>
    <w:rsid w:val="00DC6CAC"/>
    <w:rsid w:val="00DD2EC9"/>
    <w:rsid w:val="00DD412C"/>
    <w:rsid w:val="00DD5CDA"/>
    <w:rsid w:val="00DD6061"/>
    <w:rsid w:val="00DD70FD"/>
    <w:rsid w:val="00DE4877"/>
    <w:rsid w:val="00DF11F3"/>
    <w:rsid w:val="00DF668F"/>
    <w:rsid w:val="00E0017D"/>
    <w:rsid w:val="00E02B61"/>
    <w:rsid w:val="00E103AC"/>
    <w:rsid w:val="00E16B8D"/>
    <w:rsid w:val="00E25B8F"/>
    <w:rsid w:val="00E310FD"/>
    <w:rsid w:val="00E327AE"/>
    <w:rsid w:val="00E3573A"/>
    <w:rsid w:val="00E3635D"/>
    <w:rsid w:val="00E374B4"/>
    <w:rsid w:val="00E43F26"/>
    <w:rsid w:val="00E44143"/>
    <w:rsid w:val="00E46831"/>
    <w:rsid w:val="00E46B87"/>
    <w:rsid w:val="00E537AA"/>
    <w:rsid w:val="00E54A5A"/>
    <w:rsid w:val="00E54E3B"/>
    <w:rsid w:val="00E5757D"/>
    <w:rsid w:val="00E6433D"/>
    <w:rsid w:val="00E64DF8"/>
    <w:rsid w:val="00E67444"/>
    <w:rsid w:val="00E67ED0"/>
    <w:rsid w:val="00E73772"/>
    <w:rsid w:val="00E738F5"/>
    <w:rsid w:val="00E8438F"/>
    <w:rsid w:val="00EA183B"/>
    <w:rsid w:val="00EA5DF8"/>
    <w:rsid w:val="00EB15DA"/>
    <w:rsid w:val="00EB19E7"/>
    <w:rsid w:val="00EB2098"/>
    <w:rsid w:val="00EB56E4"/>
    <w:rsid w:val="00EC6433"/>
    <w:rsid w:val="00ED5169"/>
    <w:rsid w:val="00EE1A48"/>
    <w:rsid w:val="00EE762A"/>
    <w:rsid w:val="00EF362E"/>
    <w:rsid w:val="00EF3A8C"/>
    <w:rsid w:val="00EF411F"/>
    <w:rsid w:val="00EF6E9B"/>
    <w:rsid w:val="00F00CAC"/>
    <w:rsid w:val="00F010FD"/>
    <w:rsid w:val="00F02C3F"/>
    <w:rsid w:val="00F0619C"/>
    <w:rsid w:val="00F0771F"/>
    <w:rsid w:val="00F13CB2"/>
    <w:rsid w:val="00F15EEA"/>
    <w:rsid w:val="00F17D59"/>
    <w:rsid w:val="00F17F21"/>
    <w:rsid w:val="00F23C3A"/>
    <w:rsid w:val="00F242E3"/>
    <w:rsid w:val="00F323B0"/>
    <w:rsid w:val="00F334F6"/>
    <w:rsid w:val="00F33F18"/>
    <w:rsid w:val="00F436CC"/>
    <w:rsid w:val="00F447D5"/>
    <w:rsid w:val="00F45988"/>
    <w:rsid w:val="00F47606"/>
    <w:rsid w:val="00F54076"/>
    <w:rsid w:val="00F54A30"/>
    <w:rsid w:val="00F56CD4"/>
    <w:rsid w:val="00F60A34"/>
    <w:rsid w:val="00F66379"/>
    <w:rsid w:val="00F71E69"/>
    <w:rsid w:val="00F75EB5"/>
    <w:rsid w:val="00F77F13"/>
    <w:rsid w:val="00F812A8"/>
    <w:rsid w:val="00F971BC"/>
    <w:rsid w:val="00FA0084"/>
    <w:rsid w:val="00FA06A8"/>
    <w:rsid w:val="00FB3E35"/>
    <w:rsid w:val="00FB7341"/>
    <w:rsid w:val="00FC099C"/>
    <w:rsid w:val="00FC0CF3"/>
    <w:rsid w:val="00FC16BC"/>
    <w:rsid w:val="00FC4593"/>
    <w:rsid w:val="00FC65D6"/>
    <w:rsid w:val="00FD0E90"/>
    <w:rsid w:val="00FD6F4A"/>
    <w:rsid w:val="00FE20BE"/>
    <w:rsid w:val="00FE2431"/>
    <w:rsid w:val="00FE6981"/>
    <w:rsid w:val="00FE7260"/>
    <w:rsid w:val="00FF6CE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f" fillcolor="white" strokecolor="#0070c0">
      <v:fill color="white" on="f"/>
      <v:stroke dashstyle="dash" endarrow="block" color="#0070c0" weight="2.25pt"/>
      <o:colormru v:ext="edit" colors="#65adbf,#dbe5f1,#4f81bd"/>
    </o:shapedefaults>
    <o:shapelayout v:ext="edit">
      <o:idmap v:ext="edit" data="1"/>
    </o:shapelayout>
  </w:shapeDefaults>
  <w:decimalSymbol w:val=","/>
  <w:listSeparator w:val=";"/>
  <w15:docId w15:val="{567032A8-85F4-4288-A7A6-868640DCCC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318AC"/>
    <w:pPr>
      <w:jc w:val="both"/>
    </w:pPr>
    <w:rPr>
      <w:rFonts w:ascii="Arial" w:hAnsi="Arial" w:cs="Arial"/>
      <w:bCs/>
      <w:sz w:val="22"/>
      <w:szCs w:val="24"/>
    </w:rPr>
  </w:style>
  <w:style w:type="paragraph" w:styleId="Titre1">
    <w:name w:val="heading 1"/>
    <w:basedOn w:val="Normal"/>
    <w:next w:val="Normal"/>
    <w:qFormat/>
    <w:pPr>
      <w:keepNext/>
      <w:numPr>
        <w:numId w:val="4"/>
      </w:numPr>
      <w:outlineLvl w:val="0"/>
    </w:pPr>
    <w:rPr>
      <w:rFonts w:cs="Times New Roman"/>
      <w:b/>
      <w:smallCaps/>
      <w:sz w:val="56"/>
      <w14:shadow w14:blurRad="50800" w14:dist="38100" w14:dir="2700000" w14:sx="100000" w14:sy="100000" w14:kx="0" w14:ky="0" w14:algn="tl">
        <w14:srgbClr w14:val="000000">
          <w14:alpha w14:val="60000"/>
        </w14:srgbClr>
      </w14:shadow>
    </w:rPr>
  </w:style>
  <w:style w:type="paragraph" w:styleId="Titre2">
    <w:name w:val="heading 2"/>
    <w:basedOn w:val="Titre1"/>
    <w:next w:val="Normal"/>
    <w:qFormat/>
    <w:pPr>
      <w:numPr>
        <w:ilvl w:val="1"/>
      </w:numPr>
      <w:jc w:val="right"/>
      <w:outlineLvl w:val="1"/>
    </w:pPr>
    <w:rPr>
      <w:bCs w:val="0"/>
      <w:smallCaps w:val="0"/>
      <w14:shadow w14:blurRad="0" w14:dist="0" w14:dir="0" w14:sx="0" w14:sy="0" w14:kx="0" w14:ky="0" w14:algn="none">
        <w14:srgbClr w14:val="000000"/>
      </w14:shadow>
    </w:rPr>
  </w:style>
  <w:style w:type="paragraph" w:styleId="Titre3">
    <w:name w:val="heading 3"/>
    <w:basedOn w:val="Normal"/>
    <w:next w:val="Normal"/>
    <w:link w:val="Titre3Car"/>
    <w:qFormat/>
    <w:pPr>
      <w:keepNext/>
      <w:numPr>
        <w:ilvl w:val="2"/>
        <w:numId w:val="4"/>
      </w:numPr>
      <w:ind w:left="0"/>
      <w:outlineLvl w:val="2"/>
    </w:pPr>
    <w:rPr>
      <w:rFonts w:cs="Times New Roman"/>
      <w:b/>
      <w:sz w:val="40"/>
    </w:rPr>
  </w:style>
  <w:style w:type="paragraph" w:styleId="Titre4">
    <w:name w:val="heading 4"/>
    <w:basedOn w:val="Normal"/>
    <w:next w:val="Normal"/>
    <w:link w:val="Titre4Car"/>
    <w:qFormat/>
    <w:pPr>
      <w:keepNext/>
      <w:numPr>
        <w:ilvl w:val="3"/>
        <w:numId w:val="4"/>
      </w:numPr>
      <w:outlineLvl w:val="3"/>
    </w:pPr>
    <w:rPr>
      <w:rFonts w:cs="Times New Roman"/>
      <w:b/>
      <w:sz w:val="32"/>
    </w:rPr>
  </w:style>
  <w:style w:type="paragraph" w:styleId="Titre5">
    <w:name w:val="heading 5"/>
    <w:basedOn w:val="Titre4"/>
    <w:next w:val="Normal"/>
    <w:qFormat/>
    <w:pPr>
      <w:numPr>
        <w:ilvl w:val="4"/>
      </w:numPr>
      <w:ind w:right="-32"/>
      <w:outlineLvl w:val="4"/>
    </w:pPr>
    <w:rPr>
      <w:bCs w:val="0"/>
      <w:sz w:val="26"/>
      <w:szCs w:val="26"/>
    </w:rPr>
  </w:style>
  <w:style w:type="paragraph" w:styleId="Titre6">
    <w:name w:val="heading 6"/>
    <w:basedOn w:val="Titre5"/>
    <w:next w:val="Normal"/>
    <w:qFormat/>
    <w:rsid w:val="00DE4877"/>
    <w:pPr>
      <w:numPr>
        <w:ilvl w:val="0"/>
        <w:numId w:val="9"/>
      </w:numPr>
      <w:outlineLvl w:val="5"/>
    </w:pPr>
    <w:rPr>
      <w:bCs/>
      <w:i/>
      <w:sz w:val="22"/>
    </w:rPr>
  </w:style>
  <w:style w:type="paragraph" w:styleId="Titre7">
    <w:name w:val="heading 7"/>
    <w:basedOn w:val="Normal"/>
    <w:next w:val="Normal"/>
    <w:qFormat/>
    <w:pPr>
      <w:keepNext/>
      <w:outlineLvl w:val="6"/>
    </w:pPr>
    <w:rPr>
      <w:b/>
      <w:bCs w:val="0"/>
    </w:rPr>
  </w:style>
  <w:style w:type="paragraph" w:styleId="Titre8">
    <w:name w:val="heading 8"/>
    <w:basedOn w:val="Normal"/>
    <w:next w:val="Normal"/>
    <w:qFormat/>
    <w:pPr>
      <w:keepNext/>
      <w:outlineLvl w:val="7"/>
    </w:pPr>
    <w:rPr>
      <w:rFonts w:eastAsia="Swis721LtBT"/>
      <w:b/>
      <w:bCs w:val="0"/>
    </w:rPr>
  </w:style>
  <w:style w:type="paragraph" w:styleId="Titre9">
    <w:name w:val="heading 9"/>
    <w:basedOn w:val="Normal"/>
    <w:next w:val="Normal"/>
    <w:qFormat/>
    <w:pPr>
      <w:keepNext/>
      <w:outlineLvl w:val="8"/>
    </w:pPr>
    <w:rPr>
      <w:b/>
      <w:bCs w:val="0"/>
      <w:color w:val="FFFFFF"/>
      <w:sz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normal11">
    <w:name w:val="normal11"/>
    <w:basedOn w:val="Normal"/>
    <w:rPr>
      <w:rFonts w:cs="Times New Roman"/>
      <w:bCs w:val="0"/>
    </w:rPr>
  </w:style>
  <w:style w:type="paragraph" w:customStyle="1" w:styleId="normal11retrait">
    <w:name w:val="normal11retrait"/>
    <w:basedOn w:val="normal11"/>
    <w:pPr>
      <w:numPr>
        <w:numId w:val="5"/>
      </w:numPr>
    </w:pPr>
  </w:style>
  <w:style w:type="paragraph" w:customStyle="1" w:styleId="normal11retrait2">
    <w:name w:val="normal11retrait2"/>
    <w:basedOn w:val="normal11"/>
    <w:autoRedefine/>
    <w:pPr>
      <w:numPr>
        <w:numId w:val="3"/>
      </w:numPr>
    </w:pPr>
  </w:style>
  <w:style w:type="paragraph" w:styleId="Listepuces2">
    <w:name w:val="List Bullet 2"/>
    <w:basedOn w:val="Normal"/>
    <w:autoRedefine/>
    <w:semiHidden/>
    <w:pPr>
      <w:numPr>
        <w:numId w:val="1"/>
      </w:numPr>
    </w:pPr>
    <w:rPr>
      <w:bCs w:val="0"/>
    </w:rPr>
  </w:style>
  <w:style w:type="paragraph" w:customStyle="1" w:styleId="Rembt2">
    <w:name w:val="Rembt2"/>
    <w:basedOn w:val="Rembt1"/>
    <w:pPr>
      <w:numPr>
        <w:numId w:val="2"/>
      </w:numPr>
    </w:pPr>
    <w:rPr>
      <w:smallCaps w:val="0"/>
      <w:sz w:val="52"/>
    </w:rPr>
  </w:style>
  <w:style w:type="paragraph" w:customStyle="1" w:styleId="Rembt1">
    <w:name w:val="Rembt1"/>
    <w:basedOn w:val="Normal"/>
    <w:pPr>
      <w:jc w:val="right"/>
    </w:pPr>
    <w:rPr>
      <w:rFonts w:ascii="Arial Black" w:hAnsi="Arial Black" w:cs="Times New Roman"/>
      <w:b/>
      <w:bCs w:val="0"/>
      <w:smallCaps/>
      <w:sz w:val="80"/>
    </w:rPr>
  </w:style>
  <w:style w:type="paragraph" w:customStyle="1" w:styleId="Style1">
    <w:name w:val="Style1"/>
    <w:basedOn w:val="Titre4"/>
    <w:pPr>
      <w:numPr>
        <w:numId w:val="6"/>
      </w:numPr>
      <w:tabs>
        <w:tab w:val="num" w:pos="360"/>
      </w:tabs>
    </w:pPr>
    <w:rPr>
      <w:rFonts w:ascii="Tahoma" w:hAnsi="Tahoma" w:cs="Arial"/>
      <w:color w:val="000000"/>
      <w:sz w:val="22"/>
      <w:szCs w:val="20"/>
    </w:rPr>
  </w:style>
  <w:style w:type="character" w:styleId="lev">
    <w:name w:val="Strong"/>
    <w:qFormat/>
    <w:rPr>
      <w:b/>
      <w:bCs/>
    </w:rPr>
  </w:style>
  <w:style w:type="paragraph" w:styleId="Corpsdetexte">
    <w:name w:val="Body Text"/>
    <w:basedOn w:val="Normal"/>
    <w:link w:val="CorpsdetexteCar"/>
    <w:semiHidden/>
    <w:rPr>
      <w:rFonts w:cs="Times New Roman"/>
      <w:bCs w:val="0"/>
      <w:i/>
      <w:iCs/>
    </w:rPr>
  </w:style>
  <w:style w:type="character" w:styleId="Lienhypertexte">
    <w:name w:val="Hyperlink"/>
    <w:uiPriority w:val="99"/>
    <w:rPr>
      <w:color w:val="0000FF"/>
      <w:u w:val="single"/>
    </w:rPr>
  </w:style>
  <w:style w:type="paragraph" w:styleId="En-tte">
    <w:name w:val="header"/>
    <w:basedOn w:val="Normal"/>
    <w:link w:val="En-tteCar"/>
    <w:semiHidden/>
    <w:pPr>
      <w:tabs>
        <w:tab w:val="center" w:pos="4536"/>
        <w:tab w:val="right" w:pos="9072"/>
      </w:tabs>
    </w:pPr>
    <w:rPr>
      <w:rFonts w:cs="Times New Roman"/>
      <w:bCs w:val="0"/>
    </w:rPr>
  </w:style>
  <w:style w:type="paragraph" w:styleId="Notedebasdepage">
    <w:name w:val="footnote text"/>
    <w:basedOn w:val="Normal"/>
    <w:link w:val="NotedebasdepageCar"/>
    <w:semiHidden/>
    <w:pPr>
      <w:overflowPunct w:val="0"/>
      <w:autoSpaceDE w:val="0"/>
      <w:autoSpaceDN w:val="0"/>
      <w:adjustRightInd w:val="0"/>
      <w:textAlignment w:val="baseline"/>
    </w:pPr>
    <w:rPr>
      <w:rFonts w:ascii="Times" w:hAnsi="Times" w:cs="Times New Roman"/>
      <w:bCs w:val="0"/>
      <w:sz w:val="20"/>
      <w:szCs w:val="20"/>
    </w:rPr>
  </w:style>
  <w:style w:type="character" w:styleId="Numrodepage">
    <w:name w:val="page number"/>
    <w:basedOn w:val="Policepardfaut"/>
    <w:semiHidden/>
  </w:style>
  <w:style w:type="paragraph" w:styleId="Pieddepage">
    <w:name w:val="footer"/>
    <w:basedOn w:val="Normal"/>
    <w:pPr>
      <w:tabs>
        <w:tab w:val="center" w:pos="4536"/>
        <w:tab w:val="right" w:pos="9072"/>
      </w:tabs>
    </w:pPr>
    <w:rPr>
      <w:rFonts w:cs="Times New Roman"/>
      <w:bCs w:val="0"/>
    </w:rPr>
  </w:style>
  <w:style w:type="paragraph" w:styleId="Corpsdetexte2">
    <w:name w:val="Body Text 2"/>
    <w:basedOn w:val="Normal"/>
    <w:link w:val="Corpsdetexte2Car"/>
    <w:semiHidden/>
    <w:rPr>
      <w:bCs w:val="0"/>
    </w:rPr>
  </w:style>
  <w:style w:type="paragraph" w:styleId="Corpsdetexte3">
    <w:name w:val="Body Text 3"/>
    <w:basedOn w:val="Normal"/>
    <w:semiHidden/>
    <w:rPr>
      <w:color w:val="FF0000"/>
    </w:rPr>
  </w:style>
  <w:style w:type="character" w:styleId="Lienhypertextesuivivisit">
    <w:name w:val="FollowedHyperlink"/>
    <w:semiHidden/>
    <w:rPr>
      <w:color w:val="800080"/>
      <w:u w:val="single"/>
    </w:rPr>
  </w:style>
  <w:style w:type="paragraph" w:customStyle="1" w:styleId="normal11G">
    <w:name w:val="normal11G"/>
    <w:basedOn w:val="normal11"/>
    <w:rPr>
      <w:b/>
    </w:rPr>
  </w:style>
  <w:style w:type="paragraph" w:styleId="Retraitcorpsdetexte">
    <w:name w:val="Body Text Indent"/>
    <w:basedOn w:val="Normal"/>
    <w:semiHidden/>
    <w:pPr>
      <w:autoSpaceDE w:val="0"/>
      <w:autoSpaceDN w:val="0"/>
      <w:adjustRightInd w:val="0"/>
      <w:ind w:left="3402"/>
    </w:pPr>
    <w:rPr>
      <w:bCs w:val="0"/>
      <w:i/>
      <w:iCs/>
      <w:sz w:val="16"/>
      <w:szCs w:val="22"/>
    </w:rPr>
  </w:style>
  <w:style w:type="paragraph" w:styleId="Normalcentr">
    <w:name w:val="Block Text"/>
    <w:basedOn w:val="Normal"/>
    <w:semiHidden/>
    <w:pPr>
      <w:ind w:left="142" w:right="141"/>
    </w:pPr>
    <w:rPr>
      <w:rFonts w:eastAsia="Swis721LtBT"/>
      <w:b/>
      <w:bCs w:val="0"/>
    </w:rPr>
  </w:style>
  <w:style w:type="paragraph" w:styleId="Retraitcorpsdetexte2">
    <w:name w:val="Body Text Indent 2"/>
    <w:basedOn w:val="Normal"/>
    <w:semiHidden/>
    <w:pPr>
      <w:ind w:left="142"/>
    </w:pPr>
    <w:rPr>
      <w:szCs w:val="22"/>
    </w:rPr>
  </w:style>
  <w:style w:type="paragraph" w:styleId="Titre">
    <w:name w:val="Title"/>
    <w:basedOn w:val="Normal"/>
    <w:qFormat/>
    <w:pPr>
      <w:jc w:val="center"/>
    </w:pPr>
    <w:rPr>
      <w:bCs w:val="0"/>
      <w:sz w:val="28"/>
      <w:szCs w:val="28"/>
    </w:rPr>
  </w:style>
  <w:style w:type="paragraph" w:styleId="TM1">
    <w:name w:val="toc 1"/>
    <w:basedOn w:val="Normal"/>
    <w:next w:val="Normal"/>
    <w:autoRedefine/>
    <w:uiPriority w:val="39"/>
    <w:rsid w:val="00205130"/>
    <w:pPr>
      <w:tabs>
        <w:tab w:val="right" w:leader="dot" w:pos="9062"/>
      </w:tabs>
    </w:pPr>
    <w:rPr>
      <w:b/>
      <w:bCs w:val="0"/>
      <w:noProof/>
      <w:sz w:val="28"/>
      <w:szCs w:val="28"/>
    </w:rPr>
  </w:style>
  <w:style w:type="paragraph" w:styleId="TM2">
    <w:name w:val="toc 2"/>
    <w:basedOn w:val="Normal"/>
    <w:next w:val="Normal"/>
    <w:autoRedefine/>
    <w:uiPriority w:val="39"/>
    <w:rsid w:val="008409E0"/>
    <w:pPr>
      <w:tabs>
        <w:tab w:val="right" w:leader="dot" w:pos="9062"/>
      </w:tabs>
    </w:pPr>
    <w:rPr>
      <w:b/>
      <w:bCs w:val="0"/>
      <w:noProof/>
      <w:sz w:val="24"/>
      <w:szCs w:val="56"/>
    </w:rPr>
  </w:style>
  <w:style w:type="paragraph" w:styleId="TM3">
    <w:name w:val="toc 3"/>
    <w:basedOn w:val="Normal"/>
    <w:next w:val="Normal"/>
    <w:autoRedefine/>
    <w:uiPriority w:val="39"/>
    <w:rsid w:val="00205130"/>
    <w:pPr>
      <w:tabs>
        <w:tab w:val="right" w:leader="dot" w:pos="9062"/>
      </w:tabs>
    </w:pPr>
  </w:style>
  <w:style w:type="paragraph" w:styleId="TM4">
    <w:name w:val="toc 4"/>
    <w:basedOn w:val="Normal"/>
    <w:next w:val="Normal"/>
    <w:autoRedefine/>
    <w:uiPriority w:val="39"/>
    <w:rsid w:val="00015875"/>
    <w:pPr>
      <w:tabs>
        <w:tab w:val="right" w:leader="dot" w:pos="9062"/>
      </w:tabs>
      <w:ind w:left="142"/>
    </w:pPr>
  </w:style>
  <w:style w:type="paragraph" w:styleId="TM5">
    <w:name w:val="toc 5"/>
    <w:basedOn w:val="Normal"/>
    <w:next w:val="Normal"/>
    <w:autoRedefine/>
    <w:uiPriority w:val="39"/>
    <w:pPr>
      <w:ind w:left="880"/>
    </w:pPr>
  </w:style>
  <w:style w:type="paragraph" w:styleId="TM6">
    <w:name w:val="toc 6"/>
    <w:basedOn w:val="Normal"/>
    <w:next w:val="Normal"/>
    <w:autoRedefine/>
    <w:uiPriority w:val="39"/>
    <w:pPr>
      <w:ind w:left="1100"/>
    </w:pPr>
  </w:style>
  <w:style w:type="paragraph" w:styleId="TM7">
    <w:name w:val="toc 7"/>
    <w:basedOn w:val="Normal"/>
    <w:next w:val="Normal"/>
    <w:autoRedefine/>
    <w:uiPriority w:val="39"/>
    <w:pPr>
      <w:ind w:left="1320"/>
    </w:pPr>
  </w:style>
  <w:style w:type="paragraph" w:styleId="TM8">
    <w:name w:val="toc 8"/>
    <w:basedOn w:val="Normal"/>
    <w:next w:val="Normal"/>
    <w:autoRedefine/>
    <w:uiPriority w:val="39"/>
    <w:pPr>
      <w:ind w:left="1540"/>
    </w:pPr>
  </w:style>
  <w:style w:type="paragraph" w:styleId="TM9">
    <w:name w:val="toc 9"/>
    <w:basedOn w:val="Normal"/>
    <w:next w:val="Normal"/>
    <w:autoRedefine/>
    <w:uiPriority w:val="39"/>
    <w:pPr>
      <w:ind w:left="1760"/>
    </w:pPr>
  </w:style>
  <w:style w:type="character" w:customStyle="1" w:styleId="PieddepageCar">
    <w:name w:val="Pied de page Car"/>
    <w:uiPriority w:val="99"/>
    <w:rPr>
      <w:rFonts w:ascii="Arial" w:hAnsi="Arial"/>
      <w:sz w:val="22"/>
      <w:szCs w:val="24"/>
    </w:rPr>
  </w:style>
  <w:style w:type="paragraph" w:customStyle="1" w:styleId="TitreI">
    <w:name w:val="Titre I"/>
    <w:basedOn w:val="Normal"/>
    <w:qFormat/>
    <w:rsid w:val="009022EB"/>
    <w:pPr>
      <w:spacing w:after="360"/>
    </w:pPr>
    <w:rPr>
      <w:rFonts w:ascii="Helvetica" w:hAnsi="Helvetica" w:cs="Times New Roman"/>
      <w:b/>
      <w:bCs w:val="0"/>
      <w:sz w:val="28"/>
      <w:szCs w:val="20"/>
    </w:rPr>
  </w:style>
  <w:style w:type="paragraph" w:customStyle="1" w:styleId="TitreII">
    <w:name w:val="Titre II"/>
    <w:basedOn w:val="Normal"/>
    <w:qFormat/>
    <w:rsid w:val="009022EB"/>
    <w:pPr>
      <w:spacing w:after="120"/>
    </w:pPr>
    <w:rPr>
      <w:rFonts w:ascii="Helvetica" w:hAnsi="Helvetica" w:cs="Times New Roman"/>
      <w:b/>
      <w:bCs w:val="0"/>
      <w:sz w:val="24"/>
      <w:szCs w:val="20"/>
    </w:rPr>
  </w:style>
  <w:style w:type="character" w:customStyle="1" w:styleId="NotedebasdepageCar">
    <w:name w:val="Note de bas de page Car"/>
    <w:link w:val="Notedebasdepage"/>
    <w:semiHidden/>
    <w:rsid w:val="009022EB"/>
    <w:rPr>
      <w:rFonts w:ascii="Times" w:hAnsi="Times"/>
    </w:rPr>
  </w:style>
  <w:style w:type="paragraph" w:styleId="Lgende">
    <w:name w:val="caption"/>
    <w:aliases w:val="Légende Car1,LG"/>
    <w:basedOn w:val="Normal"/>
    <w:next w:val="Normal"/>
    <w:uiPriority w:val="35"/>
    <w:qFormat/>
    <w:rsid w:val="009022EB"/>
    <w:pPr>
      <w:jc w:val="center"/>
    </w:pPr>
    <w:rPr>
      <w:rFonts w:ascii="Helvetica" w:hAnsi="Helvetica" w:cs="Times New Roman"/>
      <w:b/>
      <w:sz w:val="16"/>
      <w:szCs w:val="20"/>
    </w:rPr>
  </w:style>
  <w:style w:type="paragraph" w:styleId="Tabledesillustrations">
    <w:name w:val="table of figures"/>
    <w:basedOn w:val="Normal"/>
    <w:next w:val="Normal"/>
    <w:uiPriority w:val="99"/>
    <w:unhideWhenUsed/>
    <w:rsid w:val="009022EB"/>
  </w:style>
  <w:style w:type="paragraph" w:styleId="Textedebulles">
    <w:name w:val="Balloon Text"/>
    <w:basedOn w:val="Normal"/>
    <w:link w:val="TextedebullesCar"/>
    <w:uiPriority w:val="99"/>
    <w:semiHidden/>
    <w:unhideWhenUsed/>
    <w:rsid w:val="009022EB"/>
    <w:rPr>
      <w:rFonts w:ascii="Tahoma" w:hAnsi="Tahoma" w:cs="Tahoma"/>
      <w:sz w:val="16"/>
      <w:szCs w:val="16"/>
    </w:rPr>
  </w:style>
  <w:style w:type="character" w:customStyle="1" w:styleId="TextedebullesCar">
    <w:name w:val="Texte de bulles Car"/>
    <w:link w:val="Textedebulles"/>
    <w:uiPriority w:val="99"/>
    <w:semiHidden/>
    <w:rsid w:val="009022EB"/>
    <w:rPr>
      <w:rFonts w:ascii="Tahoma" w:hAnsi="Tahoma" w:cs="Tahoma"/>
      <w:bCs/>
      <w:sz w:val="16"/>
      <w:szCs w:val="16"/>
    </w:rPr>
  </w:style>
  <w:style w:type="table" w:styleId="Grilledutableau">
    <w:name w:val="Table Grid"/>
    <w:basedOn w:val="TableauNormal"/>
    <w:uiPriority w:val="59"/>
    <w:rsid w:val="000A73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ppelnotedebasdep">
    <w:name w:val="footnote reference"/>
    <w:semiHidden/>
    <w:rsid w:val="001B57EC"/>
    <w:rPr>
      <w:position w:val="6"/>
      <w:sz w:val="16"/>
    </w:rPr>
  </w:style>
  <w:style w:type="paragraph" w:customStyle="1" w:styleId="Default">
    <w:name w:val="Default"/>
    <w:rsid w:val="00681887"/>
    <w:pPr>
      <w:autoSpaceDE w:val="0"/>
      <w:autoSpaceDN w:val="0"/>
      <w:adjustRightInd w:val="0"/>
    </w:pPr>
    <w:rPr>
      <w:rFonts w:ascii="Myriad Pro" w:hAnsi="Myriad Pro" w:cs="Myriad Pro"/>
      <w:color w:val="000000"/>
      <w:sz w:val="24"/>
      <w:szCs w:val="24"/>
    </w:rPr>
  </w:style>
  <w:style w:type="character" w:customStyle="1" w:styleId="A9">
    <w:name w:val="A9"/>
    <w:uiPriority w:val="99"/>
    <w:rsid w:val="00681887"/>
    <w:rPr>
      <w:rFonts w:cs="Myriad Pro"/>
      <w:color w:val="000000"/>
      <w:sz w:val="20"/>
      <w:szCs w:val="20"/>
    </w:rPr>
  </w:style>
  <w:style w:type="paragraph" w:styleId="Paragraphedeliste">
    <w:name w:val="List Paragraph"/>
    <w:basedOn w:val="Normal"/>
    <w:uiPriority w:val="34"/>
    <w:qFormat/>
    <w:rsid w:val="00DA194D"/>
    <w:pPr>
      <w:ind w:left="720"/>
      <w:contextualSpacing/>
    </w:pPr>
  </w:style>
  <w:style w:type="paragraph" w:styleId="En-ttedetabledesmatires">
    <w:name w:val="TOC Heading"/>
    <w:basedOn w:val="Titre1"/>
    <w:next w:val="Normal"/>
    <w:uiPriority w:val="39"/>
    <w:semiHidden/>
    <w:unhideWhenUsed/>
    <w:qFormat/>
    <w:rsid w:val="00075D4D"/>
    <w:pPr>
      <w:keepLines/>
      <w:numPr>
        <w:numId w:val="0"/>
      </w:numPr>
      <w:spacing w:before="480" w:line="276" w:lineRule="auto"/>
      <w:outlineLvl w:val="9"/>
    </w:pPr>
    <w:rPr>
      <w:rFonts w:asciiTheme="majorHAnsi" w:eastAsiaTheme="majorEastAsia" w:hAnsiTheme="majorHAnsi" w:cstheme="majorBidi"/>
      <w:smallCaps w:val="0"/>
      <w:color w:val="365F91" w:themeColor="accent1" w:themeShade="BF"/>
      <w:sz w:val="28"/>
      <w:szCs w:val="28"/>
      <w14:shadow w14:blurRad="0" w14:dist="0" w14:dir="0" w14:sx="0" w14:sy="0" w14:kx="0" w14:ky="0" w14:algn="none">
        <w14:srgbClr w14:val="000000"/>
      </w14:shadow>
    </w:rPr>
  </w:style>
  <w:style w:type="paragraph" w:styleId="Retraitcorpsdetexte3">
    <w:name w:val="Body Text Indent 3"/>
    <w:basedOn w:val="Normal"/>
    <w:link w:val="Retraitcorpsdetexte3Car"/>
    <w:uiPriority w:val="99"/>
    <w:unhideWhenUsed/>
    <w:rsid w:val="00420C6A"/>
    <w:pPr>
      <w:spacing w:after="120"/>
      <w:ind w:left="283"/>
    </w:pPr>
    <w:rPr>
      <w:sz w:val="16"/>
      <w:szCs w:val="16"/>
    </w:rPr>
  </w:style>
  <w:style w:type="character" w:customStyle="1" w:styleId="Retraitcorpsdetexte3Car">
    <w:name w:val="Retrait corps de texte 3 Car"/>
    <w:basedOn w:val="Policepardfaut"/>
    <w:link w:val="Retraitcorpsdetexte3"/>
    <w:uiPriority w:val="99"/>
    <w:rsid w:val="00420C6A"/>
    <w:rPr>
      <w:rFonts w:ascii="Arial" w:hAnsi="Arial" w:cs="Arial"/>
      <w:bCs/>
      <w:sz w:val="16"/>
      <w:szCs w:val="16"/>
    </w:rPr>
  </w:style>
  <w:style w:type="character" w:customStyle="1" w:styleId="Titre3Car">
    <w:name w:val="Titre 3 Car"/>
    <w:basedOn w:val="Policepardfaut"/>
    <w:link w:val="Titre3"/>
    <w:rsid w:val="005C48DE"/>
    <w:rPr>
      <w:rFonts w:ascii="Arial" w:hAnsi="Arial"/>
      <w:b/>
      <w:bCs/>
      <w:sz w:val="40"/>
      <w:szCs w:val="24"/>
    </w:rPr>
  </w:style>
  <w:style w:type="character" w:customStyle="1" w:styleId="Titre4Car">
    <w:name w:val="Titre 4 Car"/>
    <w:basedOn w:val="Policepardfaut"/>
    <w:link w:val="Titre4"/>
    <w:rsid w:val="005C48DE"/>
    <w:rPr>
      <w:rFonts w:ascii="Arial" w:hAnsi="Arial"/>
      <w:b/>
      <w:bCs/>
      <w:sz w:val="32"/>
      <w:szCs w:val="24"/>
    </w:rPr>
  </w:style>
  <w:style w:type="character" w:customStyle="1" w:styleId="En-tteCar">
    <w:name w:val="En-tête Car"/>
    <w:basedOn w:val="Policepardfaut"/>
    <w:link w:val="En-tte"/>
    <w:semiHidden/>
    <w:rsid w:val="005C48DE"/>
    <w:rPr>
      <w:rFonts w:ascii="Arial" w:hAnsi="Arial"/>
      <w:sz w:val="22"/>
      <w:szCs w:val="24"/>
    </w:rPr>
  </w:style>
  <w:style w:type="character" w:customStyle="1" w:styleId="Corpsdetexte2Car">
    <w:name w:val="Corps de texte 2 Car"/>
    <w:basedOn w:val="Policepardfaut"/>
    <w:link w:val="Corpsdetexte2"/>
    <w:semiHidden/>
    <w:rsid w:val="005C48DE"/>
    <w:rPr>
      <w:rFonts w:ascii="Arial" w:hAnsi="Arial" w:cs="Arial"/>
      <w:sz w:val="22"/>
      <w:szCs w:val="24"/>
    </w:rPr>
  </w:style>
  <w:style w:type="character" w:customStyle="1" w:styleId="CorpsdetexteCar">
    <w:name w:val="Corps de texte Car"/>
    <w:basedOn w:val="Policepardfaut"/>
    <w:link w:val="Corpsdetexte"/>
    <w:semiHidden/>
    <w:rsid w:val="00C131D7"/>
    <w:rPr>
      <w:rFonts w:ascii="Arial" w:hAnsi="Arial"/>
      <w:i/>
      <w:iCs/>
      <w:sz w:val="22"/>
      <w:szCs w:val="24"/>
    </w:rPr>
  </w:style>
  <w:style w:type="paragraph" w:customStyle="1" w:styleId="xl39">
    <w:name w:val="xl39"/>
    <w:basedOn w:val="Normal"/>
    <w:rsid w:val="009A228B"/>
    <w:pPr>
      <w:pBdr>
        <w:top w:val="single" w:sz="8" w:space="0" w:color="auto"/>
        <w:left w:val="single" w:sz="8" w:space="0" w:color="auto"/>
      </w:pBdr>
      <w:shd w:val="clear" w:color="auto" w:fill="C0C0C0"/>
      <w:spacing w:before="100" w:beforeAutospacing="1" w:after="100" w:afterAutospacing="1"/>
      <w:textAlignment w:val="center"/>
    </w:pPr>
    <w:rPr>
      <w:rFonts w:ascii="Arial Unicode MS" w:eastAsia="Arial Unicode MS" w:hAnsi="Arial Unicode MS" w:cs="Arial Unicode MS"/>
      <w:bCs w:val="0"/>
      <w:sz w:val="24"/>
    </w:rPr>
  </w:style>
  <w:style w:type="paragraph" w:customStyle="1" w:styleId="Retraittableau">
    <w:name w:val="Retrait tableau"/>
    <w:basedOn w:val="Normal"/>
    <w:rsid w:val="008563F4"/>
    <w:pPr>
      <w:framePr w:hSpace="141" w:wrap="around" w:hAnchor="margin" w:xAlign="center" w:y="484"/>
      <w:numPr>
        <w:numId w:val="20"/>
      </w:numPr>
      <w:tabs>
        <w:tab w:val="clear" w:pos="360"/>
      </w:tabs>
      <w:overflowPunct w:val="0"/>
      <w:autoSpaceDE w:val="0"/>
      <w:autoSpaceDN w:val="0"/>
      <w:adjustRightInd w:val="0"/>
      <w:spacing w:after="40" w:line="240" w:lineRule="atLeast"/>
      <w:ind w:left="284" w:hanging="284"/>
      <w:textAlignment w:val="baseline"/>
    </w:pPr>
    <w:rPr>
      <w:rFonts w:cs="Tahoma"/>
      <w:bCs w:val="0"/>
      <w:color w:val="000000"/>
      <w:spacing w:val="2"/>
      <w:sz w:val="1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3197929">
      <w:bodyDiv w:val="1"/>
      <w:marLeft w:val="0"/>
      <w:marRight w:val="0"/>
      <w:marTop w:val="0"/>
      <w:marBottom w:val="0"/>
      <w:divBdr>
        <w:top w:val="none" w:sz="0" w:space="0" w:color="auto"/>
        <w:left w:val="none" w:sz="0" w:space="0" w:color="auto"/>
        <w:bottom w:val="none" w:sz="0" w:space="0" w:color="auto"/>
        <w:right w:val="none" w:sz="0" w:space="0" w:color="auto"/>
      </w:divBdr>
    </w:div>
    <w:div w:id="606738172">
      <w:bodyDiv w:val="1"/>
      <w:marLeft w:val="0"/>
      <w:marRight w:val="0"/>
      <w:marTop w:val="0"/>
      <w:marBottom w:val="0"/>
      <w:divBdr>
        <w:top w:val="none" w:sz="0" w:space="0" w:color="auto"/>
        <w:left w:val="none" w:sz="0" w:space="0" w:color="auto"/>
        <w:bottom w:val="none" w:sz="0" w:space="0" w:color="auto"/>
        <w:right w:val="none" w:sz="0" w:space="0" w:color="auto"/>
      </w:divBdr>
    </w:div>
    <w:div w:id="862130390">
      <w:bodyDiv w:val="1"/>
      <w:marLeft w:val="0"/>
      <w:marRight w:val="0"/>
      <w:marTop w:val="0"/>
      <w:marBottom w:val="0"/>
      <w:divBdr>
        <w:top w:val="none" w:sz="0" w:space="0" w:color="auto"/>
        <w:left w:val="none" w:sz="0" w:space="0" w:color="auto"/>
        <w:bottom w:val="none" w:sz="0" w:space="0" w:color="auto"/>
        <w:right w:val="none" w:sz="0" w:space="0" w:color="auto"/>
      </w:divBdr>
    </w:div>
    <w:div w:id="1084643147">
      <w:bodyDiv w:val="1"/>
      <w:marLeft w:val="0"/>
      <w:marRight w:val="0"/>
      <w:marTop w:val="0"/>
      <w:marBottom w:val="0"/>
      <w:divBdr>
        <w:top w:val="none" w:sz="0" w:space="0" w:color="auto"/>
        <w:left w:val="none" w:sz="0" w:space="0" w:color="auto"/>
        <w:bottom w:val="none" w:sz="0" w:space="0" w:color="auto"/>
        <w:right w:val="none" w:sz="0" w:space="0" w:color="auto"/>
      </w:divBdr>
    </w:div>
    <w:div w:id="1122767880">
      <w:bodyDiv w:val="1"/>
      <w:marLeft w:val="0"/>
      <w:marRight w:val="0"/>
      <w:marTop w:val="0"/>
      <w:marBottom w:val="0"/>
      <w:divBdr>
        <w:top w:val="none" w:sz="0" w:space="0" w:color="auto"/>
        <w:left w:val="none" w:sz="0" w:space="0" w:color="auto"/>
        <w:bottom w:val="none" w:sz="0" w:space="0" w:color="auto"/>
        <w:right w:val="none" w:sz="0" w:space="0" w:color="auto"/>
      </w:divBdr>
    </w:div>
    <w:div w:id="1292710242">
      <w:bodyDiv w:val="1"/>
      <w:marLeft w:val="0"/>
      <w:marRight w:val="0"/>
      <w:marTop w:val="0"/>
      <w:marBottom w:val="0"/>
      <w:divBdr>
        <w:top w:val="none" w:sz="0" w:space="0" w:color="auto"/>
        <w:left w:val="none" w:sz="0" w:space="0" w:color="auto"/>
        <w:bottom w:val="none" w:sz="0" w:space="0" w:color="auto"/>
        <w:right w:val="none" w:sz="0" w:space="0" w:color="auto"/>
      </w:divBdr>
    </w:div>
    <w:div w:id="1302687275">
      <w:bodyDiv w:val="1"/>
      <w:marLeft w:val="0"/>
      <w:marRight w:val="0"/>
      <w:marTop w:val="0"/>
      <w:marBottom w:val="0"/>
      <w:divBdr>
        <w:top w:val="none" w:sz="0" w:space="0" w:color="auto"/>
        <w:left w:val="none" w:sz="0" w:space="0" w:color="auto"/>
        <w:bottom w:val="none" w:sz="0" w:space="0" w:color="auto"/>
        <w:right w:val="none" w:sz="0" w:space="0" w:color="auto"/>
      </w:divBdr>
    </w:div>
    <w:div w:id="1639335185">
      <w:bodyDiv w:val="1"/>
      <w:marLeft w:val="0"/>
      <w:marRight w:val="0"/>
      <w:marTop w:val="0"/>
      <w:marBottom w:val="0"/>
      <w:divBdr>
        <w:top w:val="none" w:sz="0" w:space="0" w:color="auto"/>
        <w:left w:val="none" w:sz="0" w:space="0" w:color="auto"/>
        <w:bottom w:val="none" w:sz="0" w:space="0" w:color="auto"/>
        <w:right w:val="none" w:sz="0" w:space="0" w:color="auto"/>
      </w:divBdr>
    </w:div>
    <w:div w:id="1876043661">
      <w:bodyDiv w:val="1"/>
      <w:marLeft w:val="0"/>
      <w:marRight w:val="0"/>
      <w:marTop w:val="0"/>
      <w:marBottom w:val="0"/>
      <w:divBdr>
        <w:top w:val="none" w:sz="0" w:space="0" w:color="auto"/>
        <w:left w:val="none" w:sz="0" w:space="0" w:color="auto"/>
        <w:bottom w:val="none" w:sz="0" w:space="0" w:color="auto"/>
        <w:right w:val="none" w:sz="0" w:space="0" w:color="auto"/>
      </w:divBdr>
    </w:div>
    <w:div w:id="1974864719">
      <w:bodyDiv w:val="1"/>
      <w:marLeft w:val="0"/>
      <w:marRight w:val="0"/>
      <w:marTop w:val="0"/>
      <w:marBottom w:val="0"/>
      <w:divBdr>
        <w:top w:val="none" w:sz="0" w:space="0" w:color="auto"/>
        <w:left w:val="none" w:sz="0" w:space="0" w:color="auto"/>
        <w:bottom w:val="none" w:sz="0" w:space="0" w:color="auto"/>
        <w:right w:val="none" w:sz="0" w:space="0" w:color="auto"/>
      </w:divBdr>
    </w:div>
    <w:div w:id="2024629380">
      <w:bodyDiv w:val="1"/>
      <w:marLeft w:val="0"/>
      <w:marRight w:val="0"/>
      <w:marTop w:val="0"/>
      <w:marBottom w:val="0"/>
      <w:divBdr>
        <w:top w:val="none" w:sz="0" w:space="0" w:color="auto"/>
        <w:left w:val="none" w:sz="0" w:space="0" w:color="auto"/>
        <w:bottom w:val="none" w:sz="0" w:space="0" w:color="auto"/>
        <w:right w:val="none" w:sz="0" w:space="0" w:color="auto"/>
      </w:divBdr>
    </w:div>
    <w:div w:id="2097242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footer" Target="footer8.xml"/><Relationship Id="rId21" Type="http://schemas.openxmlformats.org/officeDocument/2006/relationships/image" Target="media/image8.jpeg"/><Relationship Id="rId42" Type="http://schemas.openxmlformats.org/officeDocument/2006/relationships/image" Target="media/image23.jpeg"/><Relationship Id="rId47" Type="http://schemas.openxmlformats.org/officeDocument/2006/relationships/image" Target="media/image28.jpeg"/><Relationship Id="rId63" Type="http://schemas.openxmlformats.org/officeDocument/2006/relationships/image" Target="media/image44.jpeg"/><Relationship Id="rId68" Type="http://schemas.openxmlformats.org/officeDocument/2006/relationships/footer" Target="footer14.xml"/><Relationship Id="rId84" Type="http://schemas.openxmlformats.org/officeDocument/2006/relationships/image" Target="media/image60.jpeg"/><Relationship Id="rId89" Type="http://schemas.openxmlformats.org/officeDocument/2006/relationships/image" Target="media/image65.png"/><Relationship Id="rId112" Type="http://schemas.openxmlformats.org/officeDocument/2006/relationships/footer" Target="footer25.xml"/><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12.jpeg"/><Relationship Id="rId107" Type="http://schemas.openxmlformats.org/officeDocument/2006/relationships/image" Target="media/image78.jpeg"/><Relationship Id="rId11" Type="http://schemas.openxmlformats.org/officeDocument/2006/relationships/image" Target="media/image2.jpeg"/><Relationship Id="rId24" Type="http://schemas.openxmlformats.org/officeDocument/2006/relationships/image" Target="media/image11.jpeg"/><Relationship Id="rId32" Type="http://schemas.openxmlformats.org/officeDocument/2006/relationships/image" Target="media/image15.jpeg"/><Relationship Id="rId37" Type="http://schemas.openxmlformats.org/officeDocument/2006/relationships/footer" Target="footer11.xml"/><Relationship Id="rId40" Type="http://schemas.openxmlformats.org/officeDocument/2006/relationships/image" Target="media/image21.jpeg"/><Relationship Id="rId45" Type="http://schemas.openxmlformats.org/officeDocument/2006/relationships/image" Target="media/image26.jpeg"/><Relationship Id="rId53" Type="http://schemas.openxmlformats.org/officeDocument/2006/relationships/image" Target="media/image34.jpeg"/><Relationship Id="rId58" Type="http://schemas.openxmlformats.org/officeDocument/2006/relationships/image" Target="media/image39.jpeg"/><Relationship Id="rId66" Type="http://schemas.openxmlformats.org/officeDocument/2006/relationships/image" Target="media/image47.png"/><Relationship Id="rId74" Type="http://schemas.openxmlformats.org/officeDocument/2006/relationships/image" Target="media/image50.jpeg"/><Relationship Id="rId79" Type="http://schemas.openxmlformats.org/officeDocument/2006/relationships/image" Target="media/image55.jpeg"/><Relationship Id="rId87" Type="http://schemas.openxmlformats.org/officeDocument/2006/relationships/image" Target="media/image63.jpeg"/><Relationship Id="rId102" Type="http://schemas.openxmlformats.org/officeDocument/2006/relationships/image" Target="media/image77.jpeg"/><Relationship Id="rId110" Type="http://schemas.openxmlformats.org/officeDocument/2006/relationships/footer" Target="footer23.xml"/><Relationship Id="rId5" Type="http://schemas.openxmlformats.org/officeDocument/2006/relationships/webSettings" Target="webSettings.xml"/><Relationship Id="rId61" Type="http://schemas.openxmlformats.org/officeDocument/2006/relationships/image" Target="media/image42.png"/><Relationship Id="rId82" Type="http://schemas.openxmlformats.org/officeDocument/2006/relationships/image" Target="media/image58.jpeg"/><Relationship Id="rId90" Type="http://schemas.openxmlformats.org/officeDocument/2006/relationships/image" Target="media/image66.gif"/><Relationship Id="rId95" Type="http://schemas.openxmlformats.org/officeDocument/2006/relationships/image" Target="media/image70.wmf"/><Relationship Id="rId19" Type="http://schemas.openxmlformats.org/officeDocument/2006/relationships/image" Target="media/image6.jpeg"/><Relationship Id="rId14" Type="http://schemas.openxmlformats.org/officeDocument/2006/relationships/footer" Target="footer5.xml"/><Relationship Id="rId22" Type="http://schemas.openxmlformats.org/officeDocument/2006/relationships/image" Target="media/image9.JPG"/><Relationship Id="rId27" Type="http://schemas.openxmlformats.org/officeDocument/2006/relationships/footer" Target="footer9.xml"/><Relationship Id="rId30" Type="http://schemas.openxmlformats.org/officeDocument/2006/relationships/image" Target="media/image13.jpeg"/><Relationship Id="rId35" Type="http://schemas.openxmlformats.org/officeDocument/2006/relationships/image" Target="media/image18.jpeg"/><Relationship Id="rId43" Type="http://schemas.openxmlformats.org/officeDocument/2006/relationships/image" Target="media/image24.jpeg"/><Relationship Id="rId48" Type="http://schemas.openxmlformats.org/officeDocument/2006/relationships/image" Target="media/image29.jpeg"/><Relationship Id="rId56" Type="http://schemas.openxmlformats.org/officeDocument/2006/relationships/image" Target="media/image37.jpeg"/><Relationship Id="rId64" Type="http://schemas.openxmlformats.org/officeDocument/2006/relationships/image" Target="media/image45.jpeg"/><Relationship Id="rId69" Type="http://schemas.openxmlformats.org/officeDocument/2006/relationships/footer" Target="footer15.xml"/><Relationship Id="rId77" Type="http://schemas.openxmlformats.org/officeDocument/2006/relationships/image" Target="media/image53.jpeg"/><Relationship Id="rId100" Type="http://schemas.openxmlformats.org/officeDocument/2006/relationships/image" Target="media/image75.jpeg"/><Relationship Id="rId105" Type="http://schemas.openxmlformats.org/officeDocument/2006/relationships/footer" Target="footer21.xml"/><Relationship Id="rId113"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32.jpeg"/><Relationship Id="rId72" Type="http://schemas.openxmlformats.org/officeDocument/2006/relationships/image" Target="media/image48.jpeg"/><Relationship Id="rId80" Type="http://schemas.openxmlformats.org/officeDocument/2006/relationships/image" Target="media/image56.jpeg"/><Relationship Id="rId85" Type="http://schemas.openxmlformats.org/officeDocument/2006/relationships/image" Target="media/image61.jpeg"/><Relationship Id="rId93" Type="http://schemas.openxmlformats.org/officeDocument/2006/relationships/footer" Target="footer18.xml"/><Relationship Id="rId98" Type="http://schemas.openxmlformats.org/officeDocument/2006/relationships/image" Target="media/image73.emf"/><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footer" Target="footer6.xml"/><Relationship Id="rId25" Type="http://schemas.openxmlformats.org/officeDocument/2006/relationships/footer" Target="footer7.xml"/><Relationship Id="rId33" Type="http://schemas.openxmlformats.org/officeDocument/2006/relationships/image" Target="media/image16.jpeg"/><Relationship Id="rId38" Type="http://schemas.openxmlformats.org/officeDocument/2006/relationships/image" Target="media/image20.jpeg"/><Relationship Id="rId46" Type="http://schemas.openxmlformats.org/officeDocument/2006/relationships/image" Target="media/image27.jpeg"/><Relationship Id="rId59" Type="http://schemas.openxmlformats.org/officeDocument/2006/relationships/image" Target="media/image40.jpeg"/><Relationship Id="rId67" Type="http://schemas.openxmlformats.org/officeDocument/2006/relationships/footer" Target="footer13.xml"/><Relationship Id="rId103" Type="http://schemas.openxmlformats.org/officeDocument/2006/relationships/footer" Target="footer19.xml"/><Relationship Id="rId108" Type="http://schemas.openxmlformats.org/officeDocument/2006/relationships/image" Target="media/image80.gif"/><Relationship Id="rId20" Type="http://schemas.openxmlformats.org/officeDocument/2006/relationships/image" Target="media/image7.jpeg"/><Relationship Id="rId41" Type="http://schemas.openxmlformats.org/officeDocument/2006/relationships/image" Target="media/image22.jpeg"/><Relationship Id="rId54" Type="http://schemas.openxmlformats.org/officeDocument/2006/relationships/image" Target="media/image35.jpeg"/><Relationship Id="rId62" Type="http://schemas.openxmlformats.org/officeDocument/2006/relationships/image" Target="media/image43.jpeg"/><Relationship Id="rId70" Type="http://schemas.openxmlformats.org/officeDocument/2006/relationships/footer" Target="footer16.xml"/><Relationship Id="rId75" Type="http://schemas.openxmlformats.org/officeDocument/2006/relationships/image" Target="media/image51.jpeg"/><Relationship Id="rId83" Type="http://schemas.openxmlformats.org/officeDocument/2006/relationships/image" Target="media/image59.jpeg"/><Relationship Id="rId88" Type="http://schemas.openxmlformats.org/officeDocument/2006/relationships/image" Target="media/image64.gif"/><Relationship Id="rId91" Type="http://schemas.openxmlformats.org/officeDocument/2006/relationships/image" Target="media/image67.jpeg"/><Relationship Id="rId96" Type="http://schemas.openxmlformats.org/officeDocument/2006/relationships/image" Target="media/image71.wmf"/><Relationship Id="rId111" Type="http://schemas.openxmlformats.org/officeDocument/2006/relationships/footer" Target="footer2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0.jpeg"/><Relationship Id="rId28" Type="http://schemas.openxmlformats.org/officeDocument/2006/relationships/footer" Target="footer10.xml"/><Relationship Id="rId36" Type="http://schemas.openxmlformats.org/officeDocument/2006/relationships/image" Target="media/image19.png"/><Relationship Id="rId49" Type="http://schemas.openxmlformats.org/officeDocument/2006/relationships/image" Target="media/image30.jpeg"/><Relationship Id="rId57" Type="http://schemas.openxmlformats.org/officeDocument/2006/relationships/image" Target="media/image38.jpeg"/><Relationship Id="rId106" Type="http://schemas.openxmlformats.org/officeDocument/2006/relationships/image" Target="media/image78.gif"/><Relationship Id="rId114" Type="http://schemas.openxmlformats.org/officeDocument/2006/relationships/theme" Target="theme/theme1.xml"/><Relationship Id="rId10" Type="http://schemas.openxmlformats.org/officeDocument/2006/relationships/footer" Target="footer2.xml"/><Relationship Id="rId31" Type="http://schemas.openxmlformats.org/officeDocument/2006/relationships/image" Target="media/image14.jpeg"/><Relationship Id="rId44" Type="http://schemas.openxmlformats.org/officeDocument/2006/relationships/image" Target="media/image25.jpeg"/><Relationship Id="rId52" Type="http://schemas.openxmlformats.org/officeDocument/2006/relationships/image" Target="media/image33.jpeg"/><Relationship Id="rId60" Type="http://schemas.openxmlformats.org/officeDocument/2006/relationships/image" Target="media/image41.png"/><Relationship Id="rId65" Type="http://schemas.openxmlformats.org/officeDocument/2006/relationships/image" Target="media/image46.jpeg"/><Relationship Id="rId73" Type="http://schemas.openxmlformats.org/officeDocument/2006/relationships/image" Target="media/image49.jpeg"/><Relationship Id="rId78" Type="http://schemas.openxmlformats.org/officeDocument/2006/relationships/image" Target="media/image54.jpeg"/><Relationship Id="rId81" Type="http://schemas.openxmlformats.org/officeDocument/2006/relationships/image" Target="media/image57.jpg"/><Relationship Id="rId86" Type="http://schemas.openxmlformats.org/officeDocument/2006/relationships/image" Target="media/image62.jpeg"/><Relationship Id="rId94" Type="http://schemas.openxmlformats.org/officeDocument/2006/relationships/image" Target="media/image69.wmf"/><Relationship Id="rId99" Type="http://schemas.openxmlformats.org/officeDocument/2006/relationships/image" Target="media/image74.jpeg"/><Relationship Id="rId101" Type="http://schemas.openxmlformats.org/officeDocument/2006/relationships/image" Target="media/image76.jpe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4.xml"/><Relationship Id="rId18" Type="http://schemas.openxmlformats.org/officeDocument/2006/relationships/image" Target="media/image5.jpeg"/><Relationship Id="rId39" Type="http://schemas.openxmlformats.org/officeDocument/2006/relationships/footer" Target="footer12.xml"/><Relationship Id="rId109" Type="http://schemas.openxmlformats.org/officeDocument/2006/relationships/footer" Target="footer22.xml"/><Relationship Id="rId34" Type="http://schemas.openxmlformats.org/officeDocument/2006/relationships/image" Target="media/image17.jpeg"/><Relationship Id="rId50" Type="http://schemas.openxmlformats.org/officeDocument/2006/relationships/image" Target="media/image31.jpeg"/><Relationship Id="rId55" Type="http://schemas.openxmlformats.org/officeDocument/2006/relationships/image" Target="media/image36.jpeg"/><Relationship Id="rId76" Type="http://schemas.openxmlformats.org/officeDocument/2006/relationships/image" Target="media/image52.jpg"/><Relationship Id="rId97" Type="http://schemas.openxmlformats.org/officeDocument/2006/relationships/image" Target="media/image72.wmf"/><Relationship Id="rId104" Type="http://schemas.openxmlformats.org/officeDocument/2006/relationships/footer" Target="footer20.xml"/><Relationship Id="rId7" Type="http://schemas.openxmlformats.org/officeDocument/2006/relationships/endnotes" Target="endnotes.xml"/><Relationship Id="rId71" Type="http://schemas.openxmlformats.org/officeDocument/2006/relationships/footer" Target="footer17.xml"/><Relationship Id="rId92" Type="http://schemas.openxmlformats.org/officeDocument/2006/relationships/image" Target="media/image68.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noFill/>
        <a:ln w="82550" cap="flat" cmpd="sng">
          <a:solidFill>
            <a:srgbClr val="7F7F7F">
              <a:alpha val="60000"/>
            </a:srgbClr>
          </a:solidFill>
          <a:prstDash val="solid"/>
          <a:round/>
          <a:headEnd type="none" w="med" len="med"/>
          <a:tailEnd type="none" w="med" len="med"/>
        </a:ln>
        <a:effectLst/>
        <a:extLst/>
      </a:spPr>
      <a:bodyPr rtlCol="0" anchor="ctr"/>
      <a:lst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D935A8-5D14-4F33-A914-6FB2D845FE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19658</Words>
  <Characters>108125</Characters>
  <Application>Microsoft Office Word</Application>
  <DocSecurity>0</DocSecurity>
  <Lines>901</Lines>
  <Paragraphs>255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127528</CharactersWithSpaces>
  <SharedDoc>false</SharedDoc>
  <HLinks>
    <vt:vector size="276" baseType="variant">
      <vt:variant>
        <vt:i4>1507376</vt:i4>
      </vt:variant>
      <vt:variant>
        <vt:i4>270</vt:i4>
      </vt:variant>
      <vt:variant>
        <vt:i4>0</vt:i4>
      </vt:variant>
      <vt:variant>
        <vt:i4>5</vt:i4>
      </vt:variant>
      <vt:variant>
        <vt:lpwstr/>
      </vt:variant>
      <vt:variant>
        <vt:lpwstr>_Toc293058418</vt:lpwstr>
      </vt:variant>
      <vt:variant>
        <vt:i4>1507376</vt:i4>
      </vt:variant>
      <vt:variant>
        <vt:i4>264</vt:i4>
      </vt:variant>
      <vt:variant>
        <vt:i4>0</vt:i4>
      </vt:variant>
      <vt:variant>
        <vt:i4>5</vt:i4>
      </vt:variant>
      <vt:variant>
        <vt:lpwstr/>
      </vt:variant>
      <vt:variant>
        <vt:lpwstr>_Toc293058417</vt:lpwstr>
      </vt:variant>
      <vt:variant>
        <vt:i4>1507376</vt:i4>
      </vt:variant>
      <vt:variant>
        <vt:i4>258</vt:i4>
      </vt:variant>
      <vt:variant>
        <vt:i4>0</vt:i4>
      </vt:variant>
      <vt:variant>
        <vt:i4>5</vt:i4>
      </vt:variant>
      <vt:variant>
        <vt:lpwstr/>
      </vt:variant>
      <vt:variant>
        <vt:lpwstr>_Toc293058416</vt:lpwstr>
      </vt:variant>
      <vt:variant>
        <vt:i4>1507376</vt:i4>
      </vt:variant>
      <vt:variant>
        <vt:i4>252</vt:i4>
      </vt:variant>
      <vt:variant>
        <vt:i4>0</vt:i4>
      </vt:variant>
      <vt:variant>
        <vt:i4>5</vt:i4>
      </vt:variant>
      <vt:variant>
        <vt:lpwstr/>
      </vt:variant>
      <vt:variant>
        <vt:lpwstr>_Toc293058414</vt:lpwstr>
      </vt:variant>
      <vt:variant>
        <vt:i4>1507376</vt:i4>
      </vt:variant>
      <vt:variant>
        <vt:i4>246</vt:i4>
      </vt:variant>
      <vt:variant>
        <vt:i4>0</vt:i4>
      </vt:variant>
      <vt:variant>
        <vt:i4>5</vt:i4>
      </vt:variant>
      <vt:variant>
        <vt:lpwstr/>
      </vt:variant>
      <vt:variant>
        <vt:lpwstr>_Toc293058413</vt:lpwstr>
      </vt:variant>
      <vt:variant>
        <vt:i4>1507376</vt:i4>
      </vt:variant>
      <vt:variant>
        <vt:i4>240</vt:i4>
      </vt:variant>
      <vt:variant>
        <vt:i4>0</vt:i4>
      </vt:variant>
      <vt:variant>
        <vt:i4>5</vt:i4>
      </vt:variant>
      <vt:variant>
        <vt:lpwstr/>
      </vt:variant>
      <vt:variant>
        <vt:lpwstr>_Toc293058412</vt:lpwstr>
      </vt:variant>
      <vt:variant>
        <vt:i4>1507376</vt:i4>
      </vt:variant>
      <vt:variant>
        <vt:i4>234</vt:i4>
      </vt:variant>
      <vt:variant>
        <vt:i4>0</vt:i4>
      </vt:variant>
      <vt:variant>
        <vt:i4>5</vt:i4>
      </vt:variant>
      <vt:variant>
        <vt:lpwstr/>
      </vt:variant>
      <vt:variant>
        <vt:lpwstr>_Toc293058411</vt:lpwstr>
      </vt:variant>
      <vt:variant>
        <vt:i4>1507376</vt:i4>
      </vt:variant>
      <vt:variant>
        <vt:i4>228</vt:i4>
      </vt:variant>
      <vt:variant>
        <vt:i4>0</vt:i4>
      </vt:variant>
      <vt:variant>
        <vt:i4>5</vt:i4>
      </vt:variant>
      <vt:variant>
        <vt:lpwstr/>
      </vt:variant>
      <vt:variant>
        <vt:lpwstr>_Toc293058410</vt:lpwstr>
      </vt:variant>
      <vt:variant>
        <vt:i4>1441840</vt:i4>
      </vt:variant>
      <vt:variant>
        <vt:i4>222</vt:i4>
      </vt:variant>
      <vt:variant>
        <vt:i4>0</vt:i4>
      </vt:variant>
      <vt:variant>
        <vt:i4>5</vt:i4>
      </vt:variant>
      <vt:variant>
        <vt:lpwstr/>
      </vt:variant>
      <vt:variant>
        <vt:lpwstr>_Toc293058409</vt:lpwstr>
      </vt:variant>
      <vt:variant>
        <vt:i4>1441840</vt:i4>
      </vt:variant>
      <vt:variant>
        <vt:i4>216</vt:i4>
      </vt:variant>
      <vt:variant>
        <vt:i4>0</vt:i4>
      </vt:variant>
      <vt:variant>
        <vt:i4>5</vt:i4>
      </vt:variant>
      <vt:variant>
        <vt:lpwstr/>
      </vt:variant>
      <vt:variant>
        <vt:lpwstr>_Toc293058408</vt:lpwstr>
      </vt:variant>
      <vt:variant>
        <vt:i4>1441840</vt:i4>
      </vt:variant>
      <vt:variant>
        <vt:i4>210</vt:i4>
      </vt:variant>
      <vt:variant>
        <vt:i4>0</vt:i4>
      </vt:variant>
      <vt:variant>
        <vt:i4>5</vt:i4>
      </vt:variant>
      <vt:variant>
        <vt:lpwstr/>
      </vt:variant>
      <vt:variant>
        <vt:lpwstr>_Toc293058407</vt:lpwstr>
      </vt:variant>
      <vt:variant>
        <vt:i4>1441840</vt:i4>
      </vt:variant>
      <vt:variant>
        <vt:i4>204</vt:i4>
      </vt:variant>
      <vt:variant>
        <vt:i4>0</vt:i4>
      </vt:variant>
      <vt:variant>
        <vt:i4>5</vt:i4>
      </vt:variant>
      <vt:variant>
        <vt:lpwstr/>
      </vt:variant>
      <vt:variant>
        <vt:lpwstr>_Toc293058406</vt:lpwstr>
      </vt:variant>
      <vt:variant>
        <vt:i4>1441840</vt:i4>
      </vt:variant>
      <vt:variant>
        <vt:i4>198</vt:i4>
      </vt:variant>
      <vt:variant>
        <vt:i4>0</vt:i4>
      </vt:variant>
      <vt:variant>
        <vt:i4>5</vt:i4>
      </vt:variant>
      <vt:variant>
        <vt:lpwstr/>
      </vt:variant>
      <vt:variant>
        <vt:lpwstr>_Toc293058405</vt:lpwstr>
      </vt:variant>
      <vt:variant>
        <vt:i4>1441840</vt:i4>
      </vt:variant>
      <vt:variant>
        <vt:i4>192</vt:i4>
      </vt:variant>
      <vt:variant>
        <vt:i4>0</vt:i4>
      </vt:variant>
      <vt:variant>
        <vt:i4>5</vt:i4>
      </vt:variant>
      <vt:variant>
        <vt:lpwstr/>
      </vt:variant>
      <vt:variant>
        <vt:lpwstr>_Toc293058404</vt:lpwstr>
      </vt:variant>
      <vt:variant>
        <vt:i4>1441840</vt:i4>
      </vt:variant>
      <vt:variant>
        <vt:i4>186</vt:i4>
      </vt:variant>
      <vt:variant>
        <vt:i4>0</vt:i4>
      </vt:variant>
      <vt:variant>
        <vt:i4>5</vt:i4>
      </vt:variant>
      <vt:variant>
        <vt:lpwstr/>
      </vt:variant>
      <vt:variant>
        <vt:lpwstr>_Toc293058403</vt:lpwstr>
      </vt:variant>
      <vt:variant>
        <vt:i4>1441840</vt:i4>
      </vt:variant>
      <vt:variant>
        <vt:i4>180</vt:i4>
      </vt:variant>
      <vt:variant>
        <vt:i4>0</vt:i4>
      </vt:variant>
      <vt:variant>
        <vt:i4>5</vt:i4>
      </vt:variant>
      <vt:variant>
        <vt:lpwstr/>
      </vt:variant>
      <vt:variant>
        <vt:lpwstr>_Toc293058402</vt:lpwstr>
      </vt:variant>
      <vt:variant>
        <vt:i4>1441840</vt:i4>
      </vt:variant>
      <vt:variant>
        <vt:i4>174</vt:i4>
      </vt:variant>
      <vt:variant>
        <vt:i4>0</vt:i4>
      </vt:variant>
      <vt:variant>
        <vt:i4>5</vt:i4>
      </vt:variant>
      <vt:variant>
        <vt:lpwstr/>
      </vt:variant>
      <vt:variant>
        <vt:lpwstr>_Toc293058401</vt:lpwstr>
      </vt:variant>
      <vt:variant>
        <vt:i4>1441840</vt:i4>
      </vt:variant>
      <vt:variant>
        <vt:i4>168</vt:i4>
      </vt:variant>
      <vt:variant>
        <vt:i4>0</vt:i4>
      </vt:variant>
      <vt:variant>
        <vt:i4>5</vt:i4>
      </vt:variant>
      <vt:variant>
        <vt:lpwstr/>
      </vt:variant>
      <vt:variant>
        <vt:lpwstr>_Toc293058400</vt:lpwstr>
      </vt:variant>
      <vt:variant>
        <vt:i4>2031671</vt:i4>
      </vt:variant>
      <vt:variant>
        <vt:i4>162</vt:i4>
      </vt:variant>
      <vt:variant>
        <vt:i4>0</vt:i4>
      </vt:variant>
      <vt:variant>
        <vt:i4>5</vt:i4>
      </vt:variant>
      <vt:variant>
        <vt:lpwstr/>
      </vt:variant>
      <vt:variant>
        <vt:lpwstr>_Toc293058398</vt:lpwstr>
      </vt:variant>
      <vt:variant>
        <vt:i4>2031671</vt:i4>
      </vt:variant>
      <vt:variant>
        <vt:i4>156</vt:i4>
      </vt:variant>
      <vt:variant>
        <vt:i4>0</vt:i4>
      </vt:variant>
      <vt:variant>
        <vt:i4>5</vt:i4>
      </vt:variant>
      <vt:variant>
        <vt:lpwstr/>
      </vt:variant>
      <vt:variant>
        <vt:lpwstr>_Toc293058397</vt:lpwstr>
      </vt:variant>
      <vt:variant>
        <vt:i4>2031671</vt:i4>
      </vt:variant>
      <vt:variant>
        <vt:i4>150</vt:i4>
      </vt:variant>
      <vt:variant>
        <vt:i4>0</vt:i4>
      </vt:variant>
      <vt:variant>
        <vt:i4>5</vt:i4>
      </vt:variant>
      <vt:variant>
        <vt:lpwstr/>
      </vt:variant>
      <vt:variant>
        <vt:lpwstr>_Toc293058396</vt:lpwstr>
      </vt:variant>
      <vt:variant>
        <vt:i4>2031671</vt:i4>
      </vt:variant>
      <vt:variant>
        <vt:i4>144</vt:i4>
      </vt:variant>
      <vt:variant>
        <vt:i4>0</vt:i4>
      </vt:variant>
      <vt:variant>
        <vt:i4>5</vt:i4>
      </vt:variant>
      <vt:variant>
        <vt:lpwstr/>
      </vt:variant>
      <vt:variant>
        <vt:lpwstr>_Toc293058395</vt:lpwstr>
      </vt:variant>
      <vt:variant>
        <vt:i4>2031671</vt:i4>
      </vt:variant>
      <vt:variant>
        <vt:i4>138</vt:i4>
      </vt:variant>
      <vt:variant>
        <vt:i4>0</vt:i4>
      </vt:variant>
      <vt:variant>
        <vt:i4>5</vt:i4>
      </vt:variant>
      <vt:variant>
        <vt:lpwstr/>
      </vt:variant>
      <vt:variant>
        <vt:lpwstr>_Toc293058394</vt:lpwstr>
      </vt:variant>
      <vt:variant>
        <vt:i4>2031671</vt:i4>
      </vt:variant>
      <vt:variant>
        <vt:i4>132</vt:i4>
      </vt:variant>
      <vt:variant>
        <vt:i4>0</vt:i4>
      </vt:variant>
      <vt:variant>
        <vt:i4>5</vt:i4>
      </vt:variant>
      <vt:variant>
        <vt:lpwstr/>
      </vt:variant>
      <vt:variant>
        <vt:lpwstr>_Toc293058392</vt:lpwstr>
      </vt:variant>
      <vt:variant>
        <vt:i4>2031671</vt:i4>
      </vt:variant>
      <vt:variant>
        <vt:i4>126</vt:i4>
      </vt:variant>
      <vt:variant>
        <vt:i4>0</vt:i4>
      </vt:variant>
      <vt:variant>
        <vt:i4>5</vt:i4>
      </vt:variant>
      <vt:variant>
        <vt:lpwstr/>
      </vt:variant>
      <vt:variant>
        <vt:lpwstr>_Toc293058391</vt:lpwstr>
      </vt:variant>
      <vt:variant>
        <vt:i4>2031671</vt:i4>
      </vt:variant>
      <vt:variant>
        <vt:i4>120</vt:i4>
      </vt:variant>
      <vt:variant>
        <vt:i4>0</vt:i4>
      </vt:variant>
      <vt:variant>
        <vt:i4>5</vt:i4>
      </vt:variant>
      <vt:variant>
        <vt:lpwstr/>
      </vt:variant>
      <vt:variant>
        <vt:lpwstr>_Toc293058390</vt:lpwstr>
      </vt:variant>
      <vt:variant>
        <vt:i4>1966135</vt:i4>
      </vt:variant>
      <vt:variant>
        <vt:i4>114</vt:i4>
      </vt:variant>
      <vt:variant>
        <vt:i4>0</vt:i4>
      </vt:variant>
      <vt:variant>
        <vt:i4>5</vt:i4>
      </vt:variant>
      <vt:variant>
        <vt:lpwstr/>
      </vt:variant>
      <vt:variant>
        <vt:lpwstr>_Toc293058389</vt:lpwstr>
      </vt:variant>
      <vt:variant>
        <vt:i4>1966135</vt:i4>
      </vt:variant>
      <vt:variant>
        <vt:i4>108</vt:i4>
      </vt:variant>
      <vt:variant>
        <vt:i4>0</vt:i4>
      </vt:variant>
      <vt:variant>
        <vt:i4>5</vt:i4>
      </vt:variant>
      <vt:variant>
        <vt:lpwstr/>
      </vt:variant>
      <vt:variant>
        <vt:lpwstr>_Toc293058388</vt:lpwstr>
      </vt:variant>
      <vt:variant>
        <vt:i4>1966135</vt:i4>
      </vt:variant>
      <vt:variant>
        <vt:i4>102</vt:i4>
      </vt:variant>
      <vt:variant>
        <vt:i4>0</vt:i4>
      </vt:variant>
      <vt:variant>
        <vt:i4>5</vt:i4>
      </vt:variant>
      <vt:variant>
        <vt:lpwstr/>
      </vt:variant>
      <vt:variant>
        <vt:lpwstr>_Toc293058387</vt:lpwstr>
      </vt:variant>
      <vt:variant>
        <vt:i4>1966135</vt:i4>
      </vt:variant>
      <vt:variant>
        <vt:i4>96</vt:i4>
      </vt:variant>
      <vt:variant>
        <vt:i4>0</vt:i4>
      </vt:variant>
      <vt:variant>
        <vt:i4>5</vt:i4>
      </vt:variant>
      <vt:variant>
        <vt:lpwstr/>
      </vt:variant>
      <vt:variant>
        <vt:lpwstr>_Toc293058386</vt:lpwstr>
      </vt:variant>
      <vt:variant>
        <vt:i4>1966135</vt:i4>
      </vt:variant>
      <vt:variant>
        <vt:i4>90</vt:i4>
      </vt:variant>
      <vt:variant>
        <vt:i4>0</vt:i4>
      </vt:variant>
      <vt:variant>
        <vt:i4>5</vt:i4>
      </vt:variant>
      <vt:variant>
        <vt:lpwstr/>
      </vt:variant>
      <vt:variant>
        <vt:lpwstr>_Toc293058385</vt:lpwstr>
      </vt:variant>
      <vt:variant>
        <vt:i4>1966135</vt:i4>
      </vt:variant>
      <vt:variant>
        <vt:i4>84</vt:i4>
      </vt:variant>
      <vt:variant>
        <vt:i4>0</vt:i4>
      </vt:variant>
      <vt:variant>
        <vt:i4>5</vt:i4>
      </vt:variant>
      <vt:variant>
        <vt:lpwstr/>
      </vt:variant>
      <vt:variant>
        <vt:lpwstr>_Toc293058384</vt:lpwstr>
      </vt:variant>
      <vt:variant>
        <vt:i4>1966135</vt:i4>
      </vt:variant>
      <vt:variant>
        <vt:i4>78</vt:i4>
      </vt:variant>
      <vt:variant>
        <vt:i4>0</vt:i4>
      </vt:variant>
      <vt:variant>
        <vt:i4>5</vt:i4>
      </vt:variant>
      <vt:variant>
        <vt:lpwstr/>
      </vt:variant>
      <vt:variant>
        <vt:lpwstr>_Toc293058383</vt:lpwstr>
      </vt:variant>
      <vt:variant>
        <vt:i4>1966135</vt:i4>
      </vt:variant>
      <vt:variant>
        <vt:i4>72</vt:i4>
      </vt:variant>
      <vt:variant>
        <vt:i4>0</vt:i4>
      </vt:variant>
      <vt:variant>
        <vt:i4>5</vt:i4>
      </vt:variant>
      <vt:variant>
        <vt:lpwstr/>
      </vt:variant>
      <vt:variant>
        <vt:lpwstr>_Toc293058382</vt:lpwstr>
      </vt:variant>
      <vt:variant>
        <vt:i4>1966135</vt:i4>
      </vt:variant>
      <vt:variant>
        <vt:i4>66</vt:i4>
      </vt:variant>
      <vt:variant>
        <vt:i4>0</vt:i4>
      </vt:variant>
      <vt:variant>
        <vt:i4>5</vt:i4>
      </vt:variant>
      <vt:variant>
        <vt:lpwstr/>
      </vt:variant>
      <vt:variant>
        <vt:lpwstr>_Toc293058381</vt:lpwstr>
      </vt:variant>
      <vt:variant>
        <vt:i4>1966135</vt:i4>
      </vt:variant>
      <vt:variant>
        <vt:i4>60</vt:i4>
      </vt:variant>
      <vt:variant>
        <vt:i4>0</vt:i4>
      </vt:variant>
      <vt:variant>
        <vt:i4>5</vt:i4>
      </vt:variant>
      <vt:variant>
        <vt:lpwstr/>
      </vt:variant>
      <vt:variant>
        <vt:lpwstr>_Toc293058380</vt:lpwstr>
      </vt:variant>
      <vt:variant>
        <vt:i4>1114167</vt:i4>
      </vt:variant>
      <vt:variant>
        <vt:i4>54</vt:i4>
      </vt:variant>
      <vt:variant>
        <vt:i4>0</vt:i4>
      </vt:variant>
      <vt:variant>
        <vt:i4>5</vt:i4>
      </vt:variant>
      <vt:variant>
        <vt:lpwstr/>
      </vt:variant>
      <vt:variant>
        <vt:lpwstr>_Toc293058379</vt:lpwstr>
      </vt:variant>
      <vt:variant>
        <vt:i4>1114167</vt:i4>
      </vt:variant>
      <vt:variant>
        <vt:i4>48</vt:i4>
      </vt:variant>
      <vt:variant>
        <vt:i4>0</vt:i4>
      </vt:variant>
      <vt:variant>
        <vt:i4>5</vt:i4>
      </vt:variant>
      <vt:variant>
        <vt:lpwstr/>
      </vt:variant>
      <vt:variant>
        <vt:lpwstr>_Toc293058378</vt:lpwstr>
      </vt:variant>
      <vt:variant>
        <vt:i4>1114167</vt:i4>
      </vt:variant>
      <vt:variant>
        <vt:i4>42</vt:i4>
      </vt:variant>
      <vt:variant>
        <vt:i4>0</vt:i4>
      </vt:variant>
      <vt:variant>
        <vt:i4>5</vt:i4>
      </vt:variant>
      <vt:variant>
        <vt:lpwstr/>
      </vt:variant>
      <vt:variant>
        <vt:lpwstr>_Toc293058377</vt:lpwstr>
      </vt:variant>
      <vt:variant>
        <vt:i4>1114167</vt:i4>
      </vt:variant>
      <vt:variant>
        <vt:i4>36</vt:i4>
      </vt:variant>
      <vt:variant>
        <vt:i4>0</vt:i4>
      </vt:variant>
      <vt:variant>
        <vt:i4>5</vt:i4>
      </vt:variant>
      <vt:variant>
        <vt:lpwstr/>
      </vt:variant>
      <vt:variant>
        <vt:lpwstr>_Toc293058376</vt:lpwstr>
      </vt:variant>
      <vt:variant>
        <vt:i4>1114167</vt:i4>
      </vt:variant>
      <vt:variant>
        <vt:i4>30</vt:i4>
      </vt:variant>
      <vt:variant>
        <vt:i4>0</vt:i4>
      </vt:variant>
      <vt:variant>
        <vt:i4>5</vt:i4>
      </vt:variant>
      <vt:variant>
        <vt:lpwstr/>
      </vt:variant>
      <vt:variant>
        <vt:lpwstr>_Toc293058375</vt:lpwstr>
      </vt:variant>
      <vt:variant>
        <vt:i4>1114167</vt:i4>
      </vt:variant>
      <vt:variant>
        <vt:i4>24</vt:i4>
      </vt:variant>
      <vt:variant>
        <vt:i4>0</vt:i4>
      </vt:variant>
      <vt:variant>
        <vt:i4>5</vt:i4>
      </vt:variant>
      <vt:variant>
        <vt:lpwstr/>
      </vt:variant>
      <vt:variant>
        <vt:lpwstr>_Toc293058374</vt:lpwstr>
      </vt:variant>
      <vt:variant>
        <vt:i4>1114167</vt:i4>
      </vt:variant>
      <vt:variant>
        <vt:i4>18</vt:i4>
      </vt:variant>
      <vt:variant>
        <vt:i4>0</vt:i4>
      </vt:variant>
      <vt:variant>
        <vt:i4>5</vt:i4>
      </vt:variant>
      <vt:variant>
        <vt:lpwstr/>
      </vt:variant>
      <vt:variant>
        <vt:lpwstr>_Toc293058373</vt:lpwstr>
      </vt:variant>
      <vt:variant>
        <vt:i4>1114167</vt:i4>
      </vt:variant>
      <vt:variant>
        <vt:i4>12</vt:i4>
      </vt:variant>
      <vt:variant>
        <vt:i4>0</vt:i4>
      </vt:variant>
      <vt:variant>
        <vt:i4>5</vt:i4>
      </vt:variant>
      <vt:variant>
        <vt:lpwstr/>
      </vt:variant>
      <vt:variant>
        <vt:lpwstr>_Toc293058372</vt:lpwstr>
      </vt:variant>
      <vt:variant>
        <vt:i4>1114167</vt:i4>
      </vt:variant>
      <vt:variant>
        <vt:i4>6</vt:i4>
      </vt:variant>
      <vt:variant>
        <vt:i4>0</vt:i4>
      </vt:variant>
      <vt:variant>
        <vt:i4>5</vt:i4>
      </vt:variant>
      <vt:variant>
        <vt:lpwstr/>
      </vt:variant>
      <vt:variant>
        <vt:lpwstr>_Toc293058371</vt:lpwstr>
      </vt:variant>
      <vt:variant>
        <vt:i4>1114167</vt:i4>
      </vt:variant>
      <vt:variant>
        <vt:i4>0</vt:i4>
      </vt:variant>
      <vt:variant>
        <vt:i4>0</vt:i4>
      </vt:variant>
      <vt:variant>
        <vt:i4>5</vt:i4>
      </vt:variant>
      <vt:variant>
        <vt:lpwstr/>
      </vt:variant>
      <vt:variant>
        <vt:lpwstr>_Toc293058370</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CDPNE</dc:creator>
  <cp:lastModifiedBy>catherineJO</cp:lastModifiedBy>
  <cp:revision>2</cp:revision>
  <cp:lastPrinted>2014-09-18T08:12:00Z</cp:lastPrinted>
  <dcterms:created xsi:type="dcterms:W3CDTF">2015-08-19T09:04:00Z</dcterms:created>
  <dcterms:modified xsi:type="dcterms:W3CDTF">2015-08-19T09:04:00Z</dcterms:modified>
</cp:coreProperties>
</file>