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1FE" w:rsidRPr="001441FE" w:rsidRDefault="001441FE" w:rsidP="001441FE">
      <w:pPr>
        <w:jc w:val="center"/>
        <w:rPr>
          <w:noProof/>
          <w:sz w:val="24"/>
          <w:szCs w:val="24"/>
          <w:lang w:eastAsia="fr-FR"/>
        </w:rPr>
      </w:pPr>
      <w:bookmarkStart w:id="0" w:name="_GoBack"/>
      <w:bookmarkEnd w:id="0"/>
      <w:r w:rsidRPr="001441FE">
        <w:rPr>
          <w:noProof/>
          <w:sz w:val="24"/>
          <w:szCs w:val="24"/>
          <w:lang w:eastAsia="fr-FR"/>
        </w:rPr>
        <w:t>Plan de zonage au PLU métropolitain : secteur AL</w:t>
      </w:r>
    </w:p>
    <w:p w:rsidR="00B02ADE" w:rsidRDefault="001441FE">
      <w:r w:rsidRPr="001441FE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 wp14:anchorId="3932137E" wp14:editId="5122956D">
            <wp:simplePos x="0" y="0"/>
            <wp:positionH relativeFrom="column">
              <wp:posOffset>394970</wp:posOffset>
            </wp:positionH>
            <wp:positionV relativeFrom="paragraph">
              <wp:posOffset>208915</wp:posOffset>
            </wp:positionV>
            <wp:extent cx="7972425" cy="5494655"/>
            <wp:effectExtent l="0" t="0" r="9525" b="0"/>
            <wp:wrapTight wrapText="bothSides">
              <wp:wrapPolygon edited="0">
                <wp:start x="0" y="0"/>
                <wp:lineTo x="0" y="21493"/>
                <wp:lineTo x="21574" y="21493"/>
                <wp:lineTo x="2157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1" t="19847" r="28230" b="10972"/>
                    <a:stretch/>
                  </pic:blipFill>
                  <pic:spPr bwMode="auto">
                    <a:xfrm>
                      <a:off x="0" y="0"/>
                      <a:ext cx="7972425" cy="5494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2ADE" w:rsidSect="001441FE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IN-Regula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FE"/>
    <w:rsid w:val="001441FE"/>
    <w:rsid w:val="00B0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IN-Regular" w:eastAsiaTheme="minorHAnsi" w:hAnsi="DIN-Regular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4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4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IN-Regular" w:eastAsiaTheme="minorHAnsi" w:hAnsi="DIN-Regular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4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4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MARCHAND</dc:creator>
  <cp:lastModifiedBy>Marion MARCHAND</cp:lastModifiedBy>
  <cp:revision>1</cp:revision>
  <cp:lastPrinted>2022-02-28T15:48:00Z</cp:lastPrinted>
  <dcterms:created xsi:type="dcterms:W3CDTF">2022-02-28T15:47:00Z</dcterms:created>
  <dcterms:modified xsi:type="dcterms:W3CDTF">2022-02-28T15:48:00Z</dcterms:modified>
</cp:coreProperties>
</file>